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C9" w:rsidRDefault="008307C9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7C9" w:rsidRDefault="008307C9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07C9" w:rsidRDefault="008307C9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B759FB">
        <w:rPr>
          <w:rFonts w:ascii="Times New Roman" w:hAnsi="Times New Roman"/>
          <w:color w:val="000000"/>
          <w:sz w:val="24"/>
          <w:szCs w:val="24"/>
        </w:rPr>
        <w:lastRenderedPageBreak/>
        <w:t xml:space="preserve"> педагогике, основам социологии, физиологии, гигиены, основам управления, по трудовому законо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дательству, правилам и нормам охраны труда.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3.2. </w:t>
      </w:r>
      <w:r w:rsidRPr="00B759F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759FB">
        <w:rPr>
          <w:rFonts w:ascii="Times New Roman" w:hAnsi="Times New Roman"/>
          <w:color w:val="000000"/>
          <w:sz w:val="24"/>
          <w:szCs w:val="24"/>
        </w:rPr>
        <w:t>Непосредственно организует деятельность школьного музея.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3.3. </w:t>
      </w:r>
      <w:r w:rsidRPr="00B759F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759FB">
        <w:rPr>
          <w:rFonts w:ascii="Times New Roman" w:hAnsi="Times New Roman"/>
          <w:color w:val="000000"/>
          <w:sz w:val="24"/>
          <w:szCs w:val="24"/>
        </w:rPr>
        <w:t>Совместно с советом образовательного учреждения разрабатывает концепцию развития, план работы школьного музея, образова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тельные и рабочие программы подготовки музейного актива, пе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дагогического коллектива в сфере своей компетенции, режим ра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боты и правила внутреннего распорядка школьного музея и иные локальные акты.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3.4.   </w:t>
      </w:r>
      <w:r w:rsidRPr="00B759F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759FB">
        <w:rPr>
          <w:rFonts w:ascii="Times New Roman" w:hAnsi="Times New Roman"/>
          <w:color w:val="000000"/>
          <w:sz w:val="24"/>
          <w:szCs w:val="24"/>
        </w:rPr>
        <w:t>Организует фондовую, поисково-собирательскую и научно-исследовательскую работу.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3.5. </w:t>
      </w:r>
      <w:r w:rsidRPr="00B759F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759FB">
        <w:rPr>
          <w:rFonts w:ascii="Times New Roman" w:hAnsi="Times New Roman"/>
          <w:color w:val="000000"/>
          <w:sz w:val="24"/>
          <w:szCs w:val="24"/>
        </w:rPr>
        <w:t>Определяет структуру управления деятельностью школьного му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зея, решает научные, методические и иные вопросы деятельности школьного музея.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3.6. </w:t>
      </w:r>
      <w:r w:rsidRPr="00B759F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759FB">
        <w:rPr>
          <w:rFonts w:ascii="Times New Roman" w:hAnsi="Times New Roman"/>
          <w:color w:val="000000"/>
          <w:sz w:val="24"/>
          <w:szCs w:val="24"/>
        </w:rPr>
        <w:t>Обеспечивает: необходимые условия по сбору, учету и хранению музейных фондов, материально-технических средств, соблюдение правил санитарно-гигиенического режима, охраны труда.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3.7.  </w:t>
      </w:r>
      <w:r w:rsidRPr="00B759F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759FB">
        <w:rPr>
          <w:rFonts w:ascii="Times New Roman" w:hAnsi="Times New Roman"/>
          <w:color w:val="000000"/>
          <w:sz w:val="24"/>
          <w:szCs w:val="24"/>
        </w:rPr>
        <w:t xml:space="preserve">Формирует контингент воспитанников, участвующих в работе школьного музея; организует </w:t>
      </w:r>
      <w:proofErr w:type="gramStart"/>
      <w:r w:rsidRPr="00B759FB">
        <w:rPr>
          <w:rFonts w:ascii="Times New Roman" w:hAnsi="Times New Roman"/>
          <w:color w:val="000000"/>
          <w:sz w:val="24"/>
          <w:szCs w:val="24"/>
        </w:rPr>
        <w:t>обучение детского актива по</w:t>
      </w:r>
      <w:proofErr w:type="gramEnd"/>
      <w:r w:rsidRPr="00B759FB">
        <w:rPr>
          <w:rFonts w:ascii="Times New Roman" w:hAnsi="Times New Roman"/>
          <w:color w:val="000000"/>
          <w:sz w:val="24"/>
          <w:szCs w:val="24"/>
        </w:rPr>
        <w:t xml:space="preserve"> музей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ным профессиям и консультации педагогического коллектива по вопросам музейной педагогики.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3.8. </w:t>
      </w:r>
      <w:r w:rsidRPr="00B759F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759FB">
        <w:rPr>
          <w:rFonts w:ascii="Times New Roman" w:hAnsi="Times New Roman"/>
          <w:color w:val="000000"/>
          <w:sz w:val="24"/>
          <w:szCs w:val="24"/>
        </w:rPr>
        <w:t>В установленном законодательством РФ порядке несет ответст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венность за сохранность фондов и материальных ценностей музея; реализацию образовательных программ; жизнь и здоровье воспи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танников и работников во время образовательного процесса.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3.9. </w:t>
      </w:r>
      <w:r w:rsidRPr="00B759F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759FB">
        <w:rPr>
          <w:rFonts w:ascii="Times New Roman" w:hAnsi="Times New Roman"/>
          <w:color w:val="000000"/>
          <w:sz w:val="24"/>
          <w:szCs w:val="24"/>
        </w:rPr>
        <w:t>Осуществляет связь с общественностью, учреждениями культуры, государственными и другими музеями, местными органами само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управления.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3.10. Ведет документацию: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- план работы музея,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- аналитические справки по результатам работы музея,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- протоколы заседаний совета музея,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- дневник музея (учет проведенных мероприятий),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- учет экскурсий, лекций проведенных в музее,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- книгу отзывов,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- книгу поступления экспонатов (инвентарную книгу),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- книгу учета научно-вспомогательного фонда,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- отчет о работе музея за год.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b/>
          <w:bCs/>
          <w:color w:val="000000"/>
          <w:sz w:val="24"/>
          <w:szCs w:val="24"/>
        </w:rPr>
        <w:t>4.   </w:t>
      </w:r>
      <w:r w:rsidRPr="00B759FB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B759FB">
        <w:rPr>
          <w:rFonts w:ascii="Times New Roman" w:hAnsi="Times New Roman"/>
          <w:b/>
          <w:bCs/>
          <w:color w:val="000000"/>
          <w:sz w:val="24"/>
          <w:szCs w:val="24"/>
        </w:rPr>
        <w:t>Права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Руководитель школьного музея имеет право в пределах своей ком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петенции: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lastRenderedPageBreak/>
        <w:t>4.1. Принимать участие: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- в разработке образовательной политики и стратегии по направле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нию работы в МОУ;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- в работе педагогического совета.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4.2 </w:t>
      </w:r>
      <w:r w:rsidRPr="00B759F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759FB">
        <w:rPr>
          <w:rFonts w:ascii="Times New Roman" w:hAnsi="Times New Roman"/>
          <w:color w:val="000000"/>
          <w:sz w:val="24"/>
          <w:szCs w:val="24"/>
        </w:rPr>
        <w:t>. Вносить предложения: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- о поощрении, моральном и материальном стимулировании участ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ников музейной работы в школе;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- по совершенствованию музейно-педагогической работы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4.3 </w:t>
      </w:r>
      <w:r w:rsidRPr="00B759F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759FB">
        <w:rPr>
          <w:rFonts w:ascii="Times New Roman" w:hAnsi="Times New Roman"/>
          <w:color w:val="000000"/>
          <w:sz w:val="24"/>
          <w:szCs w:val="24"/>
        </w:rPr>
        <w:t>. Повышать свою квалификацию.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b/>
          <w:bCs/>
          <w:color w:val="000000"/>
          <w:sz w:val="24"/>
          <w:szCs w:val="24"/>
        </w:rPr>
        <w:t>5. Ответственность: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5.1 . За неисполнение или ненадлежащее исполнение без уважитель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ной причины Устава, правил внутреннего трудового распорядка законных распоряжений директора и иных нормативных актов, должностных обязанностей, установленных настоящей инструк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цией, руководитель школьного музея несет дисциплинарную от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ветственность в порядке, определенном трудовым законодательством, за грубое нарушение трудовых обязанностей может быть применено увольнение в качестве дисциплинарного наказания.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 xml:space="preserve">5.2 .За причинение </w:t>
      </w:r>
      <w:r>
        <w:rPr>
          <w:rFonts w:ascii="Times New Roman" w:hAnsi="Times New Roman"/>
          <w:color w:val="000000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Ванашинская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ООШ</w:t>
      </w:r>
      <w:r w:rsidRPr="00B759FB">
        <w:rPr>
          <w:rFonts w:ascii="Times New Roman" w:hAnsi="Times New Roman"/>
          <w:color w:val="000000"/>
          <w:sz w:val="24"/>
          <w:szCs w:val="24"/>
        </w:rPr>
        <w:t xml:space="preserve"> или участникам образователь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ного музейного процесса ущерба с исполнением /неисполнение/ своих должностных обязанностей руководитель школьного музея несет материальную ответственность в порядке и в пределах, ус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тановленных трудовым и гражданским законодательством.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b/>
          <w:bCs/>
          <w:color w:val="000000"/>
          <w:sz w:val="24"/>
          <w:szCs w:val="24"/>
        </w:rPr>
        <w:t>6. Взаимоотношения. Связи по должности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6.1. Руководитель школьного музея работает в режиме, составленном исходя из 36-часовой рабочей недели и утвержденном директором школы.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6.2. Представляет заместителю директора по воспитательной работе отчет о своей деятельности, аналитические материалы по итогам проводимых школьным музеем мероприятий.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6.3. Получает от заместителя директора по воспитательной работе ин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формацию        </w:t>
      </w:r>
      <w:r w:rsidRPr="00B759F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759FB">
        <w:rPr>
          <w:rFonts w:ascii="Times New Roman" w:hAnsi="Times New Roman"/>
          <w:color w:val="000000"/>
          <w:sz w:val="24"/>
          <w:szCs w:val="24"/>
        </w:rPr>
        <w:t>нормативно-правового        и        </w:t>
      </w:r>
      <w:r w:rsidRPr="00B759F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759FB">
        <w:rPr>
          <w:rFonts w:ascii="Times New Roman" w:hAnsi="Times New Roman"/>
          <w:color w:val="000000"/>
          <w:sz w:val="24"/>
          <w:szCs w:val="24"/>
        </w:rPr>
        <w:t>организационно-методического характера, знакомиться с соответствующими доку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ментами.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6.4. Систематически обменивается информацией по вопросам, входя</w:t>
      </w:r>
      <w:r w:rsidRPr="00B759FB">
        <w:rPr>
          <w:rFonts w:ascii="Times New Roman" w:hAnsi="Times New Roman"/>
          <w:color w:val="000000"/>
          <w:sz w:val="24"/>
          <w:szCs w:val="24"/>
        </w:rPr>
        <w:softHyphen/>
        <w:t>щим в его компетенцию, с педагогическими работниками и зам. директора по воспитательной работе.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4761" w:rsidRDefault="000C4761" w:rsidP="000C4761">
      <w:pPr>
        <w:shd w:val="clear" w:color="auto" w:fill="FFFFFF"/>
        <w:spacing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Должностная инструкция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759FB">
        <w:rPr>
          <w:rFonts w:ascii="Times New Roman" w:hAnsi="Times New Roman"/>
          <w:color w:val="000000"/>
          <w:sz w:val="24"/>
          <w:szCs w:val="24"/>
        </w:rPr>
        <w:lastRenderedPageBreak/>
        <w:t>разработана</w:t>
      </w:r>
      <w:proofErr w:type="gramEnd"/>
      <w:r w:rsidRPr="00B759FB">
        <w:rPr>
          <w:rFonts w:ascii="Times New Roman" w:hAnsi="Times New Roman"/>
          <w:color w:val="000000"/>
          <w:sz w:val="24"/>
          <w:szCs w:val="24"/>
        </w:rPr>
        <w:t xml:space="preserve"> во исполнение приказа</w:t>
      </w:r>
      <w:r w:rsidRPr="00B759F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759FB">
        <w:rPr>
          <w:rFonts w:ascii="Times New Roman" w:hAnsi="Times New Roman"/>
          <w:color w:val="000000"/>
          <w:sz w:val="24"/>
          <w:szCs w:val="24"/>
        </w:rPr>
        <w:t> №_____   </w:t>
      </w:r>
      <w:r w:rsidRPr="00B759F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759FB">
        <w:rPr>
          <w:rFonts w:ascii="Times New Roman" w:hAnsi="Times New Roman"/>
          <w:color w:val="000000"/>
          <w:sz w:val="24"/>
          <w:szCs w:val="24"/>
        </w:rPr>
        <w:t>от</w:t>
      </w:r>
      <w:r w:rsidRPr="00B759F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759FB">
        <w:rPr>
          <w:rFonts w:ascii="Times New Roman" w:hAnsi="Times New Roman"/>
          <w:color w:val="000000"/>
          <w:sz w:val="24"/>
          <w:szCs w:val="24"/>
        </w:rPr>
        <w:t> «_____»_____________200_ г.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на основании Трудового кодекса РФ.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ОЗНАКОМЛЕ</w:t>
      </w:r>
      <w:proofErr w:type="gramStart"/>
      <w:r w:rsidRPr="00B759FB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Pr="00B759FB">
        <w:rPr>
          <w:rFonts w:ascii="Times New Roman" w:hAnsi="Times New Roman"/>
          <w:color w:val="000000"/>
          <w:sz w:val="24"/>
          <w:szCs w:val="24"/>
        </w:rPr>
        <w:t>А), ОБЯЗУЮСЬ ВЫПОЛНЯТЬ</w:t>
      </w: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B759FB">
        <w:rPr>
          <w:rFonts w:ascii="Times New Roman" w:hAnsi="Times New Roman"/>
          <w:color w:val="000000"/>
          <w:sz w:val="24"/>
          <w:szCs w:val="24"/>
        </w:rPr>
        <w:t> Руководитель школьного музея  </w:t>
      </w:r>
      <w:r w:rsidRPr="00B759F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759FB">
        <w:rPr>
          <w:rFonts w:ascii="Times New Roman" w:hAnsi="Times New Roman"/>
          <w:color w:val="000000"/>
          <w:sz w:val="24"/>
          <w:szCs w:val="24"/>
        </w:rPr>
        <w:t>________________   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Ю.Б.Бурасанов</w:t>
      </w:r>
      <w:proofErr w:type="spellEnd"/>
    </w:p>
    <w:p w:rsidR="000C4761" w:rsidRPr="00B759FB" w:rsidRDefault="000C4761" w:rsidP="000C4761">
      <w:pPr>
        <w:shd w:val="clear" w:color="auto" w:fill="FFFFFF"/>
        <w:spacing w:line="24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</w:p>
    <w:p w:rsidR="00C3415F" w:rsidRDefault="00C3415F"/>
    <w:sectPr w:rsidR="00C34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19"/>
    <w:rsid w:val="000C4761"/>
    <w:rsid w:val="0068239B"/>
    <w:rsid w:val="008307C9"/>
    <w:rsid w:val="009B7519"/>
    <w:rsid w:val="00C3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4761"/>
  </w:style>
  <w:style w:type="paragraph" w:styleId="a3">
    <w:name w:val="Balloon Text"/>
    <w:basedOn w:val="a"/>
    <w:link w:val="a4"/>
    <w:uiPriority w:val="99"/>
    <w:semiHidden/>
    <w:unhideWhenUsed/>
    <w:rsid w:val="0083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7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4761"/>
  </w:style>
  <w:style w:type="paragraph" w:styleId="a3">
    <w:name w:val="Balloon Text"/>
    <w:basedOn w:val="a"/>
    <w:link w:val="a4"/>
    <w:uiPriority w:val="99"/>
    <w:semiHidden/>
    <w:unhideWhenUsed/>
    <w:rsid w:val="0083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7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3493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2018-02-13T13:58:00Z</dcterms:created>
  <dcterms:modified xsi:type="dcterms:W3CDTF">2018-02-13T14:25:00Z</dcterms:modified>
</cp:coreProperties>
</file>