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BF" w:rsidRPr="005F60BF" w:rsidRDefault="00DB51D0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 xml:space="preserve">                         </w:t>
      </w:r>
      <w:r w:rsidR="005F60BF" w:rsidRP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Неделя психологии в М</w:t>
      </w:r>
      <w:r w:rsid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К</w:t>
      </w:r>
      <w:r w:rsidR="005F60BF" w:rsidRP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ОУ «</w:t>
      </w:r>
      <w:r w:rsid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Ванаши</w:t>
      </w:r>
      <w:r w:rsidR="005F60BF" w:rsidRP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 xml:space="preserve">нская </w:t>
      </w:r>
      <w:r w:rsid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О</w:t>
      </w:r>
      <w:r w:rsidR="005F60BF" w:rsidRPr="005F60BF">
        <w:rPr>
          <w:rFonts w:ascii="Arial" w:eastAsia="Times New Roman" w:hAnsi="Arial" w:cs="Arial"/>
          <w:b/>
          <w:bCs/>
          <w:color w:val="FF8C00"/>
          <w:sz w:val="25"/>
          <w:szCs w:val="25"/>
          <w:lang w:eastAsia="ru-RU"/>
        </w:rPr>
        <w:t>ОШ»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 </w:t>
      </w:r>
    </w:p>
    <w:p w:rsidR="005F60BF" w:rsidRPr="005F60BF" w:rsidRDefault="00DB51D0" w:rsidP="005F60BF">
      <w:pPr>
        <w:shd w:val="clear" w:color="auto" w:fill="FFFFFF"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 xml:space="preserve"> </w:t>
      </w:r>
      <w:r w:rsidR="005F60BF"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>«Неделя психологии» проходила в школе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 xml:space="preserve">с </w:t>
      </w:r>
      <w:r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>22 янва</w:t>
      </w:r>
      <w:r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 xml:space="preserve">ря по </w:t>
      </w:r>
      <w:r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>27</w:t>
      </w:r>
      <w:r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>янва</w:t>
      </w:r>
      <w:r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>ря 201</w:t>
      </w:r>
      <w:r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>8</w:t>
      </w:r>
      <w:r w:rsidRPr="005F60BF">
        <w:rPr>
          <w:rFonts w:ascii="Arial" w:eastAsia="Times New Roman" w:hAnsi="Arial" w:cs="Arial"/>
          <w:b/>
          <w:bCs/>
          <w:color w:val="0000FF"/>
          <w:sz w:val="29"/>
          <w:szCs w:val="29"/>
          <w:lang w:eastAsia="ru-RU"/>
        </w:rPr>
        <w:t xml:space="preserve"> года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Наш мир современного общества постоянно находится в движении, совершенствуются системы, создаются новые методы и формы работы. В соответствии с требованиями жизни совершенствуются и психологическая служба.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Такая форма психологической работы, как Неделя психологии, является новой для психологической службы в школе.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Основные рабочие </w:t>
      </w: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принципы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Недели психологии следующие: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неделя должна быть целостной и законченной, то есть иметь психологически очерченные начало и конец, основную идею и девиз;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каждый день должен плавно перетекать в следу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ющий;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необходимо использовать такие виды работы, кото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рые делали бы каждый день неповторимым;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события недели должны охватывать всю школу — всех детей и всех взрослых;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мероприятия недели не должны (по возможности) ме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шать учебному процессу, или, по крайней мере, это вме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шательство необходимо сделать минимальным и строго оговоренным с педагогами и администрацией школы.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оказание психолого-педагогической поддержки обучающимся школы, расширение жизненного пространства участников за счет внесения в их жизнь новых дополнительных смыслов, чувственных красок, культурных значений.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Задачи: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Развивающие задачи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Развитие коммуникативных навыков и социально-психологических свойств личности учащихся.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Развитие рефлексии.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Развитие мотивационной сферы.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Развитие и осмысление системы личных жизненных ценностей у учащихся и педагогов.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Расширение представлений о мире человеческих чувств и переживаний.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Коррекционные задачи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Решение проблем лидерства и отвержения в классном коллективе.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Формирование важнейших социальных навыков и умений, способности к эмпатии, кооперации, разреше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нию конфликтов путем сотрудничества.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Просветительские и психопрофилактические задачи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Формирование общего настроения оптимистической то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нальности в школе, настрой на «психологическую волну».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Стимулирование интереса к психологическим знани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ям и к деятельности школьного психолога.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•         Удовлетворение потребности школьников в сильных и целостных эмоциональных переживаниях.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всей школе развешиваются афоризмы. В холлах на этажах размещается информация об акциях и мероприятиях, оформляются стенды для педагогов, родителей и учащихся. Информацию необходимо менять ежедневно.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Одним из видов работы являются психологические акции. Собственно, это не игра, это — игровая среда, ко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торая на определенное время создается в пространстве школы, параллели, класса. Она не мешает разворачивать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ся другим видам деятельности детей и взрослых, но име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ет некоторое собственное содержание, правила, намечен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ный результат.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Основная цель таких акций — расширение жизненно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го пространства участников за счет внесения в их жизнь новых дополнительных смыслов, чувственных красок, культурных значений, наглядное подтверждение афориз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ма «жизнь богаче, чем вы ее привычно воспринимаете».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Важные особенности акции — ненавязчивость и не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обычность. Она не мешает существовать в обычном режиме тем, кто не хочет ее замечать, окрашивает в но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вые яркие краски жизнь тех, кто готов в нее включиться. Акции создают в школе определенный настрой, доми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нирующее эмоциональное состояние; школа становится единым целым, а находящиеся в ней люди — близкими и интересными собеседниками.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План Недели Психологии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0500" w:type="dxa"/>
        <w:tblCellSpacing w:w="7" w:type="dxa"/>
        <w:tblInd w:w="-9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2492"/>
        <w:gridCol w:w="3134"/>
        <w:gridCol w:w="3568"/>
      </w:tblGrid>
      <w:tr w:rsidR="005F60BF" w:rsidRPr="005F60BF" w:rsidTr="005F60BF">
        <w:trPr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Цитата дня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Задачи</w:t>
            </w:r>
          </w:p>
        </w:tc>
      </w:tr>
      <w:tr w:rsidR="005F60BF" w:rsidRPr="005F60BF" w:rsidTr="005F60BF">
        <w:trPr>
          <w:trHeight w:val="3855"/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Цитата  дня: </w:t>
            </w: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«Пусть в твоей жизни не будет черных полос!»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      Психологическая акция «Радуга настроения» (проводится в начале дня и в конце дня).</w:t>
            </w:r>
          </w:p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      Акция «Письмо самому себе»</w:t>
            </w:r>
          </w:p>
          <w:p w:rsidR="005F60BF" w:rsidRPr="005F60BF" w:rsidRDefault="004A7CCC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5F60BF"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     Рефлексия. Школьный забор – «Я хочу, чтобы в нашей школе…»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Сравнительная оценка эмоциональной атмо</w:t>
            </w: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softHyphen/>
              <w:t>сферы в школе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Направлена на создание благоприятного эмоционального климата в школе, на получение положительных эмоций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Психологическая разгрузка.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  <w:tr w:rsidR="005F60BF" w:rsidRPr="005F60BF" w:rsidTr="005F60BF">
        <w:trPr>
          <w:trHeight w:val="3960"/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Цитата  дня:</w:t>
            </w: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 кому легко?»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             Игра «Следопыт».</w:t>
            </w:r>
          </w:p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      Акция для педагогов «Сторожка с запасами»</w:t>
            </w:r>
          </w:p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      Рефлексия. Школьный забор – «Поделись своими секретами здорового образа жизни».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укреплению межличностных отношений, обучение навыкам коллективной самоорганизации, улучшение настроения и эмоционального состояния, усиление интереса к школе, к людям, которые в ней работают и  к тому, что в ней происходит.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сплочение педагогического коллектива, возможность самопрезентации.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  <w:tr w:rsidR="005F60BF" w:rsidRPr="005F60BF" w:rsidTr="005F60BF">
        <w:trPr>
          <w:trHeight w:val="1140"/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Цитата  дня: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«И ты поднимешься?»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      Психологическая акция «Ларец радости или Предсказания Цветной радуги»</w:t>
            </w:r>
          </w:p>
          <w:p w:rsidR="005F60BF" w:rsidRPr="005F60BF" w:rsidRDefault="004A7CCC" w:rsidP="004A7CC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F60BF"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     Рефлексия. Школьный забор – «Полезные советы»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поддержка каждого учащегося, создание благоприятного эмоционального климата в лицее,получение положительных эмоций.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  <w:tr w:rsidR="005F60BF" w:rsidRPr="005F60BF" w:rsidTr="005F60BF">
        <w:trPr>
          <w:trHeight w:val="1140"/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Цитата  дня: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«Пусть мы разные, и что ж? Только ты меня поймешь!»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1.      Игра «Тайный друг»</w:t>
            </w:r>
          </w:p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      Информационная галерея «Это интересно»</w:t>
            </w:r>
          </w:p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3.             Рефлексия. Школьный </w:t>
            </w: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забор – «Ты нужен школе?!»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·         создание позитивной эмоциональной среды; развитие умений проявлять свое отношение кдругим людям, воспитание искренности.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·         развитие любознательности, эрудиции, расширение кругозора.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  <w:tr w:rsidR="005F60BF" w:rsidRPr="005F60BF" w:rsidTr="005F60BF">
        <w:trPr>
          <w:trHeight w:val="3360"/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Пятница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Цитата  дня: </w:t>
            </w: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«Психология – это серьезно?!»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      Опрос «Я люблю Вас мой учитель».</w:t>
            </w:r>
          </w:p>
          <w:p w:rsidR="005F60BF" w:rsidRPr="005F60BF" w:rsidRDefault="004A7CCC" w:rsidP="004A7CC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5F60BF"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             Рефлексия. Школьный забор – «Если б Я был директором школы…»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сплочение общешкольного коллектива, улучшение взаимоотношения «Учитель-ученик».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расширить знания о науке психологии, развивать самопознание, способствовать личностномуросту.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  <w:tr w:rsidR="005F60BF" w:rsidRPr="005F60BF" w:rsidTr="005F60BF">
        <w:trPr>
          <w:trHeight w:val="1140"/>
          <w:tblCellSpacing w:w="7" w:type="dxa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Суббота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Цитата  дня: </w:t>
            </w: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«По следам недели Психологии»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11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             Просмотр презентации «По следам недели психологии»</w:t>
            </w:r>
          </w:p>
          <w:p w:rsidR="005F60BF" w:rsidRPr="005F60BF" w:rsidRDefault="005F60BF" w:rsidP="005F60BF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      Рефлексия. Школьный забор – «Ваше мнение о недели Психологии»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стимулирование положительных эмоций, активизация межличностного взаимодействия.</w:t>
            </w:r>
          </w:p>
          <w:p w:rsidR="005F60BF" w:rsidRPr="005F60BF" w:rsidRDefault="005F60BF" w:rsidP="005F60BF">
            <w:pPr>
              <w:spacing w:before="120" w:after="120" w:line="240" w:lineRule="auto"/>
              <w:ind w:righ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F60B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·         способствовать умению учащихся выражать своё мнение.</w:t>
            </w:r>
          </w:p>
        </w:tc>
      </w:tr>
    </w:tbl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Понедельник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Цитата дня:</w:t>
      </w:r>
      <w:r w:rsidR="00662F5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«Пусть в твоей жизни не будет черных полос!»</w:t>
      </w:r>
    </w:p>
    <w:p w:rsidR="005F60BF" w:rsidRPr="005F60BF" w:rsidRDefault="005F60BF" w:rsidP="00662F5C">
      <w:pPr>
        <w:shd w:val="clear" w:color="auto" w:fill="FFFFFF"/>
        <w:spacing w:before="120" w:after="120" w:line="48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Материалы:</w:t>
      </w:r>
      <w:r w:rsidR="00662F5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плакат «Пусть в твоей жизни не будет черных полос!», плакаты «С каким настроением ты идешь, сегодня в школу?», «С каким настроением ты сегодня уходишь из школы?», плакат с цветными диаграммами; листовки с интерпре</w:t>
      </w:r>
      <w:r w:rsidR="00662F5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тацией цветов; цветные коробки.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    Акция «Радуга»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 акции: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вызвать интерес к себе, к осознанию собственного настроения и его влияния на окружающих; диагностика эмоционального состояния учащихся и педагогов.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входе в школу на дверях вывешивается плакат с разноцветными листами: синим, желтым, красным, зеленым, серым, черным. Без объяснений.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холле 1-го этажа вывешивается плакат «С каким настроением ты идешь сегодня в школу?». Здесь же находятся психолог и помощники (педагоги, учащиеся старших классов), которые, вручив входящему белый квадратик бумаги, предлагают опустить его в одну из разноцветных коробочек со словами: «Опусти, пожалуйста, этот квадратик в ту коробочку, цвет которой соответствует твоему сегодняшнему настроению».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об учащихся и педагогах собирается отдельно. В конце трудового дня процедура повторяется.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Холл оформляется плакатом «С каким настроением ты сегодня уходишь из школы?».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следующее утро в холле вывешивается плакат с цветными диаграммами: «Утро — учащиеся», «Утро — педагоги», «Вечер — учащиеся», «Вечер — педагоги». Рядом вывешивается интерпретация цветов </w:t>
      </w: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(см. Приложение 1).</w:t>
      </w:r>
    </w:p>
    <w:p w:rsidR="005F60BF" w:rsidRDefault="00662F5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511908" cy="1885950"/>
            <wp:effectExtent l="0" t="0" r="0" b="0"/>
            <wp:docPr id="3" name="Рисунок 3" descr="C:\Users\User\Desktop\IMG_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37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908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52650" cy="2152650"/>
            <wp:effectExtent l="0" t="0" r="0" b="0"/>
            <wp:docPr id="6" name="Рисунок 6" descr="C:\Users\User\Desktop\IMG_E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E3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F5C" w:rsidRPr="005F60BF" w:rsidRDefault="00662F5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    Письмо самому себе (проводится во время десяти минутки)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 акции:</w:t>
      </w:r>
      <w:r w:rsidR="004C05E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дифференциация смысловых личностных конструктов, их анализ; наблюдение за собственными изменениями в структуре личности.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качестве высшей формы диалога выбрано письмо самому себе, составленное психологами.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Ученикам предлагается написать письмо самим себе в сентябре, запечатать его и отдать на хранение психологической службе. Конфиденциальность оговаривается особо. Для создания реалистичности ситуации каждый участник акции вместе с бланком получает конверт. Обратно письма из прошлого учащиеся получат только в мае.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Данный вид работы позволяет затронуть глубинные чувства и эмоции участников. Они окунаются в собственные переживания, акцентируют внимание на актуальных ценностях и событиях, учатся выделять главное, находясь в состоянии искреннего диалога с собой. Чем открытее они будут на стадии написания письма, тем нагляднее через год смогут увидеть личностные изменения в структуре собственной личности.</w:t>
      </w:r>
    </w:p>
    <w:p w:rsid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Таким образом, учащиеся проходят весь путь от внешнего к внутреннему диалогу </w:t>
      </w: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 xml:space="preserve">(бланк письма </w:t>
      </w:r>
      <w:r w:rsidR="00662F5C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самому себе)</w:t>
      </w:r>
    </w:p>
    <w:p w:rsidR="00662F5C" w:rsidRPr="005F60BF" w:rsidRDefault="00662F5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</w:t>
      </w:r>
    </w:p>
    <w:p w:rsidR="004C05EC" w:rsidRDefault="00662F5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20760" cy="3228975"/>
            <wp:effectExtent l="0" t="0" r="0" b="0"/>
            <wp:docPr id="15" name="Рисунок 15" descr="C:\Users\User\Desktop\IMG_3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37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6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EA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  </w:t>
      </w:r>
      <w:r w:rsidR="001D2EA9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41754" cy="2133600"/>
            <wp:effectExtent l="0" t="0" r="0" b="0"/>
            <wp:docPr id="19" name="Рисунок 19" descr="C:\Users\User\Desktop\IMG_3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37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754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5EC" w:rsidRDefault="004C05E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F60BF" w:rsidRPr="005F60BF" w:rsidRDefault="004A7CC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</w:t>
      </w:r>
      <w:r w:rsidR="005F60BF"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     «Психологический забор»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способствовать умению учащихся выражать своё мнение.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Учащиеся записывают свои мечты на «заборе», каждый день он посвящен новой теме.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lastRenderedPageBreak/>
        <w:t>Тема дня «Я хочу, чтобы в нашей школе…»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Вторник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Цитата дня: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«А кому легко?»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Материалы: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плакат в виде доски объявлений, плакат «А кому легко?»; бланки с вопросами для акции «Следопыт»; Объявление для педагогов «Сторожка с запасами»; плакат «Поделись своими секретами здорового образа жизни».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3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1.     </w:t>
      </w: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«Следопыт».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знакомство с организацией работы и особенностями школы; стимулирование межличностного взаимодействия между учащимися и работниками школы.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Задачи: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обучение детей навыкам коллективной самоорганизации;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развитие коммуникативных умений;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сплочение детского и общешкольного коллектива;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поднятие общего эмоционального тонуса;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3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психологическая поддержка отдельных членов детского или взрослого коллектива;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 начала занятий староста класса</w:t>
      </w:r>
      <w:r w:rsidR="004A7C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берет в кабинете психолога бланк со списком вопросов, ведущий оговаривает время, предоставленное на выполнение задания, определяет условия, например: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классный руководитель не помогает;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ответы должны быть точными, а не приблизительными;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во время уроков выполнять задания категорически запрещено – нарушители выбывают из игры.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окончании отпущенного на выполнение задания времени бланки с ответами обрабатываются ведущим, подсчитываются баллы и объявляются победители </w:t>
      </w: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(см. в Приложении 3).</w:t>
      </w:r>
    </w:p>
    <w:p w:rsidR="004C05EC" w:rsidRDefault="004C05EC" w:rsidP="005F60BF">
      <w:pPr>
        <w:shd w:val="clear" w:color="auto" w:fill="FFFFFF"/>
        <w:spacing w:before="120" w:after="120" w:line="240" w:lineRule="auto"/>
        <w:ind w:left="14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</w:pP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2.     Акция «Сторожка с запасами» Проводится с педагогами.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3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сплочение педагогического коллектива, возможность самопрезентации.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учебной части вывешивается оформленное особым образом объявление: «Поделись профессиональным запасом, имея который можно выжить 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даже жить в течение учебного года».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3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    «Психологический забор»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Цель: способствовать умению учащихся выражать своё мнение.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Учащиеся записывают свои мечты на «заборе», каждый день он посвящен новой теме.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Тема дня «Поделись своими секретами здорового образа жизни»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Среда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Цитата дня: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«И ты поднимешься!»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Материалы: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плакаты «И ты поднимешься!», «ларец» с мудрыми изречениями; плакат «Психологи рассуждают», плакат «Твоемнение»; плакат </w:t>
      </w: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«Полезные советы»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3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    Акция «Ларец радости, или Предсказания Цветной радуги»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поддержка каждого учащегося, создание благоприятного эмоционального климата в лицее,</w:t>
      </w:r>
      <w:r w:rsidR="001D2E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получение положительных эмоций.</w:t>
      </w:r>
    </w:p>
    <w:p w:rsidR="001D2EA9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специальный ящик были собраны самые лучшие выражения и фразы. Каждый, кто подходил к ларцу,мог вытащить фразу, предназначенную именно ему.«Ларец радости» работает только на переменах.</w:t>
      </w:r>
      <w:r w:rsidR="001D2EA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Руководители групп организовывают в конце учебного дня рефлексию участия в акции</w:t>
      </w:r>
      <w:r w:rsidR="004C05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</w:t>
      </w:r>
    </w:p>
    <w:p w:rsidR="005F60BF" w:rsidRPr="005F60BF" w:rsidRDefault="001D2EA9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333625" cy="2333625"/>
            <wp:effectExtent l="0" t="0" r="0" b="0"/>
            <wp:docPr id="20" name="Рисунок 20" descr="C:\Users\User\Desktop\Новая папка (4)\IMG_E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4)\IMG_E37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5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29068" cy="2124075"/>
            <wp:effectExtent l="0" t="0" r="0" b="0"/>
            <wp:docPr id="25" name="Рисунок 25" descr="C:\Users\User\Desktop\IMG_3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MG_38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068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    Интервью с великими психологами «Твое мнение»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3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с плакатной информацией, письменное комментирование учащимися высказываний психологов.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расширить знания о науке психологии, развивать самопознание, способствовать личностномуросту.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Психолог готовит плакат с информацией: на каждом отдельном листке формата А4 приклеиваетсяфотография известного психолога с цитатой. На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плакате помещается несколько таких листков. Рядом вывешивается чистый плакат «Твое мнение», где учащимся предлагается высказать свое мнение: актуальны ли сегодня такие мысли, мнение какогопсихолога для них особенно интересно и почему.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Примеры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Уильям ДЖЕМС (1842–1910). «В любом проекте важнейшим фактором является вера в успех».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Альфред АДЛЕР (1870–1937). «Жить — значит развиваться. Радость — это, вероятно, лучшее средство преодолеть трудности».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Карл Густав ЮНГ (1875–1961). «Там, где правит любовь, не остается места для власти силы; а где возобладала сила, там недостает любви».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Зигмунд ФРЕЙД (1856–1939). «С течением жизни мы узнаем пределы своих способностей. Люди сильны до тех пор, пока они отстаивают сильную идею».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    «Психологический забор»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3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Цель: способствовать умению учащихся выражать своё мнение.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Учащиеся записывают свои мечты на «заборе», каждый день он посвящен новой теме.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Тема дня</w:t>
      </w: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«Полезные советы»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Четверг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Цитата дня: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«Пусть мы разные, и что ж? Только ты меня поймешь!»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Материалы: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плакат «Пусть мы разные, и что ж? Только ты меня поймешь!»; объявление об игре«Тайный друг», почтовый ящик, ватман, цветные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мелки; Тематические листовки; плакат </w:t>
      </w: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«Ты нужен школе!?»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    Игра «Тайный друг»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создание позитивной эмоциональной среды; развитие умений проявлять свое отношение кдругим людям, воспитание искренности.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 игре «Тайный друг» возвещает объявление (по классам и в холле):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«ВНИМАНИЕ!!!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Согласитесь, что у нас в школе много симпатичных людей. Но всегда ли в повседневной жизни есть возможность выразить свое доброе отношение к тому или иному человеку? Иногда этому мешает занятость,иногда — забывчивость, иногда — застенчивость.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сегодня мы можем проявить свои истинные чувства. Выбери человека, который тебе нравится,и стань его Тайным другом. Что это значит? А вот что: Тайный друг старается сделать что-нибудь приятное своему избраннику. Это может быть подарок, помощь, добрая шутка. Главное, чтобы человек</w:t>
      </w:r>
    </w:p>
    <w:p w:rsidR="004A7CCC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почувствовал твое внимание и заботу. При этом не забывай, что ты — Тайный друг. Поэтому все знаки внимания должны быть неожиданными и анонимными.  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холле выставлен почтовый ящик, в который можно опускать послания.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течение дня работает «Почта Тайного друга».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уроков все принявшие участие в игре собираются в холле. На столе лежит ватман и цветные мелки. Учащимся предлагается вступить в общество «ТД». При этом ребята обводят свою ладонь цветным восковым мелком на ватмане и расписываются внутри контура. Получается коллаж ладошек.</w:t>
      </w:r>
    </w:p>
    <w:p w:rsidR="005F60BF" w:rsidRPr="005F60BF" w:rsidRDefault="004C05E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1D2EA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68D7E62" wp14:editId="7D3630F1">
            <wp:extent cx="2552700" cy="1916577"/>
            <wp:effectExtent l="0" t="0" r="0" b="0"/>
            <wp:docPr id="22" name="Рисунок 22" descr="C:\Users\User\Desktop\IMG_3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_36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BF" w:rsidRDefault="004C05EC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1D2EA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CE67AEF" wp14:editId="0106CE49">
            <wp:extent cx="2600325" cy="1952334"/>
            <wp:effectExtent l="0" t="0" r="0" b="0"/>
            <wp:docPr id="21" name="Рисунок 21" descr="C:\Users\User\Desktop\IMG_3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_36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EA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t xml:space="preserve">        </w:t>
      </w:r>
      <w:r w:rsidR="001D2EA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7D24877B" wp14:editId="7D6E6607">
            <wp:extent cx="2549967" cy="1914525"/>
            <wp:effectExtent l="0" t="0" r="0" b="0"/>
            <wp:docPr id="23" name="Рисунок 23" descr="C:\Users\User\Desktop\IMG_3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_369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967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EA9" w:rsidRPr="005F60BF" w:rsidRDefault="001D2EA9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    Информационная галерея «Это интересно»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развитие любознательности, эрудиции, расширение кругозора.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Психолог вывешивает тематические листовки в холле этажа.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Полежи — и все пройдет!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Самый лучший способ избавиться от нервного стресса — просто полежать в постели без всяких мыслей. Полный покой способен эффективно вылечить человека от нервной перегрузки. И еще один совет — не проводить в постели больше 48 часов,так как это может вызвать... стресс от безделья!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Что нужно интеллектуалу?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Тот, кто любит барабанить пальцем по столу, оказывается, тренирует свой мозг. При этом улучшается кровоснабжение головного мозга, что предотвращает разрушение отростков нервных клеток в старости.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Поэтому было бы совсем неплохо постоянноупражнять пальцы, например, играя на пианино илиработая за клавиатурой компьютера.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Целительные возможности смеха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Смех — не просто внешнее проявление положительных эмоций. Он благотворно влияет на жизненно важные процессы в организме. Стоит нам вволюпохохотать, и пульс учащается до 120 ударов в минуту.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Улыбка дает отдых мышцам лица: чтобы состроить угрюмую гримасу, нужно напрячь 43 мышцы, а для того чтобы улыбнуться, — только 17. Смеяться полезно. Это бесплатное лекарство от астмы, мигрени, боли в спине. Смех хорошо действует на нашу кожу, он укрепляет сердце, стимулирует кровообращение, снижает кровяное давление, способствует нормальному пищеварению и сну. Одна минута смеха заменяет 45 минут релаксационных упражнений и производит такой же эффект, как дополнительная доза витамина С.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Вкусные тарелки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дело в цвете вашей тарелки и прочей посуды. Вы можете худеть или полнеть, не подозревая, что в этом виноват цвет кухонной посуды. Исследования, проведенные медиками в США, показали, чтонекоторые цвета, такие, как ярко-красный, оранжевый и желтый, возбуждают аппетит и стимулируют нервную систему, что приводит к тому, что вы начинаете потреблять гораздо больше пищи и постепенно набираете вес. Спокойные цвета, такие, как голубой и зеленый, наоборот, действуют успокаивающе и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уменьшают аппетит. А вот бледно-зеленая, бледно-розовая, а также темно-зеленая, темно-серая, белая посуда и вовсе отбивает аппетит.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(см. в Приложении 7).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    «Психологический забор»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способствовать умению учащихся выражать своё мнение.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Учащиеся записывают свои мечты на «заборе», каждый день он посвящен новой теме.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Тема дня «Ты нужен школе!?»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Пятница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Цитата дня:</w:t>
      </w:r>
      <w:r w:rsidR="001D2EA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«Психология — это серьезно?!»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Материалы: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плакат «Психология — это серьезно»; плакат с результатами акции  «Я люблю Вас, мой учитель»; стенд для педагогов; плакат «Если б я был директором школы…»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     «Я люблю Вас, мой учитель».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создание сплоченного общешкольного коллектива, помочь прояснить и улучшить взаимоотношения «Учитель-ученик», снять барьеры общения.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Группе ребят поручается изучить мнение членов школьного коллектива по следующим вопросам: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    Что такое учительское счастье?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    Продолжи предложение: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«Учителем быть хорошо, потому что…»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4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·        «Учителем быть плохо, потому что…»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    Ваши пожелания учителям школы.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Затем информация обобщается, результаты красочно оформляются и вывешиваются в холе школы.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    Акция «Мой конек» Проводится с педагогами.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сплочение педагогического коллектива, возможность самопрезентации.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учебной части вывешивается оформленный особым образом стенд с заголовком: «Чем я готов профессионально поделиться с коллегами (когда и где)».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     «Психологический забор»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Цель: способствовать умению учащихся выражать своё мнение.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Учащиеся записывают свои мечты на «заборе», каждый день он посвящен новой теме.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Тема дня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«Если б я был директором школы…»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lastRenderedPageBreak/>
        <w:t>Суббота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Цитата дня: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«По следам недели Психологии»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Материалы:</w:t>
      </w:r>
      <w:r w:rsidR="004C05E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плакат «По следам недели Психологии»; презентация «По следам недели Психологии»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     «По следам недели Психологии»- презентация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стимулирование положительных эмоций, активизация межличностного взаимодействия.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     «Психологический забор»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Цель: 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способствовать умению учащихся выражать своё мнение.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Учащиеся записывают свои мечты на «заборе», каждый день он посвящен новой теме.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Тема дня</w:t>
      </w: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«Ваше мнение о недели Психологии»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ind w:left="1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организации работы с учащимися я стремилась, чтобы каждое мероприятие вызывало у детей положительные эмоции, заинтересовывало и настраивало на дальнейшую работу. Я стремилась к тому, чтобы родители, педагоги и дети, входя в здание школы, сразу чувствовали необычную атмосферу "Недели психологии".</w:t>
      </w:r>
    </w:p>
    <w:p w:rsidR="005F60BF" w:rsidRPr="005F60BF" w:rsidRDefault="005F60BF" w:rsidP="005F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60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3415F" w:rsidRDefault="00DB51D0">
      <w:r>
        <w:t xml:space="preserve"> Психолог ________________________ З.М.Амирбекова</w:t>
      </w:r>
      <w:bookmarkStart w:id="0" w:name="_GoBack"/>
      <w:bookmarkEnd w:id="0"/>
    </w:p>
    <w:sectPr w:rsidR="00C3415F" w:rsidSect="00B9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663B1"/>
    <w:rsid w:val="001008C1"/>
    <w:rsid w:val="001D2EA9"/>
    <w:rsid w:val="002663B1"/>
    <w:rsid w:val="00360651"/>
    <w:rsid w:val="00435655"/>
    <w:rsid w:val="004A7CCC"/>
    <w:rsid w:val="004C05EC"/>
    <w:rsid w:val="005F60BF"/>
    <w:rsid w:val="00662F5C"/>
    <w:rsid w:val="0068239B"/>
    <w:rsid w:val="00B9039E"/>
    <w:rsid w:val="00C3415F"/>
    <w:rsid w:val="00D428A5"/>
    <w:rsid w:val="00DB51D0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2018-01-21T17:33:00Z</dcterms:created>
  <dcterms:modified xsi:type="dcterms:W3CDTF">2018-01-25T10:15:00Z</dcterms:modified>
</cp:coreProperties>
</file>