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CF" w:rsidRPr="00120687" w:rsidRDefault="00177ECF" w:rsidP="00177ECF">
      <w:pPr>
        <w:shd w:val="clear" w:color="auto" w:fill="767676"/>
        <w:spacing w:after="0" w:line="324" w:lineRule="atLeast"/>
        <w:textAlignment w:val="baseline"/>
        <w:outlineLvl w:val="0"/>
        <w:rPr>
          <w:rFonts w:ascii="inherit" w:eastAsia="Times New Roman" w:hAnsi="inherit" w:cs="Times New Roman"/>
          <w:b/>
          <w:color w:val="F5F5F5"/>
          <w:kern w:val="36"/>
          <w:sz w:val="40"/>
          <w:szCs w:val="30"/>
          <w:lang w:eastAsia="ru-RU"/>
        </w:rPr>
      </w:pPr>
      <w:r w:rsidRPr="00120687">
        <w:rPr>
          <w:rFonts w:ascii="inherit" w:eastAsia="Times New Roman" w:hAnsi="inherit" w:cs="Times New Roman"/>
          <w:b/>
          <w:color w:val="F5F5F5"/>
          <w:kern w:val="36"/>
          <w:sz w:val="40"/>
          <w:szCs w:val="30"/>
          <w:lang w:eastAsia="ru-RU"/>
        </w:rPr>
        <w:t>Правила пользования школьной библиотекой</w:t>
      </w:r>
    </w:p>
    <w:p w:rsidR="00177ECF" w:rsidRPr="00120687" w:rsidRDefault="00177ECF" w:rsidP="00177ECF">
      <w:pPr>
        <w:shd w:val="clear" w:color="auto" w:fill="F5F5F5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Право пользования библиотекой имеют учащиеся, их родители (законные представители), педагогические работники и другие сотрудники школы.</w:t>
      </w:r>
    </w:p>
    <w:p w:rsidR="00177ECF" w:rsidRPr="00120687" w:rsidRDefault="00177ECF" w:rsidP="00177ECF">
      <w:pPr>
        <w:shd w:val="clear" w:color="auto" w:fill="F5F5F5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 </w:t>
      </w:r>
    </w:p>
    <w:p w:rsidR="00177ECF" w:rsidRPr="00120687" w:rsidRDefault="00177ECF" w:rsidP="00177ECF">
      <w:pPr>
        <w:shd w:val="clear" w:color="auto" w:fill="F5F5F5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b/>
          <w:bCs/>
          <w:color w:val="666666"/>
          <w:sz w:val="26"/>
          <w:szCs w:val="20"/>
          <w:lang w:eastAsia="ru-RU"/>
        </w:rPr>
        <w:t>Пользователи библиотеки имеют право: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Пользоваться справочно-библиографическим аппаратом библиотеки;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Получать консультационную помощь в поиске и выборе источников информации;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Продлевать срок пользования документами;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Участвовать в мероприятиях, проводимых библиотекой;</w:t>
      </w:r>
    </w:p>
    <w:p w:rsidR="00177ECF" w:rsidRPr="00120687" w:rsidRDefault="00177ECF" w:rsidP="00177ECF">
      <w:pPr>
        <w:numPr>
          <w:ilvl w:val="0"/>
          <w:numId w:val="1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Обращаться для разрешения конфликтной ситуации к руководителю общеобразовательного учреждения.</w:t>
      </w:r>
    </w:p>
    <w:p w:rsidR="00177ECF" w:rsidRPr="00120687" w:rsidRDefault="00177ECF" w:rsidP="00120687">
      <w:pPr>
        <w:numPr>
          <w:ilvl w:val="0"/>
          <w:numId w:val="1"/>
        </w:numPr>
        <w:shd w:val="clear" w:color="auto" w:fill="F5F5F5"/>
        <w:tabs>
          <w:tab w:val="clear" w:pos="720"/>
          <w:tab w:val="num" w:pos="-142"/>
        </w:tabs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Избирать и б</w:t>
      </w:r>
      <w:bookmarkStart w:id="0" w:name="_GoBack"/>
      <w:bookmarkEnd w:id="0"/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ыть избранным в библиотечный совет, оказывать практическую помощь библиотеке.</w:t>
      </w:r>
    </w:p>
    <w:p w:rsidR="00177ECF" w:rsidRPr="00120687" w:rsidRDefault="00177ECF" w:rsidP="00177ECF">
      <w:pPr>
        <w:shd w:val="clear" w:color="auto" w:fill="F5F5F5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b/>
          <w:bCs/>
          <w:color w:val="666666"/>
          <w:sz w:val="26"/>
          <w:szCs w:val="20"/>
          <w:lang w:eastAsia="ru-RU"/>
        </w:rPr>
        <w:t>Порядок пользования библиотекой:</w:t>
      </w:r>
    </w:p>
    <w:p w:rsidR="00177ECF" w:rsidRPr="00120687" w:rsidRDefault="00177ECF" w:rsidP="00177ECF">
      <w:pPr>
        <w:numPr>
          <w:ilvl w:val="0"/>
          <w:numId w:val="2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(законных представителей) обучающихся — по паспорту;</w:t>
      </w:r>
    </w:p>
    <w:p w:rsidR="00177ECF" w:rsidRPr="00120687" w:rsidRDefault="00177ECF" w:rsidP="00177ECF">
      <w:pPr>
        <w:numPr>
          <w:ilvl w:val="0"/>
          <w:numId w:val="2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Перерегистрация пользователей библиотеки производится ежегодно;</w:t>
      </w:r>
    </w:p>
    <w:p w:rsidR="00177ECF" w:rsidRPr="00120687" w:rsidRDefault="00177ECF" w:rsidP="00120687">
      <w:pPr>
        <w:numPr>
          <w:ilvl w:val="0"/>
          <w:numId w:val="2"/>
        </w:numPr>
        <w:shd w:val="clear" w:color="auto" w:fill="F5F5F5"/>
        <w:tabs>
          <w:tab w:val="left" w:pos="426"/>
        </w:tabs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Документом, подтверждающим правом пользования библиотекой, является читательский формуляр;</w:t>
      </w:r>
    </w:p>
    <w:p w:rsidR="00177ECF" w:rsidRPr="00120687" w:rsidRDefault="00177ECF" w:rsidP="00177ECF">
      <w:pPr>
        <w:numPr>
          <w:ilvl w:val="0"/>
          <w:numId w:val="2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177ECF" w:rsidRPr="00120687" w:rsidRDefault="00177ECF" w:rsidP="00177ECF">
      <w:pPr>
        <w:shd w:val="clear" w:color="auto" w:fill="F5F5F5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b/>
          <w:bCs/>
          <w:color w:val="666666"/>
          <w:sz w:val="26"/>
          <w:szCs w:val="20"/>
          <w:lang w:eastAsia="ru-RU"/>
        </w:rPr>
        <w:t> Порядок пользования абонементом:</w:t>
      </w:r>
    </w:p>
    <w:p w:rsidR="00177ECF" w:rsidRPr="00120687" w:rsidRDefault="00177ECF" w:rsidP="00177ECF">
      <w:pPr>
        <w:numPr>
          <w:ilvl w:val="0"/>
          <w:numId w:val="3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lastRenderedPageBreak/>
        <w:t>Пользователи имеют право получить на дом из многотомных изданий не более двух документов одновременно;</w:t>
      </w:r>
    </w:p>
    <w:p w:rsidR="00177ECF" w:rsidRPr="00120687" w:rsidRDefault="00177ECF" w:rsidP="00177ECF">
      <w:pPr>
        <w:numPr>
          <w:ilvl w:val="0"/>
          <w:numId w:val="3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Максимальные сроки пользования документами:</w:t>
      </w:r>
    </w:p>
    <w:p w:rsidR="00177ECF" w:rsidRPr="00120687" w:rsidRDefault="00177ECF" w:rsidP="00177ECF">
      <w:pPr>
        <w:numPr>
          <w:ilvl w:val="1"/>
          <w:numId w:val="3"/>
        </w:numPr>
        <w:shd w:val="clear" w:color="auto" w:fill="F5F5F5"/>
        <w:spacing w:after="0" w:line="384" w:lineRule="atLeast"/>
        <w:ind w:left="180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учебники, учебные пособия — учебный год;</w:t>
      </w:r>
    </w:p>
    <w:p w:rsidR="00177ECF" w:rsidRPr="00120687" w:rsidRDefault="00177ECF" w:rsidP="00177ECF">
      <w:pPr>
        <w:numPr>
          <w:ilvl w:val="1"/>
          <w:numId w:val="3"/>
        </w:numPr>
        <w:shd w:val="clear" w:color="auto" w:fill="F5F5F5"/>
        <w:spacing w:after="0" w:line="384" w:lineRule="atLeast"/>
        <w:ind w:left="180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научно-популярная, познавательная, художественная литература— 1 месяц;</w:t>
      </w:r>
    </w:p>
    <w:p w:rsidR="00177ECF" w:rsidRPr="00120687" w:rsidRDefault="00177ECF" w:rsidP="00177ECF">
      <w:pPr>
        <w:numPr>
          <w:ilvl w:val="1"/>
          <w:numId w:val="3"/>
        </w:numPr>
        <w:shd w:val="clear" w:color="auto" w:fill="F5F5F5"/>
        <w:spacing w:after="0" w:line="384" w:lineRule="atLeast"/>
        <w:ind w:left="180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периодические издания, издания повышенного спроса — 5 дней;</w:t>
      </w:r>
    </w:p>
    <w:p w:rsidR="00177ECF" w:rsidRPr="00120687" w:rsidRDefault="00177ECF" w:rsidP="00177ECF">
      <w:pPr>
        <w:numPr>
          <w:ilvl w:val="0"/>
          <w:numId w:val="3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177ECF" w:rsidRPr="00120687" w:rsidRDefault="00177ECF" w:rsidP="00177ECF">
      <w:pPr>
        <w:numPr>
          <w:ilvl w:val="0"/>
          <w:numId w:val="3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Документы, предназначенные для работы в читальном зале, на дом не выдаются;</w:t>
      </w:r>
    </w:p>
    <w:p w:rsidR="00177ECF" w:rsidRPr="00120687" w:rsidRDefault="00177ECF" w:rsidP="00177ECF">
      <w:pPr>
        <w:numPr>
          <w:ilvl w:val="0"/>
          <w:numId w:val="3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177ECF" w:rsidRPr="00120687" w:rsidRDefault="00177ECF" w:rsidP="00177ECF">
      <w:pPr>
        <w:shd w:val="clear" w:color="auto" w:fill="F5F5F5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b/>
          <w:bCs/>
          <w:color w:val="666666"/>
          <w:sz w:val="26"/>
          <w:szCs w:val="20"/>
          <w:lang w:eastAsia="ru-RU"/>
        </w:rPr>
        <w:t> Пользователи библиотеки обязаны: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соблюдать правила пользования библиотекой;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пользоваться ценными и справочными документами только в помещении библиотеки;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не выносить книги из помещения библиотеки, если они не записаны в читательский формуляр;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расписываться в читательском формуляре за каждый полученный докумен</w:t>
      </w:r>
      <w:proofErr w:type="gramStart"/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т(</w:t>
      </w:r>
      <w:proofErr w:type="gramEnd"/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исключение: обучающиеся 1—4 классов);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возвращать документы в библиотеку в установленные сроки;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соблюдать в библиотеке тишину и порядок.</w:t>
      </w:r>
    </w:p>
    <w:p w:rsidR="00177ECF" w:rsidRPr="00120687" w:rsidRDefault="00177ECF" w:rsidP="00177ECF">
      <w:pPr>
        <w:numPr>
          <w:ilvl w:val="0"/>
          <w:numId w:val="4"/>
        </w:numPr>
        <w:shd w:val="clear" w:color="auto" w:fill="F5F5F5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</w:pPr>
      <w:r w:rsidRPr="00120687">
        <w:rPr>
          <w:rFonts w:ascii="inherit" w:eastAsia="Times New Roman" w:hAnsi="inherit" w:cs="Times New Roman"/>
          <w:color w:val="666666"/>
          <w:sz w:val="26"/>
          <w:szCs w:val="20"/>
          <w:lang w:eastAsia="ru-RU"/>
        </w:rPr>
        <w:t>полностью рассчитаться с библиотекой по истечении срока обучения или работы в общеобразовательном учреждении.</w:t>
      </w:r>
    </w:p>
    <w:p w:rsidR="00B77C4C" w:rsidRPr="00120687" w:rsidRDefault="00B77C4C">
      <w:pPr>
        <w:rPr>
          <w:sz w:val="32"/>
        </w:rPr>
      </w:pPr>
    </w:p>
    <w:sectPr w:rsidR="00B77C4C" w:rsidRPr="00120687" w:rsidSect="001206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05F1"/>
    <w:multiLevelType w:val="multilevel"/>
    <w:tmpl w:val="2F3E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33FF6"/>
    <w:multiLevelType w:val="multilevel"/>
    <w:tmpl w:val="0448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F7192"/>
    <w:multiLevelType w:val="multilevel"/>
    <w:tmpl w:val="9DF8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E1CCA"/>
    <w:multiLevelType w:val="multilevel"/>
    <w:tmpl w:val="4F9E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CF"/>
    <w:rsid w:val="00120687"/>
    <w:rsid w:val="00177ECF"/>
    <w:rsid w:val="00B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2017-10-24T16:36:00Z</cp:lastPrinted>
  <dcterms:created xsi:type="dcterms:W3CDTF">2015-01-14T18:08:00Z</dcterms:created>
  <dcterms:modified xsi:type="dcterms:W3CDTF">2017-10-24T16:36:00Z</dcterms:modified>
</cp:coreProperties>
</file>