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A1D" w:rsidRDefault="00C61A1D" w:rsidP="00C61A1D">
      <w:pPr>
        <w:autoSpaceDE w:val="0"/>
        <w:autoSpaceDN w:val="0"/>
        <w:adjustRightInd w:val="0"/>
        <w:spacing w:before="53"/>
        <w:ind w:left="-426"/>
        <w:jc w:val="center"/>
        <w:rPr>
          <w:b/>
          <w:bCs/>
          <w:sz w:val="28"/>
          <w:szCs w:val="28"/>
        </w:rPr>
      </w:pPr>
      <w:bookmarkStart w:id="0" w:name="_GoBack"/>
      <w:r>
        <w:rPr>
          <w:rStyle w:val="c26"/>
          <w:rFonts w:ascii="Calibri" w:hAnsi="Calibri"/>
          <w:color w:val="FF0000"/>
        </w:rPr>
        <w:t xml:space="preserve">                                         </w:t>
      </w:r>
    </w:p>
    <w:p w:rsidR="00C61A1D" w:rsidRPr="00C61A1D" w:rsidRDefault="00C61A1D" w:rsidP="00C61A1D">
      <w:pPr>
        <w:rPr>
          <w:sz w:val="10"/>
        </w:rPr>
      </w:pPr>
      <w:r>
        <w:rPr>
          <w:b/>
          <w:sz w:val="36"/>
          <w:szCs w:val="52"/>
        </w:rPr>
        <w:t xml:space="preserve">                   </w:t>
      </w:r>
      <w:r w:rsidRPr="005E1D73">
        <w:rPr>
          <w:rStyle w:val="c26"/>
          <w:rFonts w:ascii="Calibri" w:hAnsi="Calibri"/>
          <w:color w:val="FF0000"/>
        </w:rPr>
        <w:t> </w:t>
      </w:r>
      <w:r w:rsidRPr="005E1D73">
        <w:rPr>
          <w:rStyle w:val="c14"/>
          <w:rFonts w:ascii="Calibri" w:hAnsi="Calibri"/>
          <w:b/>
          <w:bCs/>
          <w:color w:val="FF0000"/>
          <w:sz w:val="36"/>
          <w:szCs w:val="36"/>
        </w:rPr>
        <w:t xml:space="preserve">Рабочая программа </w:t>
      </w:r>
      <w:r>
        <w:rPr>
          <w:rStyle w:val="c26"/>
          <w:rFonts w:ascii="Calibri" w:hAnsi="Calibri"/>
          <w:b/>
          <w:color w:val="FF0000"/>
          <w:sz w:val="36"/>
          <w:szCs w:val="36"/>
        </w:rPr>
        <w:t>по  литературе для 5</w:t>
      </w:r>
      <w:r w:rsidRPr="005E1D73">
        <w:rPr>
          <w:rStyle w:val="c26"/>
          <w:rFonts w:ascii="Calibri" w:hAnsi="Calibri"/>
          <w:b/>
          <w:color w:val="FF0000"/>
          <w:sz w:val="36"/>
          <w:szCs w:val="36"/>
        </w:rPr>
        <w:t xml:space="preserve"> класса</w:t>
      </w:r>
      <w:r>
        <w:rPr>
          <w:rStyle w:val="c26"/>
          <w:rFonts w:ascii="Calibri" w:hAnsi="Calibri"/>
          <w:b/>
          <w:color w:val="FF0000"/>
          <w:sz w:val="36"/>
          <w:szCs w:val="36"/>
        </w:rPr>
        <w:t xml:space="preserve"> 5ч</w:t>
      </w:r>
      <w:proofErr w:type="gramStart"/>
      <w:r>
        <w:rPr>
          <w:rStyle w:val="c26"/>
          <w:rFonts w:ascii="Calibri" w:hAnsi="Calibri"/>
          <w:b/>
          <w:color w:val="FF0000"/>
          <w:sz w:val="36"/>
          <w:szCs w:val="36"/>
        </w:rPr>
        <w:t>.в</w:t>
      </w:r>
      <w:proofErr w:type="gramEnd"/>
      <w:r>
        <w:rPr>
          <w:rStyle w:val="c26"/>
          <w:rFonts w:ascii="Calibri" w:hAnsi="Calibri"/>
          <w:b/>
          <w:color w:val="FF0000"/>
          <w:sz w:val="36"/>
          <w:szCs w:val="36"/>
        </w:rPr>
        <w:t xml:space="preserve"> неделю(</w:t>
      </w:r>
      <w:r w:rsidR="003923A6">
        <w:rPr>
          <w:rStyle w:val="c26"/>
          <w:rFonts w:ascii="Calibri" w:hAnsi="Calibri"/>
          <w:b/>
          <w:color w:val="FF0000"/>
          <w:sz w:val="36"/>
          <w:szCs w:val="36"/>
        </w:rPr>
        <w:t xml:space="preserve"> </w:t>
      </w:r>
      <w:r>
        <w:rPr>
          <w:rStyle w:val="c26"/>
          <w:rFonts w:ascii="Calibri" w:hAnsi="Calibri"/>
          <w:b/>
          <w:color w:val="FF0000"/>
          <w:sz w:val="36"/>
          <w:szCs w:val="36"/>
        </w:rPr>
        <w:t>170ч.)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ind w:left="708" w:firstLine="708"/>
        <w:rPr>
          <w:rFonts w:ascii="Calibri" w:hAnsi="Calibri"/>
          <w:color w:val="000000"/>
          <w:sz w:val="22"/>
          <w:szCs w:val="22"/>
        </w:rPr>
      </w:pPr>
      <w:r>
        <w:rPr>
          <w:rStyle w:val="c26"/>
          <w:rFonts w:ascii="Calibri" w:hAnsi="Calibri"/>
          <w:color w:val="000000"/>
        </w:rPr>
        <w:t>                                                                            </w:t>
      </w:r>
    </w:p>
    <w:p w:rsidR="00C61A1D" w:rsidRPr="0058765F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ind w:firstLine="710"/>
        <w:rPr>
          <w:rFonts w:ascii="Calibri" w:hAnsi="Calibri"/>
          <w:color w:val="FF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 </w:t>
      </w:r>
      <w:r>
        <w:rPr>
          <w:rStyle w:val="apple-converted-space"/>
          <w:rFonts w:ascii="Arial" w:hAnsi="Arial" w:cs="Arial"/>
          <w:b/>
          <w:bCs/>
          <w:i/>
          <w:iCs/>
          <w:color w:val="000000"/>
          <w:sz w:val="18"/>
          <w:szCs w:val="18"/>
        </w:rPr>
        <w:t> </w:t>
      </w:r>
      <w:r w:rsidRPr="0058765F">
        <w:rPr>
          <w:rStyle w:val="c1"/>
          <w:b/>
          <w:bCs/>
          <w:color w:val="FF0000"/>
        </w:rPr>
        <w:t>Пояснительная записка.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Настоящая программа по литературе для V класса создана на основе программы общеобразовательных учреждений «Литература» под редакцией В.Я. Коровиной, 7-е издание, М.: Просвещение,201</w:t>
      </w:r>
      <w:r w:rsidR="00DC5B43">
        <w:rPr>
          <w:rStyle w:val="c1"/>
          <w:color w:val="000000"/>
          <w:sz w:val="20"/>
          <w:szCs w:val="20"/>
        </w:rPr>
        <w:t>5</w:t>
      </w:r>
      <w:r>
        <w:rPr>
          <w:rStyle w:val="c1"/>
          <w:color w:val="000000"/>
          <w:sz w:val="20"/>
          <w:szCs w:val="20"/>
        </w:rPr>
        <w:t>год.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1D1B11"/>
          <w:sz w:val="20"/>
          <w:szCs w:val="20"/>
        </w:rPr>
        <w:t>Цели и задачи рабочей программы: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C61A1D" w:rsidRDefault="00C61A1D" w:rsidP="00C61A1D">
      <w:pPr>
        <w:numPr>
          <w:ilvl w:val="0"/>
          <w:numId w:val="33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C61A1D" w:rsidRDefault="00C61A1D" w:rsidP="00C61A1D">
      <w:pPr>
        <w:numPr>
          <w:ilvl w:val="0"/>
          <w:numId w:val="33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развитие</w:t>
      </w:r>
      <w:r>
        <w:rPr>
          <w:rStyle w:val="c1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C61A1D" w:rsidRDefault="00C61A1D" w:rsidP="00C61A1D">
      <w:pPr>
        <w:numPr>
          <w:ilvl w:val="0"/>
          <w:numId w:val="33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C61A1D" w:rsidRDefault="00C61A1D" w:rsidP="00C61A1D">
      <w:pPr>
        <w:numPr>
          <w:ilvl w:val="0"/>
          <w:numId w:val="33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Общая характеристика учебного предмета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   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</w:t>
      </w:r>
      <w:proofErr w:type="gramStart"/>
      <w:r>
        <w:rPr>
          <w:rStyle w:val="c1"/>
          <w:color w:val="000000"/>
          <w:sz w:val="20"/>
          <w:szCs w:val="20"/>
        </w:rPr>
        <w:t xml:space="preserve"> .</w:t>
      </w:r>
      <w:proofErr w:type="gramEnd"/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литературы и обладающем несомненной самобытностью. Знакомство с произведениями словесного искусства народа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lastRenderedPageBreak/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Нормативные и правовые документы, на основе которых составлена программа: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Рабочая программа учебного предмета «Литература» составлена на основе следующих документов:</w:t>
      </w:r>
    </w:p>
    <w:p w:rsidR="00C61A1D" w:rsidRDefault="00C61A1D" w:rsidP="00C61A1D">
      <w:pPr>
        <w:numPr>
          <w:ilvl w:val="0"/>
          <w:numId w:val="34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Федеральный государственный общеобразовательный стандарт основного общего образования РФ от 17 декабря 2010 г. № 1897;</w:t>
      </w:r>
    </w:p>
    <w:p w:rsidR="00C61A1D" w:rsidRDefault="00C61A1D" w:rsidP="00C61A1D">
      <w:pPr>
        <w:numPr>
          <w:ilvl w:val="0"/>
          <w:numId w:val="34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Программы общеобразовательных учреждений «Литература», рекомендованные Министерством образования РФ , 5-е издание - М.: «Просвещение», 2010 г.</w:t>
      </w:r>
    </w:p>
    <w:p w:rsidR="00C61A1D" w:rsidRDefault="00C61A1D" w:rsidP="00C61A1D">
      <w:pPr>
        <w:numPr>
          <w:ilvl w:val="0"/>
          <w:numId w:val="34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авторская программа под редакцией  В.Я. Коровиной, 2011 г.  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Место и роль учебного курса «Литература»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Содержание школьного литературного образования концентрично – оно включает два больших концентра (5-9 класс). Внутри первого концентра три возрастные группы: 5-6 класс, 7-8 класс и 9 класс.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Главная идея программы по литературе – изучение литературы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Ведущая проблема изучения литературы в 5 классе – внимание к книге.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Чтение произведение зарубежной литературы проводится в конце курса литературы за 5 класс.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Ценностные ориентиры содержания учебного предмета: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     1)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    2) самоопределение и самопознание, ориентация в системе личностных смыслов на основе соотнесения своего «я» с художественным миром авторов и судьбами их героев.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 Личностные результаты освоения основной образовательной программы основного общего образования: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2) формирование ответственного отношения к учению, готовности и </w:t>
      </w:r>
      <w:proofErr w:type="gramStart"/>
      <w:r>
        <w:rPr>
          <w:rStyle w:val="c1"/>
          <w:color w:val="000000"/>
          <w:sz w:val="20"/>
          <w:szCs w:val="20"/>
        </w:rPr>
        <w:t>способности</w:t>
      </w:r>
      <w:proofErr w:type="gramEnd"/>
      <w:r>
        <w:rPr>
          <w:rStyle w:val="c1"/>
          <w:color w:val="000000"/>
          <w:sz w:val="20"/>
          <w:szCs w:val="20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0"/>
          <w:szCs w:val="20"/>
        </w:rPr>
        <w:lastRenderedPageBreak/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 деятельности в жизненных ситуациях;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Метапредметные результаты освоения основной образовательной программы основного общего образования: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4) умение оценивать правильность выполнения учебной задачи,  собственные возможности её решения;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>
        <w:rPr>
          <w:rStyle w:val="c1"/>
          <w:color w:val="000000"/>
          <w:sz w:val="20"/>
          <w:szCs w:val="20"/>
        </w:rPr>
        <w:t>логическое рассуждение</w:t>
      </w:r>
      <w:proofErr w:type="gramEnd"/>
      <w:r>
        <w:rPr>
          <w:rStyle w:val="c1"/>
          <w:color w:val="000000"/>
          <w:sz w:val="20"/>
          <w:szCs w:val="20"/>
        </w:rPr>
        <w:t>, умозаключение (индуктивное, дедуктивное  и по аналогии) и делать выводы;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8) смысловое чтение;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9) у</w:t>
      </w:r>
      <w:r>
        <w:rPr>
          <w:rStyle w:val="c1"/>
          <w:b/>
          <w:bCs/>
          <w:color w:val="000000"/>
          <w:sz w:val="20"/>
          <w:szCs w:val="20"/>
        </w:rPr>
        <w:t>мение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организовывать  учебное сотрудничество и совместную деятельность с учителем и сверстниками;   работать</w:t>
      </w:r>
      <w:r>
        <w:rPr>
          <w:rStyle w:val="c1"/>
          <w:b/>
          <w:bCs/>
          <w:color w:val="000000"/>
          <w:sz w:val="20"/>
          <w:szCs w:val="20"/>
        </w:rPr>
        <w:t> индивидуально и в группе: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11) 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>
        <w:rPr>
          <w:rStyle w:val="c1"/>
          <w:color w:val="000000"/>
          <w:sz w:val="20"/>
          <w:szCs w:val="20"/>
        </w:rPr>
        <w:t>Т–</w:t>
      </w:r>
      <w:proofErr w:type="gramEnd"/>
      <w:r>
        <w:rPr>
          <w:rStyle w:val="c1"/>
          <w:color w:val="000000"/>
          <w:sz w:val="20"/>
          <w:szCs w:val="20"/>
        </w:rPr>
        <w:t xml:space="preserve"> компетенции);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ind w:firstLine="72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Литература:</w:t>
      </w:r>
    </w:p>
    <w:p w:rsidR="00C61A1D" w:rsidRDefault="00C61A1D" w:rsidP="00C61A1D">
      <w:pPr>
        <w:pStyle w:val="c35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lastRenderedPageBreak/>
        <w:t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C61A1D" w:rsidRDefault="00C61A1D" w:rsidP="00C61A1D">
      <w:pPr>
        <w:pStyle w:val="c35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C61A1D" w:rsidRDefault="00C61A1D" w:rsidP="00C61A1D">
      <w:pPr>
        <w:pStyle w:val="c35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C61A1D" w:rsidRDefault="00C61A1D" w:rsidP="00C61A1D">
      <w:pPr>
        <w:pStyle w:val="c35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5) развитие способности понимать литературные художественные произведения, отражающие разные этнокультурные традиции;</w:t>
      </w:r>
      <w:r>
        <w:rPr>
          <w:rStyle w:val="c1"/>
          <w:strike/>
          <w:color w:val="000000"/>
          <w:sz w:val="20"/>
          <w:szCs w:val="20"/>
        </w:rPr>
        <w:t> </w:t>
      </w:r>
    </w:p>
    <w:p w:rsidR="00C61A1D" w:rsidRDefault="00C61A1D" w:rsidP="00C61A1D">
      <w:pPr>
        <w:pStyle w:val="c35"/>
        <w:shd w:val="clear" w:color="auto" w:fill="FFFFFF"/>
        <w:spacing w:before="0" w:beforeAutospacing="0" w:after="0" w:afterAutospacing="0"/>
        <w:ind w:firstLine="700"/>
        <w:jc w:val="both"/>
        <w:rPr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0"/>
          <w:szCs w:val="20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  <w:proofErr w:type="gramEnd"/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1D1B11"/>
          <w:sz w:val="20"/>
          <w:szCs w:val="20"/>
        </w:rPr>
        <w:t>Сведения о количестве учебных часов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1D1B11"/>
          <w:sz w:val="20"/>
          <w:szCs w:val="20"/>
        </w:rPr>
        <w:t>Данная программа рассчитана на 170 часов (5 ч. в неделю), 34 рабочих недели в соответствии с годовым учебным планом, годовым календарным учебным графиком.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1D1B11"/>
          <w:sz w:val="20"/>
          <w:szCs w:val="20"/>
        </w:rPr>
        <w:t>Формы организации образовательного процесса: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осознанное, творческое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чтение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художественных произведений разных жанров;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выразительное чтение художественного текста;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различные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виды пересказа</w:t>
      </w:r>
      <w:r>
        <w:rPr>
          <w:rStyle w:val="c1"/>
          <w:color w:val="000000"/>
          <w:sz w:val="20"/>
          <w:szCs w:val="20"/>
        </w:rPr>
        <w:t> (подробный, краткий, выборочный, с элементами комментария, с творческим заданием);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ответы на вопросы</w:t>
      </w:r>
      <w:r>
        <w:rPr>
          <w:rStyle w:val="c1"/>
          <w:color w:val="000000"/>
          <w:sz w:val="20"/>
          <w:szCs w:val="20"/>
        </w:rPr>
        <w:t>, раскрывающие знание и понимание текста произведения;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заучивание наизусть</w:t>
      </w:r>
      <w:r>
        <w:rPr>
          <w:rStyle w:val="c1"/>
          <w:color w:val="000000"/>
          <w:sz w:val="20"/>
          <w:szCs w:val="20"/>
        </w:rPr>
        <w:t> стихотворных и прозаических текстов;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анализ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и интерпретация произведения;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составление планов</w:t>
      </w:r>
      <w:r>
        <w:rPr>
          <w:rStyle w:val="c1"/>
          <w:color w:val="000000"/>
          <w:sz w:val="20"/>
          <w:szCs w:val="20"/>
        </w:rPr>
        <w:t> и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написание отзывов</w:t>
      </w:r>
      <w:r>
        <w:rPr>
          <w:rStyle w:val="c1"/>
          <w:color w:val="000000"/>
          <w:sz w:val="20"/>
          <w:szCs w:val="20"/>
        </w:rPr>
        <w:t> о произведениях;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написание сочинений</w:t>
      </w:r>
      <w:r>
        <w:rPr>
          <w:rStyle w:val="c1"/>
          <w:color w:val="000000"/>
          <w:sz w:val="20"/>
          <w:szCs w:val="20"/>
        </w:rPr>
        <w:t> по литературным произведениям и на основе жизненных впечатлений;</w:t>
      </w:r>
    </w:p>
    <w:p w:rsidR="00C61A1D" w:rsidRDefault="00C61A1D" w:rsidP="00C61A1D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целенаправленный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поиск информации</w:t>
      </w:r>
      <w:r>
        <w:rPr>
          <w:rStyle w:val="c1"/>
          <w:color w:val="000000"/>
          <w:sz w:val="20"/>
          <w:szCs w:val="20"/>
        </w:rPr>
        <w:t> на основе знания ее источников и умения работать с ними.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1D1B11"/>
          <w:sz w:val="20"/>
          <w:szCs w:val="20"/>
        </w:rPr>
        <w:t>Название учебно – методического комплекта:                                                                          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       </w:t>
      </w:r>
      <w:r>
        <w:rPr>
          <w:rStyle w:val="c1"/>
          <w:color w:val="000000"/>
          <w:sz w:val="20"/>
          <w:szCs w:val="20"/>
        </w:rPr>
        <w:t>Коровина В.Я., Журавлев В.П., Коровин В.И. Литература 5 класса: учебник-хрестоматия: в 2-х частях. М.: Просвещение, 201</w:t>
      </w:r>
      <w:r w:rsidR="00DC5B43">
        <w:rPr>
          <w:rStyle w:val="c1"/>
          <w:color w:val="000000"/>
          <w:sz w:val="20"/>
          <w:szCs w:val="20"/>
        </w:rPr>
        <w:t>5</w:t>
      </w:r>
      <w:r>
        <w:rPr>
          <w:rStyle w:val="c1"/>
          <w:color w:val="000000"/>
          <w:sz w:val="20"/>
          <w:szCs w:val="20"/>
        </w:rPr>
        <w:t>.</w:t>
      </w:r>
    </w:p>
    <w:p w:rsidR="00C61A1D" w:rsidRDefault="00C61A1D" w:rsidP="00C61A1D">
      <w:pPr>
        <w:numPr>
          <w:ilvl w:val="0"/>
          <w:numId w:val="36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Литература. </w:t>
      </w:r>
      <w:proofErr w:type="gramStart"/>
      <w:r>
        <w:rPr>
          <w:rStyle w:val="c1"/>
          <w:color w:val="000000"/>
          <w:sz w:val="20"/>
          <w:szCs w:val="20"/>
        </w:rPr>
        <w:t>Поурочное</w:t>
      </w:r>
      <w:proofErr w:type="gramEnd"/>
      <w:r>
        <w:rPr>
          <w:rStyle w:val="c1"/>
          <w:color w:val="000000"/>
          <w:sz w:val="20"/>
          <w:szCs w:val="20"/>
        </w:rPr>
        <w:t xml:space="preserve"> разработки под редакцией  В.Я. Коровиной 5 кл. 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Материально-техническое обеспечение кабинета литературы: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В отличие от существовавших ранее перечней средств обучения и учебного оборудования по литературе настоящие требования ориентированы не только на обеспечение наглядности процесса обучения, но и, прежде всего, на создание необходимых условий для реализации требований к уровню подготовки выпускников. Государственный стандарт по литературе предполагает приоритет деятельностного подхода к процессу обучения, формирование у учащихся читательской компетенции, потребности в чтении художественной литературы, широкого культурного кругозора, а также общих учебных умений, навыков и обобщенных способов деятельности, развитие познавательной, информационной, коммуникативной компетенции. Материально-техническое обеспечение учебного процесса должно быть достаточным для эффективного решения этих и других задач. Поэтому требования включают не только продукцию, выпускаемую в настоящее время, но и ориентируют на перспективу.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В перечнях объектов и средств материально-технического обеспечения, вошедших в состав настоящих требований, представлены не конкретные названия, а, прежде всего, общая номенклатура объектов. Это вызвано тем, что в современных условиях происходит перестройка промышленного сектора, обеспечивающего материальные потребности школы, существенно меняется содержательная основа учебников и учебных пособий, вводятся в широкую практику преподавания принципиально новые носители информации. Так, например, значительная часть учебных материалов, в том числе справочно-энциклопедическая литература, комплекты иллюстраций, таблицы все чаще размещаются не на полиграфических, а на мультимедийных носителях. Появляется возможность их сетевого распространения и </w:t>
      </w:r>
      <w:r>
        <w:rPr>
          <w:rStyle w:val="c1"/>
          <w:color w:val="000000"/>
          <w:sz w:val="20"/>
          <w:szCs w:val="20"/>
        </w:rPr>
        <w:lastRenderedPageBreak/>
        <w:t>формирования на базе учебного кабинета собственной электронной библиотеки. Кроме того, многие средства и объекты материально-технического обеспечения являются взаимозаменяемыми, поскольку их использование призвано обеспечить не только преподавание конкретных предметных тем, но и, прежде всего, создание условий для формирования и развития умений и навыков учащихся.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Таким образом, настоящие рекомендации выполняют функцию ориентира в создании целостной предметно-развивающей среды, необходимой для реализации требований к уровню подготовки выпускников на каждой ступени общего образования. Они исходят из задач комплексного использования материально-технических средств обучения, перехода от репродуктивных форм учебной деятельности к самостоятельным, поисково-исследовательским видам работы, переноса акцента на аналитический компонент учебной деятельности, формирование коммуникативной культуры учащихся и развитие умений работы с различными типами информац</w:t>
      </w:r>
      <w:proofErr w:type="gramStart"/>
      <w:r>
        <w:rPr>
          <w:rStyle w:val="c1"/>
          <w:color w:val="000000"/>
          <w:sz w:val="20"/>
          <w:szCs w:val="20"/>
        </w:rPr>
        <w:t>ии и ее</w:t>
      </w:r>
      <w:proofErr w:type="gramEnd"/>
      <w:r>
        <w:rPr>
          <w:rStyle w:val="c1"/>
          <w:color w:val="000000"/>
          <w:sz w:val="20"/>
          <w:szCs w:val="20"/>
        </w:rPr>
        <w:t xml:space="preserve"> источников. Настоящие требования могут быть уточнены и дополнены применительно к специфике конкретных образовательных учреждений, условиям их финансирования, а также исходя из последовательной разработки и накопления собственной базы материально-технических средств обучения (в том числе в виде мультимедийных продуктов, создаваемых учащимися, электронной библиотеки, видеотеки и т.п.).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Специфика подходов к отбору объектов и средств материально-технического обеспечения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Помещение кабинета литературы должно быть оснащено книгопечатной продукцией, демонстрационными пособиями на бумажном и электронном носителях, экранно-звуковыми пособиями, техническими средствами обучения, создающими дополнительные условия для повышения качества подготовки учащихся.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Особую роль в этом отношении играет создание технических условий для использования компьютерных и информационно-коммуникативных средств обучения (в том числе для передачи, обработки, организации хранения и накопления данных, сетевого обмена информацией, использования различных форм презентации результатов познавательной деятельности).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Реализация принципа вариативности; преемственность на разных ступенях образования; учет внутрипредметных и межпредметных связей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Учебная техника и наглядные средства обучения помогают реализовать  межпредметные связи литературы с другими дисциплинами. Интерпретация литературного произведения в других видах искусств (в иллюстрациях художников, в музыке, в киноверсии) позволяет выйти за рамки художественного произведения, найти общие точки соприкосновения между литературой, живописью, графикой, архитектурой, музыкой, формирует культурный кругозор и содействует  глубокому пониманию литературного  произведения. Видеофильмы, рассказывающие о жизни и творчестве писателей, представляющих литературные экскурсии, передают атмосферу жизни того или иного художника слова, формируют у  ученика представления об историческом контексте творчества писателя.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Наглядные средства обучения способствуют не только более глубокому постижению знаний и приобретению необходимых умений, но и содействуют решению задач дифференцированного образования  (в первую очередь реализации этих задач помогает раздаточный материал, ориентированный на самостоятельную работу учащихся). </w:t>
      </w:r>
      <w:proofErr w:type="gramStart"/>
      <w:r>
        <w:rPr>
          <w:rStyle w:val="c1"/>
          <w:color w:val="000000"/>
          <w:sz w:val="20"/>
          <w:szCs w:val="20"/>
        </w:rPr>
        <w:t>Видео-фильмы</w:t>
      </w:r>
      <w:proofErr w:type="gramEnd"/>
      <w:r>
        <w:rPr>
          <w:rStyle w:val="c1"/>
          <w:color w:val="000000"/>
          <w:sz w:val="20"/>
          <w:szCs w:val="20"/>
        </w:rPr>
        <w:t xml:space="preserve"> на мультимедийной основе и учебные CD-ROM по литературе позволяют познакомить учащихся с широкой, разнообразной, полной информацией по тому или иному вопросу и дать им возможность самостоятельно выбрать степень глубины этого знакомства. Звуковые пособия являются наиболее органичными средствами обучения на уроках литературы, поскольку выразительное чтение, работа над интонационно-смысловой</w:t>
      </w:r>
      <w:r>
        <w:rPr>
          <w:rStyle w:val="c1"/>
          <w:color w:val="8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структурой текста - важнейшие приемы в методике изучения литературы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Содержание рабочей программы.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Введение.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>
        <w:rPr>
          <w:rStyle w:val="c1"/>
          <w:color w:val="000000"/>
          <w:sz w:val="20"/>
          <w:szCs w:val="20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>
        <w:rPr>
          <w:rStyle w:val="c1"/>
          <w:color w:val="000000"/>
          <w:sz w:val="20"/>
          <w:szCs w:val="20"/>
        </w:rPr>
        <w:t xml:space="preserve"> Учебник литературы и работа с ним.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Устное народное творчество.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>
        <w:rPr>
          <w:rStyle w:val="c1"/>
          <w:color w:val="000000"/>
          <w:sz w:val="20"/>
          <w:szCs w:val="20"/>
        </w:rPr>
        <w:t>Коллективное</w:t>
      </w:r>
      <w:proofErr w:type="gramEnd"/>
      <w:r>
        <w:rPr>
          <w:rStyle w:val="c1"/>
          <w:color w:val="000000"/>
          <w:sz w:val="20"/>
          <w:szCs w:val="20"/>
        </w:rPr>
        <w:t xml:space="preserve"> индивидуальное в фольклоре. Малые жанры фольклора. Детский фольклор (колыбельные песни, пестушки, приговорки, скороговорки, загадки)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Фольклор. Устное народное творчество.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Русские народные сказки.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«Царевна-лягушка».</w:t>
      </w:r>
      <w:r>
        <w:rPr>
          <w:rStyle w:val="c1"/>
          <w:color w:val="000000"/>
          <w:sz w:val="20"/>
          <w:szCs w:val="20"/>
        </w:rPr>
        <w:t> Народная мораль в характере и поступках героев. Образ невесты-волшебницы</w:t>
      </w:r>
      <w:proofErr w:type="gramStart"/>
      <w:r>
        <w:rPr>
          <w:rStyle w:val="c1"/>
          <w:color w:val="000000"/>
          <w:sz w:val="20"/>
          <w:szCs w:val="20"/>
        </w:rPr>
        <w:t xml:space="preserve">.. </w:t>
      </w:r>
      <w:proofErr w:type="gramEnd"/>
      <w:r>
        <w:rPr>
          <w:rStyle w:val="c1"/>
          <w:color w:val="000000"/>
          <w:sz w:val="20"/>
          <w:szCs w:val="20"/>
        </w:rPr>
        <w:t>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«Иван - крестьянский сын и чудо-юдо»</w:t>
      </w:r>
      <w:r>
        <w:rPr>
          <w:rStyle w:val="c1"/>
          <w:color w:val="000000"/>
          <w:sz w:val="20"/>
          <w:szCs w:val="20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Сказка. Виды сказок. Постоянные эпитеты. Гипербола. Сказочные формулы. Сравнение.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древнерусской литературы.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«Повесть временных лет»</w:t>
      </w:r>
      <w:r>
        <w:rPr>
          <w:rStyle w:val="c1"/>
          <w:color w:val="000000"/>
          <w:sz w:val="20"/>
          <w:szCs w:val="20"/>
        </w:rPr>
        <w:t> как литературный памятник.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«Подвиг отрока-киевлянина и хитрость воеводы Претича».</w:t>
      </w:r>
      <w:r>
        <w:rPr>
          <w:rStyle w:val="c1"/>
          <w:color w:val="000000"/>
          <w:sz w:val="20"/>
          <w:szCs w:val="20"/>
        </w:rPr>
        <w:t> Отзвуки фольклора в летописи. Герои старинных «Повестей…» и их подвиги во имя мира на родной земле.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Летопись.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литературы XVIII века.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Михаил Васильевич Ломоносов.</w:t>
      </w:r>
      <w:r>
        <w:rPr>
          <w:rStyle w:val="c1"/>
          <w:color w:val="000000"/>
          <w:sz w:val="20"/>
          <w:szCs w:val="20"/>
        </w:rPr>
        <w:t> Краткий рассказ о жизни писателя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л</w:t>
      </w:r>
      <w:proofErr w:type="gramEnd"/>
      <w:r>
        <w:rPr>
          <w:rStyle w:val="c1"/>
          <w:color w:val="000000"/>
          <w:sz w:val="20"/>
          <w:szCs w:val="20"/>
        </w:rPr>
        <w:t>омоносов – ученый, поэт, художник, гражданин.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«Случились вместе два астронома в пиру…»</w:t>
      </w:r>
      <w:r>
        <w:rPr>
          <w:rStyle w:val="c1"/>
          <w:color w:val="000000"/>
          <w:sz w:val="20"/>
          <w:szCs w:val="20"/>
        </w:rPr>
        <w:t> - научные истины в поэтической форме. Юмор стихотворения.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Роды литературы: эпос, лирика, драма. Жанры литературы.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литературы XIX века.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Русские басни.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Жанр басни. Истоки басенного жанра (Эзоп, Лафонтен, русские баснописцы XVIII века).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Иван Андреевич Крылов.</w:t>
      </w:r>
      <w:r>
        <w:rPr>
          <w:rStyle w:val="c1"/>
          <w:color w:val="000000"/>
          <w:sz w:val="20"/>
          <w:szCs w:val="20"/>
        </w:rPr>
        <w:t> Краткий рассказ о баснописце.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«Ворона и Лисица»,  «Свинья под дубом».</w:t>
      </w:r>
      <w:r>
        <w:rPr>
          <w:rStyle w:val="c1"/>
          <w:color w:val="000000"/>
          <w:sz w:val="20"/>
          <w:szCs w:val="20"/>
        </w:rPr>
        <w:t> Осмеяние пороков – грубой силы, жадности, неблагодарности, хитрости.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«Волк на псарне»</w:t>
      </w:r>
      <w:r>
        <w:rPr>
          <w:rStyle w:val="c1"/>
          <w:color w:val="000000"/>
          <w:sz w:val="20"/>
          <w:szCs w:val="20"/>
        </w:rPr>
        <w:t> - отражение исторических событий в басне; патриотическая позиция автора.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Рассказ и мораль в басне. Аллегория. Выразительное чтение басен (инсценирование).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Басня, аллегория, понятие об эзоповом языке.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Василий Андреевич Жуковский.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поэте.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«Спящая царевна».</w:t>
      </w:r>
      <w:r>
        <w:rPr>
          <w:rStyle w:val="c1"/>
          <w:color w:val="000000"/>
          <w:sz w:val="20"/>
          <w:szCs w:val="20"/>
        </w:rPr>
        <w:t> Сходные и различные черты сказки Жуковского и народной сказки. Герои литературной сказки, особенности сюжета.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«Кубок».</w:t>
      </w:r>
      <w:r>
        <w:rPr>
          <w:rStyle w:val="c1"/>
          <w:color w:val="000000"/>
          <w:sz w:val="20"/>
          <w:szCs w:val="20"/>
        </w:rPr>
        <w:t> Благородство и жестокость. Герои баллады.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Баллада (начальное представление).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Александр Сергеевич Пушкин.</w:t>
      </w:r>
      <w:r>
        <w:rPr>
          <w:rStyle w:val="c1"/>
          <w:color w:val="000000"/>
          <w:sz w:val="20"/>
          <w:szCs w:val="20"/>
        </w:rPr>
        <w:t> Краткий рассказ о жизни поэта (детство, годы учения).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Стихотворение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«Няне»</w:t>
      </w:r>
      <w:r>
        <w:rPr>
          <w:rStyle w:val="c1"/>
          <w:color w:val="000000"/>
          <w:sz w:val="20"/>
          <w:szCs w:val="20"/>
        </w:rPr>
        <w:t> - поэтизация образа няни; мотивы одиночества и грусти, скрашиваемые любовью няни, её сказками и песнями.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«У лукоморья дуб зеленый…».</w:t>
      </w:r>
      <w:r>
        <w:rPr>
          <w:rStyle w:val="c1"/>
          <w:color w:val="000000"/>
          <w:sz w:val="20"/>
          <w:szCs w:val="20"/>
        </w:rPr>
        <w:t> 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«Сказка о мертвой царевне и семи богатырях»</w:t>
      </w:r>
      <w:r>
        <w:rPr>
          <w:rStyle w:val="c1"/>
          <w:color w:val="000000"/>
          <w:sz w:val="20"/>
          <w:szCs w:val="20"/>
        </w:rPr>
        <w:t> 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Стихотворная и прозаическая речь. Рифма, ритм, строфа, способы рифмовки.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Антоний Погорельский.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«Черная курица, или Подземные жители».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proofErr w:type="gramStart"/>
      <w:r>
        <w:rPr>
          <w:rStyle w:val="c1"/>
          <w:color w:val="000000"/>
          <w:sz w:val="20"/>
          <w:szCs w:val="20"/>
        </w:rPr>
        <w:t>Фантастическое</w:t>
      </w:r>
      <w:proofErr w:type="gramEnd"/>
      <w:r>
        <w:rPr>
          <w:rStyle w:val="c1"/>
          <w:color w:val="000000"/>
          <w:sz w:val="20"/>
          <w:szCs w:val="20"/>
        </w:rPr>
        <w:t xml:space="preserve"> и достоверно – реальное в сказке. Причудливый сюжет. Нравоучительное содержание.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Михаил Юрьевич Лермонтов.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поэте.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«Бородино»</w:t>
      </w:r>
      <w:r>
        <w:rPr>
          <w:rStyle w:val="c1"/>
          <w:color w:val="000000"/>
          <w:sz w:val="20"/>
          <w:szCs w:val="20"/>
        </w:rPr>
        <w:t> 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Сравнение, гипербола, эпитет, метафора, звукопись, аллитерация.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Николай Васильевич Гоголь.</w:t>
      </w:r>
      <w:r>
        <w:rPr>
          <w:rStyle w:val="c1"/>
          <w:color w:val="000000"/>
          <w:sz w:val="20"/>
          <w:szCs w:val="20"/>
        </w:rPr>
        <w:t xml:space="preserve"> Краткий рассказ и </w:t>
      </w:r>
      <w:proofErr w:type="gramStart"/>
      <w:r>
        <w:rPr>
          <w:rStyle w:val="c1"/>
          <w:color w:val="000000"/>
          <w:sz w:val="20"/>
          <w:szCs w:val="20"/>
        </w:rPr>
        <w:t>писателе</w:t>
      </w:r>
      <w:proofErr w:type="gramEnd"/>
      <w:r>
        <w:rPr>
          <w:rStyle w:val="c1"/>
          <w:color w:val="000000"/>
          <w:sz w:val="20"/>
          <w:szCs w:val="20"/>
        </w:rPr>
        <w:t>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«Заколдованное место»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Фантастика. Юмор.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Николай Алексеевич Некрасов.</w:t>
      </w:r>
      <w:r>
        <w:rPr>
          <w:rStyle w:val="c1"/>
          <w:color w:val="000000"/>
          <w:sz w:val="20"/>
          <w:szCs w:val="20"/>
        </w:rPr>
        <w:t> Краткий рассказ о поэте.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«Мороз, Красный нос</w:t>
      </w:r>
      <w:proofErr w:type="gramStart"/>
      <w:r>
        <w:rPr>
          <w:rStyle w:val="c1"/>
          <w:b/>
          <w:bCs/>
          <w:color w:val="000000"/>
          <w:sz w:val="20"/>
          <w:szCs w:val="20"/>
        </w:rPr>
        <w:t>»(</w:t>
      </w:r>
      <w:proofErr w:type="gramEnd"/>
      <w:r>
        <w:rPr>
          <w:rStyle w:val="c1"/>
          <w:b/>
          <w:bCs/>
          <w:color w:val="000000"/>
          <w:sz w:val="20"/>
          <w:szCs w:val="20"/>
        </w:rPr>
        <w:t>отрывок из поэмы «Есть женщины в русских селеньях…».</w:t>
      </w:r>
      <w:r>
        <w:rPr>
          <w:rStyle w:val="c1"/>
          <w:color w:val="000000"/>
          <w:sz w:val="20"/>
          <w:szCs w:val="20"/>
        </w:rPr>
        <w:t> Поэтический образ русской женщины.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Стихотворение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«Крестьянские дети».</w:t>
      </w:r>
      <w:r>
        <w:rPr>
          <w:rStyle w:val="c1"/>
          <w:color w:val="000000"/>
          <w:sz w:val="20"/>
          <w:szCs w:val="20"/>
        </w:rPr>
        <w:t> 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Эпитет.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Иван Сергеевич Тургенев.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«Муму»</w:t>
      </w:r>
      <w:r>
        <w:rPr>
          <w:rStyle w:val="c1"/>
          <w:color w:val="000000"/>
          <w:sz w:val="20"/>
          <w:szCs w:val="20"/>
        </w:rPr>
        <w:t> - повествование о жизни в эпоху крепостного права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д</w:t>
      </w:r>
      <w:proofErr w:type="gramEnd"/>
      <w:r>
        <w:rPr>
          <w:rStyle w:val="c1"/>
          <w:color w:val="000000"/>
          <w:sz w:val="20"/>
          <w:szCs w:val="20"/>
        </w:rPr>
        <w:t>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Портрет, пейзаж. Литературный герой.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Афанасий Афанасьевич Фет.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 xml:space="preserve">Краткий рассказ о поэте. </w:t>
      </w:r>
      <w:proofErr w:type="gramStart"/>
      <w:r>
        <w:rPr>
          <w:rStyle w:val="c1"/>
          <w:color w:val="000000"/>
          <w:sz w:val="20"/>
          <w:szCs w:val="20"/>
        </w:rPr>
        <w:t>Стихотворения «Чудная картина»,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«Весенний дождь», «Задрожали листы, облетая…»»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- радостная, яркая, полная движения картина весенней природы.</w:t>
      </w:r>
      <w:proofErr w:type="gramEnd"/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Лев Николаевич Толстой.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«Кавказский пленник».</w:t>
      </w:r>
      <w:r>
        <w:rPr>
          <w:rStyle w:val="c1"/>
          <w:color w:val="000000"/>
          <w:sz w:val="20"/>
          <w:szCs w:val="20"/>
        </w:rPr>
        <w:t> 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Сравнение. Сюжет.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Антон Павлович Чехов.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«Хирургия»</w:t>
      </w:r>
      <w:r>
        <w:rPr>
          <w:rStyle w:val="c1"/>
          <w:color w:val="000000"/>
          <w:sz w:val="20"/>
          <w:szCs w:val="20"/>
        </w:rPr>
        <w:t> - осмеяние глупости и невежества героев рассказа. Юмор ситуации. Речь персонажей как средство их характеристики.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Юмор.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Поэты XIX века о Родине и родной природе.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Ф.И. Тютчев «Зима недаром злится», «Весенние воды»; А.Н. Плещеев «Весна», И.С. Никитин «Утро»; Ф.И. Тютчев «Как весел грохот летних бурь…»</w:t>
      </w:r>
      <w:proofErr w:type="gramStart"/>
      <w:r>
        <w:rPr>
          <w:rStyle w:val="c1"/>
          <w:color w:val="000000"/>
          <w:sz w:val="20"/>
          <w:szCs w:val="20"/>
        </w:rPr>
        <w:t>;А</w:t>
      </w:r>
      <w:proofErr w:type="gramEnd"/>
      <w:r>
        <w:rPr>
          <w:rStyle w:val="c1"/>
          <w:color w:val="000000"/>
          <w:sz w:val="20"/>
          <w:szCs w:val="20"/>
        </w:rPr>
        <w:t>.Н. Майков «Ласточки»;  И.С. Никитин «Зимняя ночь в деревне» (отрывок); И.З.Суриков «Зима»(отрывок). Выразительное чтение стихотворений.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Стихотворный ритм как средство передачи эмоционального состояния, настроения.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литературы XX века.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Иван Алексеевич Бунин.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«Косцы».</w:t>
      </w:r>
      <w:r>
        <w:rPr>
          <w:rStyle w:val="c1"/>
          <w:color w:val="000000"/>
          <w:sz w:val="20"/>
          <w:szCs w:val="20"/>
        </w:rPr>
        <w:t xml:space="preserve"> Восприятие </w:t>
      </w:r>
      <w:proofErr w:type="gramStart"/>
      <w:r>
        <w:rPr>
          <w:rStyle w:val="c1"/>
          <w:color w:val="000000"/>
          <w:sz w:val="20"/>
          <w:szCs w:val="20"/>
        </w:rPr>
        <w:t>прекрасного</w:t>
      </w:r>
      <w:proofErr w:type="gramEnd"/>
      <w:r>
        <w:rPr>
          <w:rStyle w:val="c1"/>
          <w:color w:val="000000"/>
          <w:sz w:val="20"/>
          <w:szCs w:val="20"/>
        </w:rPr>
        <w:t xml:space="preserve">. </w:t>
      </w:r>
      <w:proofErr w:type="gramStart"/>
      <w:r>
        <w:rPr>
          <w:rStyle w:val="c1"/>
          <w:color w:val="000000"/>
          <w:sz w:val="20"/>
          <w:szCs w:val="20"/>
        </w:rPr>
        <w:t>Эстетическое</w:t>
      </w:r>
      <w:proofErr w:type="gramEnd"/>
      <w:r>
        <w:rPr>
          <w:rStyle w:val="c1"/>
          <w:color w:val="000000"/>
          <w:sz w:val="20"/>
          <w:szCs w:val="20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Владимир Галактионович Короленко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«В дурном обществе».</w:t>
      </w:r>
      <w:r>
        <w:rPr>
          <w:rStyle w:val="c1"/>
          <w:color w:val="000000"/>
          <w:sz w:val="20"/>
          <w:szCs w:val="20"/>
        </w:rPr>
        <w:t> 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Портрет. Композиция литературного произведения.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Сергей Александрович Есенин.</w:t>
      </w:r>
      <w:r>
        <w:rPr>
          <w:rStyle w:val="c1"/>
          <w:color w:val="000000"/>
          <w:sz w:val="20"/>
          <w:szCs w:val="20"/>
        </w:rPr>
        <w:t> Рассказ о поэте. Стихотворения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«Я покинул родимый дом</w:t>
      </w:r>
      <w:proofErr w:type="gramStart"/>
      <w:r>
        <w:rPr>
          <w:rStyle w:val="c1"/>
          <w:b/>
          <w:bCs/>
          <w:color w:val="000000"/>
          <w:sz w:val="20"/>
          <w:szCs w:val="20"/>
        </w:rPr>
        <w:t>..», «</w:t>
      </w:r>
      <w:proofErr w:type="gramEnd"/>
      <w:r>
        <w:rPr>
          <w:rStyle w:val="c1"/>
          <w:b/>
          <w:bCs/>
          <w:color w:val="000000"/>
          <w:sz w:val="20"/>
          <w:szCs w:val="20"/>
        </w:rPr>
        <w:t>Низкий дом с голубыми ставнями…»</w:t>
      </w:r>
      <w:r>
        <w:rPr>
          <w:rStyle w:val="c1"/>
          <w:color w:val="000000"/>
          <w:sz w:val="20"/>
          <w:szCs w:val="20"/>
        </w:rPr>
        <w:t> - поэтическое изображение родной природы, Родины. Своеобразие языка есенинской лирики.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Павел Петрович Бажов.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«Медной горы Хозяйка».</w:t>
      </w:r>
      <w:r>
        <w:rPr>
          <w:rStyle w:val="c1"/>
          <w:color w:val="000000"/>
          <w:sz w:val="20"/>
          <w:szCs w:val="20"/>
        </w:rPr>
        <w:t> Реальность и фантастика. Честность, добросоветсность,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Сказ как жанр литературы. Сказ и сказка (общее и различное).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Константин Георгиевич Паустовский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«Теплый хлеб», «Заячьи лапы».</w:t>
      </w:r>
      <w:r>
        <w:rPr>
          <w:rStyle w:val="c1"/>
          <w:color w:val="000000"/>
          <w:sz w:val="20"/>
          <w:szCs w:val="20"/>
        </w:rPr>
        <w:t> Доброта и сострадание, реальное и фантастическое в сказках Паустовского.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Самуил Яковлевич Маршак.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«Двенадцать месяцев»</w:t>
      </w:r>
      <w:r>
        <w:rPr>
          <w:rStyle w:val="c1"/>
          <w:color w:val="000000"/>
          <w:sz w:val="20"/>
          <w:szCs w:val="20"/>
        </w:rPr>
        <w:t> - пьеса-сказка. Положительные и отрицательные герои. Победа добра над злом – традиция русских народных сказок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х</w:t>
      </w:r>
      <w:proofErr w:type="gramEnd"/>
      <w:r>
        <w:rPr>
          <w:rStyle w:val="c1"/>
          <w:color w:val="000000"/>
          <w:sz w:val="20"/>
          <w:szCs w:val="20"/>
        </w:rPr>
        <w:t>удожественные особенности пьесы-сказки.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Драма как род литературы. Пьеса-сказка.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Андрей Платонович Платонов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«Никита».</w:t>
      </w:r>
      <w:r>
        <w:rPr>
          <w:rStyle w:val="c1"/>
          <w:color w:val="000000"/>
          <w:sz w:val="20"/>
          <w:szCs w:val="20"/>
        </w:rPr>
        <w:t> 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Фантастика в литературном произведении.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Виктор Петрович Астафьев.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«Васюткино озеро».</w:t>
      </w:r>
      <w:r>
        <w:rPr>
          <w:rStyle w:val="c1"/>
          <w:color w:val="000000"/>
          <w:sz w:val="20"/>
          <w:szCs w:val="20"/>
        </w:rPr>
        <w:t> Бесстрашие, терпение, любовь к природе и ее понимание, находчивость в экстремальных обстоятельствах. Поведение героя в лесу</w:t>
      </w:r>
      <w:proofErr w:type="gramStart"/>
      <w:r>
        <w:rPr>
          <w:rStyle w:val="c1"/>
          <w:color w:val="000000"/>
          <w:sz w:val="20"/>
          <w:szCs w:val="20"/>
        </w:rPr>
        <w:t>.</w:t>
      </w:r>
      <w:proofErr w:type="gramEnd"/>
      <w:r>
        <w:rPr>
          <w:rStyle w:val="c1"/>
          <w:color w:val="000000"/>
          <w:sz w:val="20"/>
          <w:szCs w:val="20"/>
        </w:rPr>
        <w:t xml:space="preserve"> </w:t>
      </w:r>
      <w:proofErr w:type="gramStart"/>
      <w:r>
        <w:rPr>
          <w:rStyle w:val="c1"/>
          <w:color w:val="000000"/>
          <w:sz w:val="20"/>
          <w:szCs w:val="20"/>
        </w:rPr>
        <w:t>о</w:t>
      </w:r>
      <w:proofErr w:type="gramEnd"/>
      <w:r>
        <w:rPr>
          <w:rStyle w:val="c1"/>
          <w:color w:val="000000"/>
          <w:sz w:val="20"/>
          <w:szCs w:val="20"/>
        </w:rPr>
        <w:t>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Автобиографичность литературного произведения.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Поэты о Великой Отечественной войне (1941 - 1945гг.)</w:t>
      </w:r>
      <w:r>
        <w:rPr>
          <w:rStyle w:val="c1"/>
          <w:color w:val="000000"/>
          <w:sz w:val="20"/>
          <w:szCs w:val="20"/>
        </w:rPr>
        <w:t> 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Писатели и поэты ХХ века о Родине, родной природе и о себе.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 xml:space="preserve">И.Бунин «Помню - долгий зимний вечер…»; А. Прокофьев «Аленушка»; Д.Кедрин «Аленушка»; Н. Рубцов «Родная деревня»; Дон-Аминадо «Города и годы». Конкретные пейзажные зарисовки </w:t>
      </w:r>
      <w:proofErr w:type="gramStart"/>
      <w:r>
        <w:rPr>
          <w:rStyle w:val="c1"/>
          <w:color w:val="000000"/>
          <w:sz w:val="20"/>
          <w:szCs w:val="20"/>
        </w:rPr>
        <w:t>о</w:t>
      </w:r>
      <w:proofErr w:type="gramEnd"/>
      <w:r>
        <w:rPr>
          <w:rStyle w:val="c1"/>
          <w:color w:val="000000"/>
          <w:sz w:val="20"/>
          <w:szCs w:val="20"/>
        </w:rPr>
        <w:t xml:space="preserve"> обобщенный образ России.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Саша Черный.</w:t>
      </w:r>
      <w:r>
        <w:rPr>
          <w:rStyle w:val="c1"/>
          <w:color w:val="000000"/>
          <w:sz w:val="20"/>
          <w:szCs w:val="20"/>
        </w:rPr>
        <w:t> «Кавказский пленник», «Игорь-Робинзон». Образы и сюжеты литературной классики как темы произведений для детей.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Юмор.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Юлий Черсанович Ким.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«Рыба – кит»</w:t>
      </w:r>
      <w:r>
        <w:rPr>
          <w:rStyle w:val="c1"/>
          <w:color w:val="000000"/>
          <w:sz w:val="20"/>
          <w:szCs w:val="20"/>
        </w:rPr>
        <w:t>. Стихотворение-шутка.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Стихотворения-песни. Песни-шутки. Песни-фантазии.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зарубежной литературы.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Роберт Льюис Стивенсон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«Вересковый мед».</w:t>
      </w:r>
      <w:r>
        <w:rPr>
          <w:rStyle w:val="c1"/>
          <w:color w:val="000000"/>
          <w:sz w:val="20"/>
          <w:szCs w:val="20"/>
        </w:rPr>
        <w:t> Подвиг героя во имя сохранения традиций предков.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Теория литературы. Баллада.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Даниэль Дефо.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«Робинзон Крузо</w:t>
      </w:r>
      <w:proofErr w:type="gramStart"/>
      <w:r>
        <w:rPr>
          <w:rStyle w:val="c1"/>
          <w:b/>
          <w:bCs/>
          <w:color w:val="000000"/>
          <w:sz w:val="20"/>
          <w:szCs w:val="20"/>
        </w:rPr>
        <w:t>»(</w:t>
      </w:r>
      <w:proofErr w:type="gramEnd"/>
      <w:r>
        <w:rPr>
          <w:rStyle w:val="c1"/>
          <w:b/>
          <w:bCs/>
          <w:color w:val="000000"/>
          <w:sz w:val="20"/>
          <w:szCs w:val="20"/>
        </w:rPr>
        <w:t>отрывок).</w:t>
      </w:r>
      <w:r>
        <w:rPr>
          <w:rStyle w:val="c1"/>
          <w:color w:val="000000"/>
          <w:sz w:val="20"/>
          <w:szCs w:val="20"/>
        </w:rPr>
        <w:t> Жизнь и необычайные приключения Робинзона Крузо, характер героя. Гимн неисчерпаемым возможностям человека.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Ханс Кристиан Андерсен.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«Снежная королева».</w:t>
      </w:r>
      <w:r>
        <w:rPr>
          <w:rStyle w:val="c1"/>
          <w:color w:val="000000"/>
          <w:sz w:val="20"/>
          <w:szCs w:val="20"/>
        </w:rPr>
        <w:t> Символический смысл фантастических образов и художественных деталей в сказке. Кай и Герда. Помощники Герды.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Марк Твен.</w:t>
      </w:r>
      <w:r>
        <w:rPr>
          <w:rStyle w:val="c1"/>
          <w:color w:val="000000"/>
          <w:sz w:val="20"/>
          <w:szCs w:val="20"/>
        </w:rPr>
        <w:t> 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«Приключения Тома Сойера</w:t>
      </w:r>
      <w:proofErr w:type="gramStart"/>
      <w:r>
        <w:rPr>
          <w:rStyle w:val="c1"/>
          <w:b/>
          <w:bCs/>
          <w:color w:val="000000"/>
          <w:sz w:val="20"/>
          <w:szCs w:val="20"/>
        </w:rPr>
        <w:t>»(</w:t>
      </w:r>
      <w:proofErr w:type="gramEnd"/>
      <w:r>
        <w:rPr>
          <w:rStyle w:val="c1"/>
          <w:b/>
          <w:bCs/>
          <w:color w:val="000000"/>
          <w:sz w:val="20"/>
          <w:szCs w:val="20"/>
        </w:rPr>
        <w:t>отрывок).</w:t>
      </w:r>
      <w:r>
        <w:rPr>
          <w:rStyle w:val="c1"/>
          <w:color w:val="000000"/>
          <w:sz w:val="20"/>
          <w:szCs w:val="20"/>
        </w:rPr>
        <w:t> 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Джек Лондон</w:t>
      </w:r>
      <w:r>
        <w:rPr>
          <w:rStyle w:val="c1"/>
          <w:color w:val="000000"/>
          <w:sz w:val="20"/>
          <w:szCs w:val="20"/>
        </w:rPr>
        <w:t>. Краткий рассказ о писателе.</w:t>
      </w:r>
    </w:p>
    <w:p w:rsidR="00C61A1D" w:rsidRDefault="00C61A1D" w:rsidP="00C61A1D">
      <w:pPr>
        <w:shd w:val="clear" w:color="auto" w:fill="FFFFFF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«Сказание о Кише»</w:t>
      </w:r>
      <w:r>
        <w:rPr>
          <w:rStyle w:val="c1"/>
          <w:color w:val="000000"/>
          <w:sz w:val="20"/>
          <w:szCs w:val="20"/>
        </w:rPr>
        <w:t> 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 Произведения для заучивания наизусть.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Пословицы и поговорки.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В.А. Жуковский.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«Спящая царевна» (отрывок).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И.А. Крылов</w:t>
      </w:r>
      <w:r>
        <w:rPr>
          <w:rStyle w:val="c1"/>
          <w:color w:val="000000"/>
          <w:sz w:val="20"/>
          <w:szCs w:val="20"/>
        </w:rPr>
        <w:t>. Басни.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А.С. Пушкин.</w:t>
      </w:r>
      <w:r>
        <w:rPr>
          <w:rStyle w:val="c1"/>
          <w:color w:val="000000"/>
          <w:sz w:val="20"/>
          <w:szCs w:val="20"/>
        </w:rPr>
        <w:t> «У лукоморья…»</w:t>
      </w:r>
      <w:proofErr w:type="gramStart"/>
      <w:r>
        <w:rPr>
          <w:rStyle w:val="c1"/>
          <w:color w:val="000000"/>
          <w:sz w:val="20"/>
          <w:szCs w:val="20"/>
        </w:rPr>
        <w:t>.Н</w:t>
      </w:r>
      <w:proofErr w:type="gramEnd"/>
      <w:r>
        <w:rPr>
          <w:rStyle w:val="c1"/>
          <w:color w:val="000000"/>
          <w:sz w:val="20"/>
          <w:szCs w:val="20"/>
        </w:rPr>
        <w:t>яне.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Н.А. Некрасов</w:t>
      </w:r>
      <w:r>
        <w:rPr>
          <w:rStyle w:val="c1"/>
          <w:color w:val="000000"/>
          <w:sz w:val="20"/>
          <w:szCs w:val="20"/>
        </w:rPr>
        <w:t> «Есть женщины в русских селеньях…», отрывок из стихотворения «Крестьянские дети» («Однажды в студёную, зимнюю пору…»)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А.А. Фет.</w:t>
      </w:r>
      <w:r>
        <w:rPr>
          <w:rStyle w:val="c1"/>
          <w:color w:val="000000"/>
          <w:sz w:val="20"/>
          <w:szCs w:val="20"/>
        </w:rPr>
        <w:t> Весенний дождь.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М.Ю. Лермонтов.</w:t>
      </w:r>
      <w:r>
        <w:rPr>
          <w:rStyle w:val="c1"/>
          <w:color w:val="000000"/>
          <w:sz w:val="20"/>
          <w:szCs w:val="20"/>
        </w:rPr>
        <w:t> Бородино.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С.А. Есенин.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«Я покинул родимый дом…», «Низкий дом с голубыми ставнями…» (на выбор).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По теме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«Великая Отечественная война»</w:t>
      </w:r>
      <w:r>
        <w:rPr>
          <w:rStyle w:val="c1"/>
          <w:color w:val="000000"/>
          <w:sz w:val="20"/>
          <w:szCs w:val="20"/>
        </w:rPr>
        <w:t> 1-2 стихотворения  (по выбору учащихся).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По теме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«О Родине и родной природе»</w:t>
      </w:r>
      <w:r>
        <w:rPr>
          <w:rStyle w:val="c1"/>
          <w:color w:val="000000"/>
          <w:sz w:val="20"/>
          <w:szCs w:val="20"/>
        </w:rPr>
        <w:t> 1-2 стихотворения (по выбору учащихся).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Список литературы для самостоятельного чтения.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Античные мифы</w:t>
      </w:r>
      <w:r>
        <w:rPr>
          <w:rStyle w:val="c1"/>
          <w:color w:val="000000"/>
          <w:sz w:val="20"/>
          <w:szCs w:val="20"/>
        </w:rPr>
        <w:t>. Вначале был хаос. Зевс на Олимпе.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древнерусской литературы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Никитин.</w:t>
      </w:r>
      <w:r>
        <w:rPr>
          <w:rStyle w:val="c1"/>
          <w:color w:val="000000"/>
          <w:sz w:val="20"/>
          <w:szCs w:val="20"/>
        </w:rPr>
        <w:t> Из «Хождений за три моря».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русской литературы 18 века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4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А.Д.Кантемир.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Верблюд и лисица.                                                                                                               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М.В. Ломоносов. «</w:t>
      </w:r>
      <w:r>
        <w:rPr>
          <w:rStyle w:val="c1"/>
          <w:color w:val="000000"/>
          <w:sz w:val="20"/>
          <w:szCs w:val="20"/>
        </w:rPr>
        <w:t>Лишь только дневный шум умолк…»                                                                                                 Басни</w:t>
      </w:r>
      <w:r>
        <w:rPr>
          <w:rStyle w:val="c1"/>
          <w:b/>
          <w:bCs/>
          <w:color w:val="000000"/>
          <w:sz w:val="20"/>
          <w:szCs w:val="20"/>
        </w:rPr>
        <w:t>В. Тридиаковского, А. Сумарокова, В. Майкова, И. Хемницера (</w:t>
      </w:r>
      <w:r>
        <w:rPr>
          <w:rStyle w:val="c1"/>
          <w:color w:val="000000"/>
          <w:sz w:val="20"/>
          <w:szCs w:val="20"/>
        </w:rPr>
        <w:t>на выбор)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4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русской литературы 19 века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4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И.А. Крылов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(3 - 4 басни на выбор)                                                                                                     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К.Ф. Рылеев.</w:t>
      </w:r>
      <w:r>
        <w:rPr>
          <w:rStyle w:val="c1"/>
          <w:color w:val="000000"/>
          <w:sz w:val="20"/>
          <w:szCs w:val="20"/>
        </w:rPr>
        <w:t> Иван Сусанин.                                                                                                                       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А.А. Дельвиг.</w:t>
      </w:r>
      <w:r>
        <w:rPr>
          <w:rStyle w:val="c1"/>
          <w:color w:val="000000"/>
          <w:sz w:val="20"/>
          <w:szCs w:val="20"/>
        </w:rPr>
        <w:t> Русская песня.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Е. А. Баратынский.</w:t>
      </w:r>
      <w:r>
        <w:rPr>
          <w:rStyle w:val="c1"/>
          <w:color w:val="000000"/>
          <w:sz w:val="20"/>
          <w:szCs w:val="20"/>
        </w:rPr>
        <w:t> Водопад. «Чудный град порой сольется...».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С. Пушкин.</w:t>
      </w:r>
      <w:r>
        <w:rPr>
          <w:rStyle w:val="c1"/>
          <w:color w:val="000000"/>
          <w:sz w:val="20"/>
          <w:szCs w:val="20"/>
        </w:rPr>
        <w:t> Зимняя дорога. Кавказ.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2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М. Ю. Лермонтов.</w:t>
      </w:r>
      <w:r>
        <w:rPr>
          <w:rStyle w:val="c1"/>
          <w:color w:val="000000"/>
          <w:sz w:val="20"/>
          <w:szCs w:val="20"/>
        </w:rPr>
        <w:t> Ветка Палестины. Пленный рыцарь. Утес. Ашик-Кериб (сказка).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В. Кольцов</w:t>
      </w:r>
      <w:r>
        <w:rPr>
          <w:rStyle w:val="c1"/>
          <w:color w:val="000000"/>
          <w:sz w:val="20"/>
          <w:szCs w:val="20"/>
        </w:rPr>
        <w:t>. Осень. Урожай.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Н. В. Гоголь.</w:t>
      </w:r>
      <w:r>
        <w:rPr>
          <w:rStyle w:val="c1"/>
          <w:color w:val="000000"/>
          <w:sz w:val="20"/>
          <w:szCs w:val="20"/>
        </w:rPr>
        <w:t> Страшная месть.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Н. А. Некрасов.</w:t>
      </w:r>
      <w:r>
        <w:rPr>
          <w:rStyle w:val="c1"/>
          <w:color w:val="000000"/>
          <w:sz w:val="20"/>
          <w:szCs w:val="20"/>
        </w:rPr>
        <w:t> Накануне светлого праздника.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Д. В. Григорович.</w:t>
      </w:r>
      <w:r>
        <w:rPr>
          <w:rStyle w:val="c1"/>
          <w:color w:val="000000"/>
          <w:sz w:val="20"/>
          <w:szCs w:val="20"/>
        </w:rPr>
        <w:t> Гуттаперчевый мальчик.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 С. Тургенев.</w:t>
      </w:r>
      <w:r>
        <w:rPr>
          <w:rStyle w:val="c1"/>
          <w:color w:val="000000"/>
          <w:sz w:val="20"/>
          <w:szCs w:val="20"/>
        </w:rPr>
        <w:t> Стихотворения в прозе, рассказы.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В. М. Гаршин.</w:t>
      </w:r>
      <w:r>
        <w:rPr>
          <w:rStyle w:val="c1"/>
          <w:color w:val="000000"/>
          <w:sz w:val="20"/>
          <w:szCs w:val="20"/>
        </w:rPr>
        <w:t> Сказка о жабе и розе.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8" w:right="1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А. Фет.</w:t>
      </w:r>
      <w:r>
        <w:rPr>
          <w:rStyle w:val="c1"/>
          <w:color w:val="000000"/>
          <w:sz w:val="20"/>
          <w:szCs w:val="20"/>
        </w:rPr>
        <w:t> «Облаком волнистым...». «Печальная береза...» и др.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 С. Никитин.</w:t>
      </w:r>
      <w:r>
        <w:rPr>
          <w:rStyle w:val="c1"/>
          <w:color w:val="000000"/>
          <w:sz w:val="20"/>
          <w:szCs w:val="20"/>
        </w:rPr>
        <w:t> Утро. Пахарь.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Я. П. Полонский.</w:t>
      </w:r>
      <w:r>
        <w:rPr>
          <w:rStyle w:val="c1"/>
          <w:color w:val="000000"/>
          <w:sz w:val="20"/>
          <w:szCs w:val="20"/>
        </w:rPr>
        <w:t> Утро.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14" w:right="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Н. Майков.</w:t>
      </w:r>
      <w:r>
        <w:rPr>
          <w:rStyle w:val="c1"/>
          <w:color w:val="000000"/>
          <w:sz w:val="20"/>
          <w:szCs w:val="20"/>
        </w:rPr>
        <w:t> Весна. «Осенние листья по ветру кружат.......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Ф. И. Тютчев.</w:t>
      </w:r>
      <w:r>
        <w:rPr>
          <w:rStyle w:val="c1"/>
          <w:color w:val="000000"/>
          <w:sz w:val="20"/>
          <w:szCs w:val="20"/>
        </w:rPr>
        <w:t> Утро в горах.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24" w:right="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Н. С. Лесков.</w:t>
      </w:r>
      <w:r>
        <w:rPr>
          <w:rStyle w:val="c1"/>
          <w:color w:val="000000"/>
          <w:sz w:val="20"/>
          <w:szCs w:val="20"/>
        </w:rPr>
        <w:t> Привидение в Инженерном замке. Из кадетских воспоминаний.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Л. Н. Толстой.</w:t>
      </w:r>
      <w:r>
        <w:rPr>
          <w:rStyle w:val="c1"/>
          <w:color w:val="000000"/>
          <w:sz w:val="20"/>
          <w:szCs w:val="20"/>
        </w:rPr>
        <w:t> Севастопольские рассказы (на выбор).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lastRenderedPageBreak/>
        <w:t>А. Н. Островский.</w:t>
      </w:r>
      <w:r>
        <w:rPr>
          <w:rStyle w:val="c1"/>
          <w:color w:val="000000"/>
          <w:sz w:val="20"/>
          <w:szCs w:val="20"/>
        </w:rPr>
        <w:t> Снегурочка.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П. Чехов.</w:t>
      </w:r>
      <w:r>
        <w:rPr>
          <w:rStyle w:val="c1"/>
          <w:color w:val="000000"/>
          <w:sz w:val="20"/>
          <w:szCs w:val="20"/>
        </w:rPr>
        <w:t> 3—4 рассказа на выбор.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русской литературы XX века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М. Горький.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Дети Пармы. Из «Сказок об Италии».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И. Куприн.</w:t>
      </w:r>
      <w:r>
        <w:rPr>
          <w:rStyle w:val="c1"/>
          <w:color w:val="000000"/>
          <w:sz w:val="20"/>
          <w:szCs w:val="20"/>
        </w:rPr>
        <w:t> Чудесный доктор.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24" w:right="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 А. Бунин.</w:t>
      </w:r>
      <w:r>
        <w:rPr>
          <w:rStyle w:val="c1"/>
          <w:color w:val="000000"/>
          <w:sz w:val="20"/>
          <w:szCs w:val="20"/>
        </w:rPr>
        <w:t> «Шире, грудь, распахнись...». Деревенский нищий. Затишье. «</w:t>
      </w:r>
      <w:proofErr w:type="gramStart"/>
      <w:r>
        <w:rPr>
          <w:rStyle w:val="c1"/>
          <w:color w:val="000000"/>
          <w:sz w:val="20"/>
          <w:szCs w:val="20"/>
        </w:rPr>
        <w:t>Высоко полный месяц</w:t>
      </w:r>
      <w:proofErr w:type="gramEnd"/>
      <w:r>
        <w:rPr>
          <w:rStyle w:val="c1"/>
          <w:color w:val="000000"/>
          <w:sz w:val="20"/>
          <w:szCs w:val="20"/>
        </w:rPr>
        <w:t xml:space="preserve"> стоит...». «Помню — долгий зимний вечер...».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ind w:left="24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А. Блок.</w:t>
      </w:r>
      <w:r>
        <w:rPr>
          <w:rStyle w:val="c1"/>
          <w:color w:val="000000"/>
          <w:sz w:val="20"/>
          <w:szCs w:val="20"/>
        </w:rPr>
        <w:t> «Встану я в утро туманное...». «На весеннем пути в теремок...».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С. А. Есенин.</w:t>
      </w:r>
      <w:r>
        <w:rPr>
          <w:rStyle w:val="c1"/>
          <w:color w:val="000000"/>
          <w:sz w:val="20"/>
          <w:szCs w:val="20"/>
        </w:rPr>
        <w:t> Песнь о собаке.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Дон Аминадо.</w:t>
      </w:r>
      <w:r>
        <w:rPr>
          <w:rStyle w:val="c1"/>
          <w:color w:val="000000"/>
          <w:sz w:val="20"/>
          <w:szCs w:val="20"/>
        </w:rPr>
        <w:t> Колыбельная.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И. С. Соколов-Микитов.</w:t>
      </w:r>
      <w:r>
        <w:rPr>
          <w:rStyle w:val="c1"/>
          <w:color w:val="000000"/>
          <w:sz w:val="20"/>
          <w:szCs w:val="20"/>
        </w:rPr>
        <w:t> Зима.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П. П. Бажов.</w:t>
      </w:r>
      <w:r>
        <w:rPr>
          <w:rStyle w:val="c1"/>
          <w:color w:val="000000"/>
          <w:sz w:val="20"/>
          <w:szCs w:val="20"/>
        </w:rPr>
        <w:t> Каменный цветок.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М. М. Пришвин.</w:t>
      </w:r>
      <w:r>
        <w:rPr>
          <w:rStyle w:val="c1"/>
          <w:color w:val="000000"/>
          <w:sz w:val="20"/>
          <w:szCs w:val="20"/>
        </w:rPr>
        <w:t> Моя родина.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С. Я. Маршак.</w:t>
      </w:r>
      <w:r>
        <w:rPr>
          <w:rStyle w:val="c1"/>
          <w:color w:val="000000"/>
          <w:sz w:val="20"/>
          <w:szCs w:val="20"/>
        </w:rPr>
        <w:t> Двенадцать месяцев.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А. Т. Твардовский.</w:t>
      </w:r>
      <w:r>
        <w:rPr>
          <w:rStyle w:val="c1"/>
          <w:color w:val="000000"/>
          <w:sz w:val="20"/>
          <w:szCs w:val="20"/>
        </w:rPr>
        <w:t> Лес осенью.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Е. И. Носов.</w:t>
      </w:r>
      <w:r>
        <w:rPr>
          <w:rStyle w:val="c1"/>
          <w:color w:val="000000"/>
          <w:sz w:val="20"/>
          <w:szCs w:val="20"/>
        </w:rPr>
        <w:t> Варька.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В. П. Астафьев.</w:t>
      </w:r>
      <w:r>
        <w:rPr>
          <w:rStyle w:val="c1"/>
          <w:color w:val="000000"/>
          <w:sz w:val="20"/>
          <w:szCs w:val="20"/>
        </w:rPr>
        <w:t> Зачем я убил коростеля? Белогрудка.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Из зарубежной литературы  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 </w:t>
      </w:r>
      <w:r>
        <w:rPr>
          <w:rStyle w:val="c1"/>
          <w:color w:val="000000"/>
          <w:sz w:val="20"/>
          <w:szCs w:val="20"/>
        </w:rPr>
        <w:t>Басни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Эзопа, Лафонтена, Лессинга</w:t>
      </w:r>
      <w:r>
        <w:rPr>
          <w:rStyle w:val="c1"/>
          <w:color w:val="000000"/>
          <w:sz w:val="20"/>
          <w:szCs w:val="20"/>
        </w:rPr>
        <w:t>   (на выбор).                                                                                                    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 </w:t>
      </w:r>
      <w:r>
        <w:rPr>
          <w:rStyle w:val="c1"/>
          <w:b/>
          <w:bCs/>
          <w:color w:val="000000"/>
          <w:sz w:val="20"/>
          <w:szCs w:val="20"/>
        </w:rPr>
        <w:t>Д. Дефо.</w:t>
      </w:r>
      <w:r>
        <w:rPr>
          <w:rStyle w:val="c1"/>
          <w:color w:val="000000"/>
          <w:sz w:val="20"/>
          <w:szCs w:val="20"/>
        </w:rPr>
        <w:t> Жизнь и удивительные приключения морехода Робинзона Крузо.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b/>
          <w:bCs/>
          <w:color w:val="000000"/>
          <w:sz w:val="20"/>
          <w:szCs w:val="20"/>
        </w:rPr>
        <w:t>М. Твен.</w:t>
      </w:r>
      <w:r>
        <w:rPr>
          <w:rStyle w:val="c1"/>
          <w:color w:val="000000"/>
          <w:sz w:val="20"/>
          <w:szCs w:val="20"/>
        </w:rPr>
        <w:t> Приключения Тома Сойера.</w:t>
      </w:r>
    </w:p>
    <w:p w:rsidR="00C61A1D" w:rsidRDefault="00C61A1D" w:rsidP="00C61A1D">
      <w:pPr>
        <w:pStyle w:val="c6"/>
        <w:shd w:val="clear" w:color="auto" w:fill="FFFFFF"/>
        <w:spacing w:before="0" w:beforeAutospacing="0" w:after="0" w:afterAutospacing="0"/>
      </w:pPr>
      <w:r>
        <w:rPr>
          <w:rStyle w:val="c1"/>
          <w:color w:val="000000"/>
          <w:sz w:val="20"/>
          <w:szCs w:val="20"/>
        </w:rPr>
        <w:t xml:space="preserve">             </w:t>
      </w:r>
      <w:r>
        <w:rPr>
          <w:rStyle w:val="c1"/>
          <w:b/>
          <w:bCs/>
          <w:color w:val="000000"/>
          <w:sz w:val="20"/>
          <w:szCs w:val="20"/>
        </w:rPr>
        <w:t>3) Программное обеспечение:</w:t>
      </w:r>
    </w:p>
    <w:p w:rsidR="00C61A1D" w:rsidRDefault="00C61A1D" w:rsidP="00C61A1D">
      <w:pPr>
        <w:numPr>
          <w:ilvl w:val="0"/>
          <w:numId w:val="37"/>
        </w:numPr>
        <w:shd w:val="clear" w:color="auto" w:fill="FFFFFF"/>
        <w:ind w:left="0"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операционная система Windows 98/Me (2000/XP);</w:t>
      </w:r>
    </w:p>
    <w:p w:rsidR="00C61A1D" w:rsidRDefault="00C61A1D" w:rsidP="00C61A1D">
      <w:pPr>
        <w:numPr>
          <w:ilvl w:val="0"/>
          <w:numId w:val="37"/>
        </w:numPr>
        <w:shd w:val="clear" w:color="auto" w:fill="FFFFFF"/>
        <w:ind w:left="0"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текстовый редактор MS Word;</w:t>
      </w:r>
    </w:p>
    <w:p w:rsidR="00C61A1D" w:rsidRDefault="00C61A1D" w:rsidP="00C61A1D">
      <w:pPr>
        <w:numPr>
          <w:ilvl w:val="0"/>
          <w:numId w:val="37"/>
        </w:numPr>
        <w:shd w:val="clear" w:color="auto" w:fill="FFFFFF"/>
        <w:ind w:left="0" w:firstLine="710"/>
        <w:jc w:val="both"/>
        <w:rPr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0"/>
          <w:szCs w:val="20"/>
        </w:rPr>
        <w:t>4) Интернет-ресурсы:</w:t>
      </w:r>
    </w:p>
    <w:p w:rsidR="00C61A1D" w:rsidRDefault="00C61A1D" w:rsidP="00C61A1D">
      <w:pPr>
        <w:shd w:val="clear" w:color="auto" w:fill="FFFFFF"/>
        <w:spacing w:line="338" w:lineRule="atLeast"/>
        <w:ind w:firstLine="71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0"/>
          <w:szCs w:val="20"/>
        </w:rPr>
        <w:t>Библиотеки:</w:t>
      </w:r>
    </w:p>
    <w:p w:rsidR="00C61A1D" w:rsidRDefault="00E67FD4" w:rsidP="00C61A1D">
      <w:pPr>
        <w:numPr>
          <w:ilvl w:val="0"/>
          <w:numId w:val="38"/>
        </w:numPr>
        <w:shd w:val="clear" w:color="auto" w:fill="FFFFFF"/>
        <w:ind w:left="0" w:firstLine="710"/>
        <w:jc w:val="both"/>
        <w:rPr>
          <w:color w:val="000000"/>
          <w:sz w:val="20"/>
          <w:szCs w:val="20"/>
        </w:rPr>
      </w:pPr>
      <w:hyperlink r:id="rId8" w:history="1">
        <w:r w:rsidR="00C61A1D">
          <w:rPr>
            <w:rStyle w:val="a7"/>
            <w:sz w:val="20"/>
            <w:szCs w:val="20"/>
          </w:rPr>
          <w:t>http://www.bibliogid.ru</w:t>
        </w:r>
      </w:hyperlink>
    </w:p>
    <w:p w:rsidR="00C61A1D" w:rsidRDefault="00C61A1D" w:rsidP="00C61A1D">
      <w:pPr>
        <w:shd w:val="clear" w:color="auto" w:fill="FFFFFF"/>
        <w:jc w:val="both"/>
        <w:rPr>
          <w:color w:val="000000"/>
          <w:sz w:val="36"/>
          <w:szCs w:val="20"/>
        </w:rPr>
      </w:pPr>
    </w:p>
    <w:p w:rsidR="00DC5B43" w:rsidRDefault="00DC5B43" w:rsidP="00C61A1D">
      <w:pPr>
        <w:shd w:val="clear" w:color="auto" w:fill="FFFFFF"/>
        <w:jc w:val="both"/>
        <w:rPr>
          <w:color w:val="000000"/>
          <w:sz w:val="36"/>
          <w:szCs w:val="20"/>
        </w:rPr>
      </w:pPr>
    </w:p>
    <w:p w:rsidR="00DC5B43" w:rsidRDefault="00DC5B43" w:rsidP="00C61A1D">
      <w:pPr>
        <w:shd w:val="clear" w:color="auto" w:fill="FFFFFF"/>
        <w:jc w:val="both"/>
        <w:rPr>
          <w:color w:val="000000"/>
          <w:sz w:val="36"/>
          <w:szCs w:val="20"/>
        </w:rPr>
      </w:pPr>
    </w:p>
    <w:p w:rsidR="00DC5B43" w:rsidRDefault="00DC5B43" w:rsidP="00C61A1D">
      <w:pPr>
        <w:shd w:val="clear" w:color="auto" w:fill="FFFFFF"/>
        <w:jc w:val="both"/>
        <w:rPr>
          <w:color w:val="000000"/>
          <w:sz w:val="36"/>
          <w:szCs w:val="20"/>
        </w:rPr>
      </w:pPr>
    </w:p>
    <w:p w:rsidR="00DC5B43" w:rsidRDefault="00DC5B43" w:rsidP="00C61A1D">
      <w:pPr>
        <w:shd w:val="clear" w:color="auto" w:fill="FFFFFF"/>
        <w:jc w:val="both"/>
        <w:rPr>
          <w:color w:val="000000"/>
          <w:sz w:val="36"/>
          <w:szCs w:val="20"/>
        </w:rPr>
      </w:pP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i/>
          <w:iCs/>
          <w:color w:val="000000"/>
          <w:sz w:val="32"/>
          <w:szCs w:val="18"/>
        </w:rPr>
      </w:pPr>
      <w:r>
        <w:rPr>
          <w:b/>
          <w:bCs/>
          <w:i/>
          <w:iCs/>
          <w:color w:val="000000"/>
          <w:sz w:val="32"/>
          <w:szCs w:val="18"/>
        </w:rPr>
        <w:t xml:space="preserve">                                                        </w:t>
      </w: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i/>
          <w:iCs/>
          <w:color w:val="000000"/>
          <w:sz w:val="32"/>
          <w:szCs w:val="18"/>
        </w:rPr>
      </w:pP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i/>
          <w:iCs/>
          <w:color w:val="000000"/>
          <w:sz w:val="32"/>
          <w:szCs w:val="18"/>
        </w:rPr>
      </w:pPr>
    </w:p>
    <w:p w:rsidR="00C61A1D" w:rsidRPr="006023BB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i/>
          <w:iCs/>
          <w:color w:val="FF0000"/>
          <w:sz w:val="32"/>
          <w:szCs w:val="18"/>
        </w:rPr>
      </w:pPr>
    </w:p>
    <w:p w:rsidR="00C61A1D" w:rsidRPr="006023BB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jc w:val="center"/>
        <w:rPr>
          <w:color w:val="FF0000"/>
          <w:sz w:val="40"/>
          <w:szCs w:val="22"/>
        </w:rPr>
      </w:pPr>
      <w:r w:rsidRPr="006023BB">
        <w:rPr>
          <w:b/>
          <w:bCs/>
          <w:i/>
          <w:iCs/>
          <w:color w:val="FF0000"/>
          <w:sz w:val="32"/>
          <w:szCs w:val="18"/>
        </w:rPr>
        <w:t xml:space="preserve">                                                 Календарно-тематическое планирование </w:t>
      </w:r>
      <w:r>
        <w:rPr>
          <w:b/>
          <w:bCs/>
          <w:i/>
          <w:iCs/>
          <w:color w:val="FF0000"/>
          <w:sz w:val="32"/>
          <w:szCs w:val="18"/>
        </w:rPr>
        <w:t>по литературе   5 кл.</w:t>
      </w:r>
      <w:r w:rsidRPr="006023BB">
        <w:rPr>
          <w:b/>
          <w:bCs/>
          <w:i/>
          <w:iCs/>
          <w:color w:val="FF0000"/>
          <w:sz w:val="32"/>
          <w:szCs w:val="18"/>
        </w:rPr>
        <w:t xml:space="preserve">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tbl>
      <w:tblPr>
        <w:tblW w:w="15583" w:type="dxa"/>
        <w:tblInd w:w="-11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59"/>
        <w:gridCol w:w="1698"/>
        <w:gridCol w:w="708"/>
        <w:gridCol w:w="1417"/>
        <w:gridCol w:w="3114"/>
        <w:gridCol w:w="1982"/>
        <w:gridCol w:w="1699"/>
        <w:gridCol w:w="1558"/>
        <w:gridCol w:w="1786"/>
        <w:gridCol w:w="56"/>
        <w:gridCol w:w="13"/>
        <w:gridCol w:w="97"/>
        <w:gridCol w:w="14"/>
        <w:gridCol w:w="14"/>
        <w:gridCol w:w="28"/>
        <w:gridCol w:w="115"/>
        <w:gridCol w:w="583"/>
        <w:gridCol w:w="42"/>
      </w:tblGrid>
      <w:tr w:rsidR="003923A6" w:rsidTr="003923A6">
        <w:trPr>
          <w:gridAfter w:val="1"/>
          <w:wAfter w:w="42" w:type="dxa"/>
          <w:trHeight w:val="9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№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Кол-во часов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Тип урока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Планируемые результаты  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(в соответствии с ФГОС)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Формы работы на уроке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Основные виды учебной деятельности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Словарная работа</w:t>
            </w:r>
          </w:p>
        </w:tc>
        <w:tc>
          <w:tcPr>
            <w:tcW w:w="1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Домашнее задание</w:t>
            </w:r>
          </w:p>
        </w:tc>
        <w:tc>
          <w:tcPr>
            <w:tcW w:w="7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23A6" w:rsidRDefault="003923A6" w:rsidP="003923A6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дата</w:t>
            </w:r>
          </w:p>
        </w:tc>
      </w:tr>
      <w:tr w:rsidR="003923A6" w:rsidTr="003923A6">
        <w:trPr>
          <w:gridAfter w:val="1"/>
          <w:wAfter w:w="42" w:type="dxa"/>
          <w:trHeight w:val="29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1.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Книга и ее роль в духовной жизни человека и общества.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6"/>
                <w:szCs w:val="18"/>
                <w:lang w:eastAsia="en-US"/>
              </w:rPr>
            </w:pPr>
            <w:r>
              <w:rPr>
                <w:b/>
                <w:bCs/>
                <w:color w:val="333333"/>
                <w:sz w:val="18"/>
                <w:szCs w:val="21"/>
                <w:lang w:eastAsia="en-US"/>
              </w:rPr>
              <w:t>Вн. чт.</w:t>
            </w:r>
            <w:r>
              <w:rPr>
                <w:rStyle w:val="apple-converted-space"/>
                <w:color w:val="333333"/>
                <w:sz w:val="18"/>
                <w:szCs w:val="21"/>
                <w:lang w:eastAsia="en-US"/>
              </w:rPr>
              <w:t> </w:t>
            </w:r>
            <w:r>
              <w:rPr>
                <w:color w:val="333333"/>
                <w:sz w:val="18"/>
                <w:szCs w:val="21"/>
                <w:lang w:eastAsia="en-US"/>
              </w:rPr>
              <w:t>Мифы и мифология. Славянские мифы. Миф «Сотворение земли»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Вводный урок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выделять специфику художественной литературы и содержание. Работать с учебником.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 текстом, выделять в нём главное.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Форзац, титульный лист, выходные данные, литература, обложка, абзац,</w:t>
            </w:r>
          </w:p>
        </w:tc>
        <w:tc>
          <w:tcPr>
            <w:tcW w:w="1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  <w:tc>
          <w:tcPr>
            <w:tcW w:w="7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  <w:trHeight w:val="5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Устное народное творчество - 14 ч.+1ч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Русский фольклор. Малые жанры фольклора.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находить отличительные черты пословиц и поговорок, выделять тематику пословиц и поговорок, понятие афористичности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определять критерии для сравнения понятий, выслушивать и объективно оценивать другого; уметь вести диалог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знать малые фольклорные жанры, их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учебника; «Литературное лото» - ответы на вопросы репродуктивного характера; создание собственного высказывания с использованием поговорки или пословицы, наблююдение над поэтикой малых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жанров.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Ответить на вопросы: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по-чему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 каждого народа свой фольклор? Как помогает понять разницу между пословицей и пого-оркой пословица «Поговорка – цветочек, посло-вица-ягодка»? Придумать 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описать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ситу-ацию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используя как своеобраз-ный вывод пословицу или поговорку.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Фольклор,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фольклористи ка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жанр, малые жанры фольклора, загадка, пословица, поговорка.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Подобрать пословицы и поговорки, сгруппировать их тематически, нарисовать иллюстрации к известным загадкам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Русские народные сказки.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Детский фольклор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понимание принципов построения или создания произведений каждого жанра; создание считалки, небылицы, загадки.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овладение умением составлять малые жанры фольклора, находить их черты их сходства и различия.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Колыбельная песня, пестушка, потешка, прибаутка, закличка, приговорка, считалка, скороговорка, небылицы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Выполнить письменно задание 1 рубрики «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Обо-гащаем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устную речь»                               (с. 8  учебника); конспект статьи учебника            (с. 7-8).  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 как особый жанр фольклора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знакомства с теоретическими понятиями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 понимание жанровых особенностей, видов сказок; традиционных персонажей волшебных сказок, присказки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ебылицы, характер ные для сказок обороты речи (постоянные эпитеты, сказоч -ные зачины и концовки);    Метапредметные: определение характерных для сказок обороты речи в самостоя тельно прочитанных сказках, использование при сказывании сказок, сопоставление эпизоды сказок, сказочных героев с их изображением в живописи и графике.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давать определение понятию, делать вывод об основных чертах жан-ра.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и составление плана статьи учебника; ответы на вопросы, сказывание любимых сказок, работа с кратким словарем литературоведческих терминов; сопоставление текстов с иллю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трациями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Определить вид сказки по названию. Ответить на вопрос: почему и волшебные сказки, и бытовые и о животных называются сказками? Сказывание любимых сказок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Сказка, старины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по плану пересказ статьи учебника (с. 8 – 10);  конспект статьи учебника            (с. 12).    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«Царевна-лягушка» - встреча с волшебной сказкой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 понимание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общего движения сюжета, идеи сказки и характеров  ее героев; что такое художественный пересказ, нахождение  отличий  в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вариан тах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сказки; умение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определять особенности фольклорной волшебной сказки, истолковы вать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составлять план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знание жанровых особенностей сказки; умение охарактеризовать героев сказки,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знать схему построения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волшеб 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сказки; умение отличать виды сказок.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Постоянные эпитеты, сказочные формулы.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  пересказ сказки «Царевна-лягушка». Подготовить ответы на 2-3-й вопросы учебника          (с. 26).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Народная мораль в характерах и поступках героев.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 умение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формули ровать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мораль сказки, находить отраженные в ней народные идеалы, развивать воображе ние, мотивировать ответ.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 текстовым материалом, овладение умением выразительного чтения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знание жанровых особенностей сказки; умение охарактеризовать героев сказки,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знать схему построения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волшеб 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сказки; умение отличать виды сказок.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чтение, выборочный   пересказ, рассмотрение репродукции картины В.Васнецова «Пир»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23"/>
              <w:spacing w:before="0" w:beforeAutospacing="0" w:after="0" w:afterAutospacing="0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 сказки «Царевн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лягушка».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Самостоятельная работа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Постоянные эпитеты, сказочные формулы.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ответы на 5 – 6-й вопросы учебника   (с. 25).        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Иван-царевич – победитель житейских невзгод. Животные-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помощники.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произведения.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тайны сказочной поэтики, народной мудрости, переданной в сказке, как совокупность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художествен 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приемов и изобразительно-выразительных средств помогают раскрыть и воплотить замысел сказки; характеры героев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умение работать с текстовым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материа лом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овладение умением выразительного пересказа,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сопоставление иллюстраций художников с текста ми сказки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иметь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представле 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 системе образов сказки и приемах ее создания; умение составлять рассказ о сказочном герое (портрет, речь, поступки, поведение, отношение к окружающим)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Пересказ с изменением лица рассказчика (устами Ивана-царевича); чтение по ролям,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созда-ние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собственных рассказов о сказочных героях; сопоставление иллюстраций ху-дожников с текста ми сказки; ответы на вопросы, наблюдение над языком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Практическая работа. Составить план характеристики главных героев.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Повторы, постоянные эпитеты, формулы волшебных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сказок</w:t>
            </w:r>
          </w:p>
        </w:tc>
        <w:tc>
          <w:tcPr>
            <w:tcW w:w="19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Найти и выписать выражения, свойственные волшебной сказке.    </w:t>
            </w:r>
          </w:p>
        </w:tc>
        <w:tc>
          <w:tcPr>
            <w:tcW w:w="726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Изобразительный характер формул волшебной сказки.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Герои народных сказок в оценке писателей.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тайны сказочной поэтики, народной мудрости, переданной в сказке, как совокупность художествен ых приемов и изобразительно-выразительных средств помогают раскрыть и воплотить замысел сказки; характеры героев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со статьёй учебника, знание основных этапов жизни и творчество художников.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находить отличия в вариантах сказки.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вопросы статьи учебника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по учебнику сказку «Иван – крестьянский сын и чудо-юдо»                             (с. 28 - 38)</w:t>
            </w:r>
          </w:p>
        </w:tc>
        <w:tc>
          <w:tcPr>
            <w:tcW w:w="75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«Иван – крестьянский сын и чудо-юдо».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Волшебная богатырская сказка героического содержания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произведения.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Личностные:  понимание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общего движения сюжета, идеи сказки и характеров  ее героев; что такое художественный пересказ;  умение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определять особенности фольклорной волшебной сказки,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истолковы 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смысл «необычайных ситуаций», читать волшебную сказку, пересказывать ее, сохраняя напевность сказки,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Метапредметные: сопоставле-ние иллюстраций художников с текстом сказки, овладение умением пересказа текста.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знание жанровых особенностей сказки; умение охарактеризовать героев сказки,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знать схему построения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волшеб 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сказки; умение отличать виды сказок.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Пересказ. Чтение. Ответить на вопросы.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23"/>
              <w:spacing w:before="0" w:beforeAutospacing="0" w:after="0" w:afterAutospacing="0" w:line="276" w:lineRule="auto"/>
              <w:ind w:left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Гипербола.</w:t>
            </w:r>
          </w:p>
          <w:p w:rsidR="003923A6" w:rsidRDefault="003923A6" w:rsidP="00DC5B43">
            <w:pPr>
              <w:pStyle w:val="c39"/>
              <w:spacing w:before="0" w:beforeAutospacing="0" w:after="0" w:afterAutospacing="0" w:line="276" w:lineRule="auto"/>
              <w:ind w:left="1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Героическая</w:t>
            </w:r>
          </w:p>
          <w:p w:rsidR="003923A6" w:rsidRDefault="003923A6" w:rsidP="00DC5B43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Герой.</w:t>
            </w:r>
          </w:p>
        </w:tc>
        <w:tc>
          <w:tcPr>
            <w:tcW w:w="1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ответы (устно) на 2- 6-й вопросы учебника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               (с. 38).</w:t>
            </w:r>
          </w:p>
        </w:tc>
        <w:tc>
          <w:tcPr>
            <w:tcW w:w="75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13.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Особенности сюжета сказки. Нравственное превосходство главного героя.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особенностей сюжета сказки; умение  видеть нравственное превосходство главного героя; составлять план; устно описывать иллюстрацию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овладение умением пересказа текста, умение составлять план по предложенному тексту.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Пересказ, беседа  по содержанию, составление плана сказки, словесное рисование.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Составить план сказки.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Самостоятель   ная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работа.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Постоянные эпитеты, пов-торы, сказоч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ые формулы,вариативность народных  сказок</w:t>
            </w:r>
          </w:p>
        </w:tc>
        <w:tc>
          <w:tcPr>
            <w:tcW w:w="1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русских народных сказок: о животных «Журавль и цапля» (с. 40), бытовой «Солдатская шинель»                  (с.42- -43), нарисовать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ил-люстрации</w:t>
            </w:r>
            <w:proofErr w:type="gramEnd"/>
          </w:p>
        </w:tc>
        <w:tc>
          <w:tcPr>
            <w:tcW w:w="7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  <w:trHeight w:val="37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14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17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Сказка о животных «Журавль и цапля».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Бытовая сказка «Солдатская шинель»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b/>
                <w:bCs/>
                <w:color w:val="333333"/>
                <w:sz w:val="18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333333"/>
                <w:sz w:val="18"/>
                <w:szCs w:val="21"/>
                <w:lang w:eastAsia="en-US"/>
              </w:rPr>
            </w:pPr>
            <w:r>
              <w:rPr>
                <w:color w:val="333333"/>
                <w:sz w:val="18"/>
                <w:szCs w:val="21"/>
                <w:lang w:eastAsia="en-US"/>
              </w:rPr>
              <w:t>Из рассказов о сказочниках.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333333"/>
                <w:sz w:val="18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color w:val="333333"/>
                <w:sz w:val="17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color w:val="333333"/>
                <w:sz w:val="17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</w:pPr>
            <w:r>
              <w:rPr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t>Вн.чт.</w:t>
            </w:r>
            <w:r>
              <w:rPr>
                <w:rStyle w:val="apple-converted-space"/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t> </w:t>
            </w:r>
            <w:r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  <w:t>Русские народные сказки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b/>
                <w:color w:val="333333"/>
                <w:sz w:val="20"/>
                <w:szCs w:val="20"/>
                <w:lang w:eastAsia="en-US"/>
              </w:rPr>
            </w:pPr>
            <w:r>
              <w:rPr>
                <w:b/>
                <w:color w:val="333333"/>
                <w:sz w:val="20"/>
                <w:szCs w:val="20"/>
                <w:lang w:eastAsia="en-US"/>
              </w:rPr>
              <w:t>Контрольный тест по разделу Устное народное творчество.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color w:val="333333"/>
                <w:sz w:val="17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color w:val="333333"/>
                <w:sz w:val="14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333333"/>
                <w:sz w:val="18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6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понимать жанровые  особенности сказки о животных, иносказательный смысл бытовых сказок (сюжеты, реальная основа)              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овладение умением  выразительного чтения текста, умение находить в тексте ответы на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поставлен 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вопросы.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Предметные: 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Осмысление сюжета сказок, ответы на вопро -сы; чтение по ролям; сопостав -ление бытовых сказок и сказок о животных с волшебными сказками; чтение и обсуждение статьи учебника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з рассказов о сказочниках»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Анализ сказок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вопросы для конкурса на знание народных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  <w:tc>
          <w:tcPr>
            <w:tcW w:w="740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  <w:trHeight w:val="3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Древнерусская литература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 ч.+1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5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23"/>
              <w:spacing w:before="0" w:beforeAutospacing="0" w:after="0" w:afterAutospacing="0" w:line="276" w:lineRule="auto"/>
              <w:ind w:right="58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Возникновение древнерусской литературы.</w:t>
            </w: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 «Повесть временных лет».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опреде ление понятия «летопись»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;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онимать</w:t>
            </w:r>
            <w:r>
              <w:rPr>
                <w:color w:val="000000"/>
                <w:sz w:val="18"/>
                <w:szCs w:val="18"/>
                <w:lang w:eastAsia="en-US"/>
              </w:rPr>
              <w:t>, когда возникла древнерусская литература; основную мысль «Повести временных лет», одной из ее частей «Подвиг отрока…».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Метапредметные: умение  сжато передать содержание статьи учебника, овладение  умением  выразительного чтени текста, умением  сопоставлять текст с репродукциями картин.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объяснять жанровые особенности летописи (краткость,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напев ность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отношение автора к героям),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ролям. Словарная работа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1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и пересказ отрывка из «Повести временных лет» - «Подвиг отрока-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 xml:space="preserve">киевлянина и хитрость воево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-д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ы Претича»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(с. 48 - 50)</w:t>
            </w:r>
          </w:p>
        </w:tc>
        <w:tc>
          <w:tcPr>
            <w:tcW w:w="75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20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«Подвиг отрока-киевлянина и хитрость воеводы Претича».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Сочинение по картинеА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ванова «Подвиг молодого киевлянина». Стр.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52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Контрольный тест по Древнерусской литературе.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умение определять черты фольклора в летописи. 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цитатного плана; сопоставление текста с репродукцией картин А. Иван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ва; чтение статьи учебника (с.47), ответить на вопросы (с. 51)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цитатного плана. Пересказ.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Устаревшие слова</w:t>
            </w:r>
          </w:p>
        </w:tc>
        <w:tc>
          <w:tcPr>
            <w:tcW w:w="1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 М.В.Ломоносове (с. 54 - 55)  </w:t>
            </w:r>
          </w:p>
        </w:tc>
        <w:tc>
          <w:tcPr>
            <w:tcW w:w="75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</w:pPr>
          </w:p>
        </w:tc>
      </w:tr>
      <w:tr w:rsidR="003923A6" w:rsidTr="003923A6">
        <w:trPr>
          <w:gridAfter w:val="1"/>
          <w:wAfter w:w="42" w:type="dxa"/>
          <w:trHeight w:val="39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18"/>
                <w:lang w:eastAsia="en-US"/>
              </w:rPr>
              <w:t>Литература 18 века       2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754" w:type="dxa"/>
            <w:gridSpan w:val="5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923A6" w:rsidTr="003923A6">
        <w:trPr>
          <w:trHeight w:val="3750"/>
        </w:trPr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23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М.В.Ломоносов стихотворение «Случились вместе два Астронома в пиру…»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Роды и жанры литературы.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значимости личности М.В.Ломоносова, смыслом жизни которого было «утвер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ж-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дение наук в отечестве».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овладение умением выразительного чтения  стихотворений</w:t>
            </w:r>
          </w:p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знать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определе 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теоретико-литературных понятий: роды литературы (эпос, лирика, драма), литературные жанры; умение оперировать ими в речи, объяснять смысл прочитанного стихотворения (чему противо поставлен житейский, практический опыт простого человека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Подготовить рассуждение: согласны ли вы с тем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,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Астроном, весьма, слыл, очаг; Коперник, Птоломей</w:t>
            </w:r>
          </w:p>
        </w:tc>
        <w:tc>
          <w:tcPr>
            <w:tcW w:w="2008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стихотворения М.В.Ломоносова «Случились вместе два Астронома в пиру…» (с.55)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3923A6">
            <w:pPr>
              <w:pStyle w:val="c13"/>
              <w:spacing w:line="276" w:lineRule="auto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</w:tc>
      </w:tr>
      <w:tr w:rsidR="003923A6" w:rsidTr="003923A6">
        <w:trPr>
          <w:trHeight w:val="4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  <w:r>
              <w:rPr>
                <w:color w:val="666666"/>
                <w:sz w:val="23"/>
                <w:szCs w:val="23"/>
                <w:lang w:eastAsia="en-US"/>
              </w:rPr>
              <w:t xml:space="preserve">       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Литература 19 века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39  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0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Русские басни. Басня как литературный жанр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Меиапредметные:  умение  выразительно читать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опре делять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к какому роду литературы относятся басни, находить жанровые особен ности басни, объяснять отличие басни от сказки,  знать жанро вые особенности басни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 «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Рус-ские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басни»; выступление с сообщениями о баснописцах (Эзопе, Сума-рокове, Лафон-тене, Майкове, Хемницере); чтение по ролям басен, сравнение басни и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Эпос, лирика, драма, басня, аллегория, мораль басниЭзопов язык</w:t>
            </w:r>
          </w:p>
        </w:tc>
        <w:tc>
          <w:tcPr>
            <w:tcW w:w="20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Конспект статьи учебника (с.57)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рассказ об И.А.Крылове                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с.58 - 59); про-читать басни  (по выбору), подготовиться к викторине.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26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27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И.А.Крылов. Слово о баснописце.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Басня «Волк на псарне»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«Свинья под дубом»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 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творческую историю басни, понимать ее драматический конфликт, исторический контекст и мораль басни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умение  выразительно читать, при помощи интонации выражать чувства героев (лицемерие Волка, мудрость Ловчего),  установление ассоциативных связей с произведениями живописи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жанровые особенности басни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басни и ее полноценное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вос-приятие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; ответы на вопросы; чте-ние по ролям; установление ассоциативных связей с произ-ведениями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вопрос: «Почему И.А.Крылов подарил басню Кутузову?» Чтение по ролям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ind w:left="58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Басня, аллегория, мораль  басни.</w:t>
            </w:r>
          </w:p>
        </w:tc>
        <w:tc>
          <w:tcPr>
            <w:tcW w:w="2008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басни «Волк на псарне»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.(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с. 60 - 62). Нарисовать иллюстрацию к басне.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И.А.Крылов. Басни «Ворона и Лисица»,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уметь устанавливать ассоциативные связи с произведениями живописи, сопоставлять басни Крылова с баснями других авторов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знать жанровые особенности басни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басен; устное словесное рисование, инсценирование; комментирован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Инсценирован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ind w:left="58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Басня, аллегория, мораль  басни.</w:t>
            </w:r>
          </w:p>
        </w:tc>
        <w:tc>
          <w:tcPr>
            <w:tcW w:w="20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одной из басен. Нарисовать иллюстрацию к басне «Свинья под дубом» (с. 63 - 64)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Жанр басни. Повествование и мораль в басне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 на основе морали басни доказать ее сатирические истоки, приводя цитаты из текс та, включать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авторское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отноше ние к героям, высказывая свою точку зрения. Использовать в речи понятия морали, аллегории, олицетворения.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 выразительно читать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Предметные: знать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художествен 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особенности басни; уметь на основе морали одной из басен сочинить свою, выбрать сюжет, действующие лица, включить диалог между ними, раскрыть в диалоге стремления героев, их характеры, использо вать олицетворение, аллегорию, создавая басню; понимать, что басня не только эпический, но и сатирический жанр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Сочинение басни на основе моральной сентенции одной из понравившихся басен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Создание басни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Басня, аллегория, мораль  басни</w:t>
            </w:r>
          </w:p>
        </w:tc>
        <w:tc>
          <w:tcPr>
            <w:tcW w:w="20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Читать басни Крылова.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Подготовиться к конкурсу.</w:t>
            </w:r>
          </w:p>
        </w:tc>
        <w:tc>
          <w:tcPr>
            <w:tcW w:w="74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31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32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Басенный мир Ивана Андреевича Крылова.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Подготовка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проекту на тему «Русские басни» стр. 69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знание основных мотивов творчества Крылова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Предметные: понимание близости басни к УНТ, ее иносказательный и обобщенный смысл, анализировать басни с одинаковым сюжетом, отмечая в них общее и различное; умение  оценивать отношение автора к героям, увлекательность и сценичность басенного сюжета, разговорную интонацию стихотворного повествования, 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Выразительное чтение любимых басен, участие в конкурсе «Знаете ли вы басни Крылова?», инсценирование басен, презента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-ц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ия иллюстраций; сопоставление басен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ролям. Инсценирование басен. Конкурс «Знаете ли вы басни Крылова?». Презентация иллюстраций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народную сказку «Журавль и Волк» и басню Крылова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«Волк и Журавль»</w:t>
            </w:r>
          </w:p>
        </w:tc>
        <w:tc>
          <w:tcPr>
            <w:tcW w:w="75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42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В.А.Жуковский – сказочник.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 «Спящая царевна»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сведения о поэте, историю создания сказки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 разными источника ми, планировать свою деятельность под руководством учителя,  установление ассоциативных связей с произведениями живописи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сюжет и героев; умение сопоставлять литературную и фольклорную сказки.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поэте, чтение сказки, восприятие худо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-ж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ественного произведения; ответы на вопро сы; установление ассоциативных связей с произве- дениями живопи 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Беседа по прочитаному, выборочное чтение. Доказать, что произведение Жуковского – сказка.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Пророк, хорунжий, концовка, сказочные формулы волшебной сказки</w:t>
            </w:r>
          </w:p>
        </w:tc>
        <w:tc>
          <w:tcPr>
            <w:tcW w:w="19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Выразительное чтение сказки «Спящая царевна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»(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с. 71-81). Подготовить ответы на 2 – 5-й вопросы учебника (с. 82 - 83)</w:t>
            </w:r>
          </w:p>
        </w:tc>
        <w:tc>
          <w:tcPr>
            <w:tcW w:w="754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lang w:eastAsia="en-US"/>
              </w:rPr>
              <w:lastRenderedPageBreak/>
              <w:t>35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История создания сказки «Спящая царевна».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Сходные и различные черты сказки Жуковского и народной сказки.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онимание роли и значения сказок в жизни селовека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овладение умением составления таблицы,  выявление общих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отличитель 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черт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знание сюжета  и героев литературной сказки; выявление отличий сказки литературной от народной; умение сопоставлять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литературную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 фольклорную сказки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сказки, ответы на вопро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ы, сопоставле -ние сказки народ-ной и литератур -ной, выявление общих и отличи -тельных черт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таблицы «Сходство и различие рус-ской народной сказки и литературной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.Доказать, что произведение Жуковского – сказка.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Сказочные формулы волшебной сказки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фрагментов сказки «Спящая царевна» (встреча  царе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ны со старушон- кой, описание объятого сном замка)</w:t>
            </w:r>
          </w:p>
        </w:tc>
        <w:tc>
          <w:tcPr>
            <w:tcW w:w="26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36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37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Баллада В.А.Жуковского «Кубок»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История создания баллады В.А.Жуковского «Кубок»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Контрольный тест за  1   четверть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историю создания баллады, определение понятия «баллада»,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вырабатывать умение выразительного  чтения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жанровые особенности; понимать поступки героев, определять реальные события и фантастические, отношение автора к героям 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баллады, полноценное ее восприятие; ответы на вопросы; чтение по ролям; выразительное чтение.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Баллада, ратник, латник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баллады В.А.Жуковского «Кубок» (с.84 - 89). Прочитать статью учебника (с. 89). Выучить определение (с.90).</w:t>
            </w:r>
          </w:p>
        </w:tc>
        <w:tc>
          <w:tcPr>
            <w:tcW w:w="26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  <w:trHeight w:val="1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39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А.С.Пушкин. Слово о поэте. Стихотворение «Няне».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Стихотворение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«У лукоморья…»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знать сведения о детстве и детских впечатлениях поэта, о влиянии на него сказок няни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отработка умения  выразительно читать стихотворение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оценивать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отно шение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и 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Найти эпитеты, 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Эпитет, сравнение, метафора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об А.С.Пушкин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е(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с. 91 - 92). Выразительное чтение наизусть отрывка «У лукоморья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..» 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или стихотворение «Няня» (с. 92 - 93).</w:t>
            </w:r>
          </w:p>
        </w:tc>
        <w:tc>
          <w:tcPr>
            <w:tcW w:w="26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  <w:trHeight w:val="1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А.С.Пушкин. «Сказка о мертвой царевне и о семи богатырях».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Борьба добрых 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злых сил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Размышляем о прочитанном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историю рождения сюжета сказки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отработка умения  выразительно читать стихотворение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Предметные: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эпизодов, восприятие художественного текста; осмысле-ние сюжета, собы тий,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характе ров, выборочный пере сказ эпизодов; устное словесное рисование царицы-мачехи, царевны и цари-цы-матери, вы-разительное чт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ние; установле- ние ассоциатив-ных связей с произведениями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Сопоставление сравнительной характеристики мачехи и падчерицы,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царицы-матери. Выборочный пересказ эпизодов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Инда, сочельник, ломлива, перст, полати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сказку (с. 95 - 112),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художественный пересказ эпизода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«Спасение царевны», ответить на вопросы учебника с 3-го по 5-й (с. 112)</w:t>
            </w:r>
          </w:p>
        </w:tc>
        <w:tc>
          <w:tcPr>
            <w:tcW w:w="26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  <w:trHeight w:val="2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43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Стихотворная и прозаическая речь. Ритм, рифма, строфа.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 определение понятий ритм, рифма (перекрестная, парная, опоясывающая), строфа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определять критерии для сравнение понятий, выслушивать и объективно оценивать другого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уметь, используя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пр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озаической сказки и сказки А.С.Пушкина, показать разницу между прозаической и стихотворной речью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Ответить на вопрос: чем стихотворная речь отличается от прозаичес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ой? Составление стихотворных строк по заданным рифмам (буриме)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Конспект статьи учебника «Риф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а. Способы рифмовки. Ритм. Стихотворная и прозаическая речь»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 114 - 116).                         Записать план сказки.    </w:t>
            </w:r>
          </w:p>
        </w:tc>
        <w:tc>
          <w:tcPr>
            <w:tcW w:w="26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  <w:trHeight w:val="1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44.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 Сказках А.С.Пушкина. Народная мораль, нравственность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 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роли сказки в жизни человека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выработать умение выразительно читать сказку, художественно пересказывать эпизоды, объяснять выбор сцены для иллюстрации, определять критерии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для сравнения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произ-ведений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сюжетом,   объяснять отношение автора к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изображаемому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чтение, чтение по ролям, художес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т-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венное рассказывание эпизода, устное словесное рисование, сравнительная характеристика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героев, защита иллюстраций к эпизодам; сопос-тавление сказок со сходным сюжетом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Ответ на вопрос: почему пушкинская сказка – «прямая наследница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народной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»? Чтение по ролям, сравни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ельная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характеристика героев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Выучить наизусть отрывок из сказки.</w:t>
            </w:r>
          </w:p>
        </w:tc>
        <w:tc>
          <w:tcPr>
            <w:tcW w:w="26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  <w:trHeight w:val="1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6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45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Королевич  Елисей. Победа добра над злом.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6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6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6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Самостоятельная работа по стилистике сказки А.С.Пушкина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Прочитать в учебнике статью С.Я.Маршака «О сказках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Пушки-на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» (с. 117-118).</w:t>
            </w:r>
          </w:p>
        </w:tc>
        <w:tc>
          <w:tcPr>
            <w:tcW w:w="28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  <w:trHeight w:val="18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a6"/>
              <w:spacing w:before="0" w:beforeAutospacing="0" w:after="0" w:afterAutospacing="0"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20"/>
                <w:lang w:eastAsia="en-US"/>
              </w:rPr>
              <w:t>Русская литературная сказка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выработать умение выразительно читать,  ставить учебную задачу под руководством учителя,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выработать умение  восстанавливать деформированный текст, чувствовать логику текста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с иллю-страциями, восстановление деформирован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го текста, проверочная работа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Проверочная работа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в учебнике статью В.Аникина «</w:t>
            </w:r>
            <w:r>
              <w:rPr>
                <w:color w:val="000000"/>
                <w:sz w:val="20"/>
                <w:lang w:eastAsia="en-US"/>
              </w:rPr>
              <w:t>Русская литературная сказка».</w:t>
            </w:r>
          </w:p>
        </w:tc>
        <w:tc>
          <w:tcPr>
            <w:tcW w:w="28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овладеть сведениями о жизни писателя, что такое псевдоним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работать с учебником, выделять главное в тексте, отвечать на поставленный вопрос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выработать умение  разбивать большие абзацы на более маленькие отрывки, правильно интонировать,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верно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понимать смысловые отрывки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ответы на вопросы, комментирован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Ответы на вопросы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Псевдоним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те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кст ск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азки до слов: «Исторический урок  его особен но его беспоко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-и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л…» (с. 120 - 138)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Выписать непонятные слова и выраже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ия. Краткий п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ресказ отрывка.</w:t>
            </w:r>
          </w:p>
        </w:tc>
        <w:tc>
          <w:tcPr>
            <w:tcW w:w="28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  <w:trHeight w:val="18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48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49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Фантастическое и достоверно-реальное в сказке Нравоучительное содержание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Проект по сказке А.Погорельского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«Ч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ерная курица, или Подземные жители».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знать, что такое сюжет, причудливый сюжет;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отработать умение выразительного чтения, краткого пересказа текста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 находить фантастическое и достоверно-реальное в сказке, находить абзацы, имеющие нравоучительный характер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Краткий пересказ,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Сюжет,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сюжет-ная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линия, причудливый сюжет, репро-дуктивный, воспроизводящий, нрав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конца сказки (с. 143 - 148)</w:t>
            </w:r>
          </w:p>
        </w:tc>
        <w:tc>
          <w:tcPr>
            <w:tcW w:w="337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2"/>
          <w:wAfter w:w="625" w:type="dxa"/>
          <w:trHeight w:val="2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М.Ю.Лермонтов. Слово о поэте. Стихотворение «Бородино»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учебника, чтение стихотворения и его полноценное восприятие; ответы на вопр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сы; устное словес- ное рисование; установление ассоциативных связей с иллюстра цией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Выразительное чтение,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самостоятель ная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работа с текстом.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Аргумен тированный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ответ на вопрос: «Что важнее для автора-пере-дать историичес кую правду о Бородинском сражении или дать оценку этому событию, подвигу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солда-та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?»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сообщение о поэте (с. 150), выразительно             читать стихотв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рение (с. 151 - 154</w:t>
            </w:r>
          </w:p>
        </w:tc>
        <w:tc>
          <w:tcPr>
            <w:tcW w:w="337" w:type="dxa"/>
            <w:gridSpan w:val="7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</w:tbl>
    <w:p w:rsidR="003923A6" w:rsidRDefault="003923A6">
      <w:r>
        <w:br w:type="page"/>
      </w:r>
    </w:p>
    <w:tbl>
      <w:tblPr>
        <w:tblW w:w="15450" w:type="dxa"/>
        <w:tblInd w:w="-116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59"/>
        <w:gridCol w:w="1698"/>
        <w:gridCol w:w="708"/>
        <w:gridCol w:w="1417"/>
        <w:gridCol w:w="3114"/>
        <w:gridCol w:w="1982"/>
        <w:gridCol w:w="1699"/>
        <w:gridCol w:w="1558"/>
        <w:gridCol w:w="1620"/>
        <w:gridCol w:w="42"/>
        <w:gridCol w:w="83"/>
        <w:gridCol w:w="13"/>
        <w:gridCol w:w="14"/>
        <w:gridCol w:w="14"/>
        <w:gridCol w:w="14"/>
        <w:gridCol w:w="14"/>
        <w:gridCol w:w="14"/>
        <w:gridCol w:w="14"/>
        <w:gridCol w:w="13"/>
        <w:gridCol w:w="28"/>
        <w:gridCol w:w="28"/>
        <w:gridCol w:w="654"/>
        <w:gridCol w:w="50"/>
      </w:tblGrid>
      <w:tr w:rsidR="003923A6" w:rsidTr="003923A6">
        <w:trPr>
          <w:gridAfter w:val="1"/>
          <w:wAfter w:w="50" w:type="dxa"/>
          <w:trHeight w:val="1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51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Образ простого солдата – защитника Родины в стихотворении «Бородино»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 Стр. 155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умение  объяснять, какие чувства объединяют героев, автора и читателей, какие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изобразительно-вырази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тельные средства  использует автор, описывая батальные сцены, через чтение передать патриотический пафос стихотворения, почувствовать слияние эпического и лично-стного («мы» и «я») в речевом и образном строе стихотворения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выработать умение выразительно читать, сопоставлять текст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произведе ния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 иллюстрациями, Бородинского сражения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при помощи устного словесного рисования воспроизвести портреты героев, наблюдать  над речью рассказчика и определять роль звукописи в описании событий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над словарем нрав-ственных понятий (патриот, патрио-тизм, героизм), наблюдение над речью рассказч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ка; устное словес ное рисование портретов участ-ников диалога, выразительное чтение; комменти- рование художест венного произведения, составление текста с иллюстрациями художников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Устное словес ное рисование, комментиров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           ние художест -венного текста. Чтение и осмы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ление материа- ла рубрики «Поразмышля -ем над прочитан ным». Письменный ответ на один из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во-просов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: 1. В чем заключает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я основная мысль стихотворения? 2. Каким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предста ет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перед нами защитник Роди-ны?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Монолог, диалог, строфа, эпитет, метафора, сравнение, звукопись</w:t>
            </w: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стихотворения «Бородино»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 Н.В.Гоголе (с. 157 - 158),  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180" w:lineRule="atLeast"/>
            </w:pPr>
          </w:p>
        </w:tc>
      </w:tr>
      <w:tr w:rsidR="003923A6" w:rsidTr="003923A6">
        <w:trPr>
          <w:gridAfter w:val="1"/>
          <w:wAfter w:w="50" w:type="dxa"/>
          <w:trHeight w:val="1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53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Н.В.Гоголь. Слово о поэте.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Сюжет повести «Заколдованное место»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факты жизни писателя, связанные с историей создания сборника «Вечера на хуторе…», сюжет повести «Заколдованное место», представлять обстановку и место действия, обычаи украинского народа;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уметь использовать текст повести, сопоставляя свои впечатления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изображенное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на репродукциях картин А.И.Куинджи и И..Репина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иметь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представ ление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 жанре повести; анализировать своеобразие языка произведения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чтение повести, ее полноценное восприятие; ответы на вопро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ы, составление плана повести; составлние таб -лицы «Язык повес ти», установле -ние ассоциати -вных связей с иллюстрациями художников; чте-ние по ролям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вопросов к учебной статье. Составление таблицы «Язык повести», плана повести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Юмор, сатира, лирика</w:t>
            </w: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Выразительное чтение произведения (с. 158 - 169), пересказ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55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Реальное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 фантастическое в сюжете повести.</w:t>
            </w:r>
            <w:r>
              <w:rPr>
                <w:color w:val="333333"/>
                <w:sz w:val="20"/>
                <w:szCs w:val="20"/>
                <w:lang w:eastAsia="en-US"/>
              </w:rPr>
              <w:t xml:space="preserve"> </w:t>
            </w:r>
          </w:p>
          <w:p w:rsidR="003923A6" w:rsidRDefault="003923A6" w:rsidP="00DC5B43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</w:p>
          <w:p w:rsidR="003923A6" w:rsidRDefault="003923A6" w:rsidP="00DC5B43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</w:p>
          <w:p w:rsidR="003923A6" w:rsidRDefault="003923A6" w:rsidP="00DC5B43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</w:p>
          <w:p w:rsidR="003923A6" w:rsidRDefault="003923A6" w:rsidP="00DC5B43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</w:p>
          <w:p w:rsidR="003923A6" w:rsidRDefault="003923A6" w:rsidP="00DC5B43">
            <w:pPr>
              <w:pStyle w:val="a6"/>
              <w:spacing w:before="0" w:beforeAutospacing="0" w:after="0" w:afterAutospacing="0" w:line="276" w:lineRule="auto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знать определение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теоретичес ких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понятий: юмор, фантастика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выработать умение выразительного чтения, установление ассоциативных связей с произведениями жи-вописи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определять роль понятий в повести, выделять смысловые части художественного текста, составлять план, пересказы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ать по плану, характеризовать речь рассказчика, объяснять, как Гоголь сочетает в повести обыденное и фантастическое, страшное и смешное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Пересказ были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ек, легенд, преда  ний, созвучных сюжету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повести; краткий пересказ содержания повести, рассказ о Н.В.Гоголе; инсценирование эпизодов, вырази тельное чтение; установление ассоциативных связей с произ-ведениями жи-вописи; анализ языка повести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Составление таблицы «Способы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достижения юмористического эффекта в повести». Инсценирование эпизодов. Ответить на вопрос: как соединились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вымысел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 реальность в повести?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пересказ эпизода от лица деда.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Прочитать другие повести из сборника «Вечера…»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57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Н.В.Гоголь «Вечера на хуторе близ Диканьки»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– презентация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знать, какие еще повести входят в сборник «Вечера на хуторе близ Диканьки»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Художественный пересказ эпизодов; инсценирование эпизодов, создание иллюстраций, фантастического рассказа, связанного с народными традициями, верованиями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Устные фантас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ические рассказы. Вып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сать слова и вы- ра жения, пере -дающие колорит народ ной речи. Пересказ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смеш 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эпизодов из повести «Май-ская ночь, или Утоплен-ница»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Тип речи - повествование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Подготовиться к тесту. Прочитать статью в учебнике об Н.А.Некрасове             ( с. 171 - 172), составить к ней вопросы,  проч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тать  отрывок  из поэмы «Мороз, Красный нос»                 (с. 172 - 175).</w:t>
            </w:r>
          </w:p>
        </w:tc>
        <w:tc>
          <w:tcPr>
            <w:tcW w:w="7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58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Контрольная работа     по произведениям 1-ой половины 19 века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контроля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содержание изученных произведений, определения теоретико-литературных понятий;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умение отвечать на поставленный вопрос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(ритм, рифма, строфа) при выборе ответа.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Выбор ответа в тестовых заданиях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Тест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59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Helvetica" w:hAnsi="Helvetica"/>
                <w:color w:val="333333"/>
                <w:sz w:val="17"/>
                <w:szCs w:val="21"/>
                <w:lang w:eastAsia="en-US"/>
              </w:rPr>
              <w:t xml:space="preserve">Н.А. Некрасов. Стихотворение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знать историю создания поэмы «Мороз, Красный нос», смысл названия поэмы, понятия «рифмы», способы рифмовки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выработать умение выразительного чтения, установление ассоциативных связей с произведениями жи-вописи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находить в тексте примеры используемых видов рифм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Беседа по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прочитанному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выборочное чтение, выразительное чтение, ответы на вопросы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Рифма, сравнение, эпитет, виды рифмовок, поэма</w:t>
            </w:r>
          </w:p>
        </w:tc>
        <w:tc>
          <w:tcPr>
            <w:tcW w:w="188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отрывка из по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э-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мы «Мороз, Красный нос».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стихотворения «Крестьянские дети» (с. 176 – 186)</w:t>
            </w: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60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Мир детства в стихотворении «Крестьянские дети»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- практикум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содержание стихотворения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выработать умение выразительного чтения, установление ассоциативных связей с произведениями жи-вописи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 прерывается его лирическими воспоминаниями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Осмысление характеров геро ев, ответы на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опросы; выра -зительное чтение, устное словесное рисование, чте-ние по ролям; комментирование художественного текста, установле ние ассоциатив- ных связей с произведениями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 сценки встречи главного героя с Власом.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Вирши, чухна, мякина, лава, пожня, содом, обаянье</w:t>
            </w:r>
          </w:p>
        </w:tc>
        <w:tc>
          <w:tcPr>
            <w:tcW w:w="188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Прочитать статью учебника об И.С.Тургеневе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(с. 188 - 189), подготовить рассказ о писа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еле.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рассказ (с.189 - 206)</w:t>
            </w: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И.С.Тургенев. Слово о писателе. История создания рассказа «Муму».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Личностные: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соотносить описания быта и нравов крепостнической России в рассказе со знаниями об этом периоде из истории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руководст-вом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выборочного пересказа,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уметь отвечать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о писателе, чтение и восприятие художественного текста; осмысле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ие сюжета, выборочный пересказ, ответы на вопросы;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комментирование художественного текста, установле-ние ассоциатив -ных связей с про- изведениями жи-вописи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Составление цитатного плана рассказа. Выборочный пересказ эпизодов. Ответить на вопрос: как Тургенев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изображает нравы барской усадьбы?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Челядь, дворовые, дворня, тягловый мужик, гипербола, Аннибалова клятва, крепостниче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тво</w:t>
            </w:r>
          </w:p>
        </w:tc>
        <w:tc>
          <w:tcPr>
            <w:tcW w:w="188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  Прочитать рассказ до конца (с. 206 - 223)</w:t>
            </w:r>
          </w:p>
        </w:tc>
        <w:tc>
          <w:tcPr>
            <w:tcW w:w="68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63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История отношений Герасима и Татьяны. Герасим и его окружение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значение понятий крепостного права, крепостничества, сюжета рассказа. Влияние на человека барства и рабства.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color w:val="000000"/>
                <w:sz w:val="18"/>
                <w:szCs w:val="18"/>
                <w:lang w:eastAsia="en-US"/>
              </w:rPr>
              <w:t> 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Предметные: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сюжет рассказа, понимать духовные и нравственные качества Герасима;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уметь</w:t>
            </w:r>
            <w:r>
              <w:rPr>
                <w:color w:val="000000"/>
                <w:sz w:val="18"/>
                <w:szCs w:val="18"/>
                <w:lang w:eastAsia="en-US"/>
              </w:rPr>
              <w:t>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Ответы на вопро сы; выразитель ное чтение, выборочное чтение эпизодов, чтение диалогов по ролям, устное словесное рисование; ком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ентирование художественного произведения, самостоятельный поиск ответов на проблемные воп росы; сопоставле ние главного героя с другими персонажами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диалогов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Нравственное превосходст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о, независи -мость, бескомп ромиссность, человеческое достоинство</w:t>
            </w: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Выписать из текста эпитеты, сравнения, пред ложения, отн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сящиеся к опи- санию одного из героев:                      1) Гаврилы;                   2) Капитона;                 3) Татьяны.  Составить рассказ об этих героях.  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Герасим и Муму. Счастливый год.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Личностные: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комменти ровать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переска зывать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эпизоды, составлять цитатный план.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знать, уметь охарактеризовать героев повести, давать оценку их поступкам,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определять и формулировать роль пейзажа, сравнений; знать композицию.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Осмысление изображенных в рассказе собы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ий, пересказ, близкий к тексту, выборочный пере-сказ; характерис -тика Герасима, Татьяны, Капитона, бары -ни; комментиро -вание художест -венного текста, установление ассоциативных связей с произве- дениями живопи-си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Ответы на вопросы: как показывает Тургенев, что в крепостном Герасиме 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нулся свобод -ный человек? Почему рассказ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называе тся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«Муму»? Озву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ить внутренний монолог Гераси ма в сцене спасе ния Муму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Приживалки, лакей, холоп, челядь, дворецкий, дворянин, дворня, дворовый</w:t>
            </w: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65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Осада каморки Герасима. Прощание с Муму.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он;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уметь проводить частичный анализ центральных эпизодов  текста, проследить  за изменениями, произошедшими в главном герое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 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Обсуждение отдельных эпизодов и сцен рассказа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  <w:tc>
          <w:tcPr>
            <w:tcW w:w="75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66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Духовные и нравственные качества Герасима – сила, достоинство, сострадание, великодушие, тру-долюбие.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сюжет рассказа, понимать духовные и нравственные качества Герасима, определение понятий: портрет, пейзаж, литературный герой;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руководст-вом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выборочного пересказа, уметь отвечать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Ответы на вопросы: выразительное чте-ние, выборочное чтение эпизодов, чтение диалогов по ролям, устное словесное рисо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ание; комменти -рование худо -жественного произведения, самостоятельный поиск ответов на проблемные вопросы; сопоставление главного героя с другими персонажами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диалогов. Художественный пересказ эпизодов. Составление плана характеристики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ли-тературного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героя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Портрет, пейзаж, литературный герой, тема, идея сочинения, план, тип речи: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рассужде 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повествование</w:t>
            </w:r>
          </w:p>
        </w:tc>
        <w:tc>
          <w:tcPr>
            <w:tcW w:w="1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Выразительное чтение отрывка «А между тем в ту самую пору…»; дописать сочинение</w:t>
            </w:r>
          </w:p>
        </w:tc>
        <w:tc>
          <w:tcPr>
            <w:tcW w:w="75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Анализ сочинений.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Работа над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ошибками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Умение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выполнять работу над ошибками, выделять в отдельные случаи группы фактических,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стилистических, речевых и грамматических ошибок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Анализ сочинений, работа над ошибками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5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69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70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А.А.Фет. Слово о поэте. Стихотворение «Весенний дождь»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Стихотворение «Задрожали листы, облетая»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b/>
                <w:color w:val="000000"/>
                <w:sz w:val="20"/>
                <w:szCs w:val="20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en-US"/>
              </w:rPr>
              <w:t>Контрольное тестирование за первое полугодие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биографические сведения о Фете, содержание его стихотворения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выработать умение выразительного чтения, умение работать с учебником, отвечать на поставленный вопрос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определять, какие художествен 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в учебнике, чтение стихотворения и полноценное его восприятие;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отве -          ты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на вопросы; выразительное чтение, работа с ассоциациями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Метафора</w:t>
            </w:r>
          </w:p>
        </w:tc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Выучить наизусть стихотворение «Весенний дождь» (с. 227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)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rStyle w:val="c4"/>
                <w:i/>
                <w:iCs/>
                <w:sz w:val="18"/>
                <w:szCs w:val="18"/>
                <w:lang w:eastAsia="en-US"/>
              </w:rPr>
              <w:t>Прочитать выразительно стихотворение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«З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адрожали листы, облетая»</w:t>
            </w:r>
          </w:p>
        </w:tc>
        <w:tc>
          <w:tcPr>
            <w:tcW w:w="807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72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73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Л.Н.Толстой. Слово о писателе.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Из истории рассказа «Кавказский пленник»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Рассказ-быль «Кавказский пленник». Сюжет рассказа.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руковод-ством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опериро 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понятиями при анализе произведения, определять главных сюжетных героев, их роль в произведении, специфику жанра; понимать различие между былью Н.В.Гоголя и былью Л.Н.Толстого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учебника о писа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еле, чтение художественного произведения, полноценное его восприятие; крат-кий и выбороч-ный пересказы, ответы на вопросы; сопо -ставление произведений художественной литературы, принадлежащих к одному жанру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Определить события, позволяющие сопоставить и оценить поведе ние Жилина и Костылина в минуты опаснос-ти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заглавить каждое событие, записать назва ние в виде плана. Тест на знание содержа-ния прочитан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ого произведе- 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Идея, сюжет, рассказ</w:t>
            </w:r>
          </w:p>
        </w:tc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Дочитать рассказ до конца. Подготовить устную характе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истику Дины с использо ванием цитат. Подобрать материал о Жилине и Костылине.</w:t>
            </w:r>
          </w:p>
        </w:tc>
        <w:tc>
          <w:tcPr>
            <w:tcW w:w="807" w:type="dxa"/>
            <w:gridSpan w:val="10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75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Жилин и Костылин – два разных характера, две разные судьбы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Знать понятия «герой», «сопоставление», «противопоставление», средства раскрытия характеров действующих лиц (поступки, портрет, пейзаж, авторская оценка)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руковод-ством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материалом учебника, определять критерии для сравнения произведений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опериро 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понятиями при создании сравнительной характеристики, выявлять авторскую позицию, составлять рассказ от лица героя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Художественный пересказ, рассказ от лица Жилина; самостоятельный поиск ответов на проблемные вопросы, ком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ентирование глав 3-6; сравне ние характеров, поведения двух литературных персонажей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Озаглавить эпизоды, в которых ярче всего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прояви-лось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различие характеров Жилина и Косты лина. Рассказ от лица Жилина, как он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встретил ся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 врагом, что он думал и чувст вовал в бою. Составление плана эпизода «Недавшийся побег».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Отве-тить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на вопрос: зачем Толстой обращается к противопоставлению Жилина и Костылина?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План (простой, сложный), говорящая фамилия, «жила», «костыль»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Составить сравнительную характеристику героев. Подготовить устное сочинение на тему «Жилин и Костылин»</w:t>
            </w:r>
          </w:p>
        </w:tc>
        <w:tc>
          <w:tcPr>
            <w:tcW w:w="7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Странная дружба Жилина и Дины.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Способность передавать содержание прочитанного текста; владение монологической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диалогичес кой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речью.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комменти ровать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художественный текст, устанавливать ассоциативные связи с произведениями живописи. Выборочно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переска зывать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эпизоды,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установление ассоциативных связей с произ-ведениями живописи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меть давать характеристику героя, отбирать материал из художественного произведения, определять отношение автора к Дине и Жилину, их дружбе, выражать свое мнение;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понимать движение картин, эпизодов, интонаций в рассказе Л. Толстого (от войны и вражды к милосердию и духовной близости)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Выборочный пересказ; устное словесное рисование,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ха-рактеристика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героя; устные сообщения; комментирование художественного произведения, установление ассоциативных связей с произ-ведениями жи-вописи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вопросы (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уст-но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): почему Дина перестала видеть в Жилине врага? Как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про-являет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себя Жилин в момент расставания с Костылиным и Диной? Характе ристика Дины (детали ее порт -      рета, поведе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ие, отношение к Жилину)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Написать рассказ от лица Жилина о его знакомстве и дружбе с Ди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ой. Выписать редкие,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устарев-шие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слова и выражения, объяснить их.</w:t>
            </w:r>
          </w:p>
        </w:tc>
        <w:tc>
          <w:tcPr>
            <w:tcW w:w="7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77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Краткость и выразительность языка рассказа.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 совершенствовать навыки устного и письменного высказывания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находить ответ на поставленный вопрос, выслушивать и объективно оценивать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другого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установление ассоциативных связей с произведениями жи-вописи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Самостоятель-ный поиск ответа на проблемные вопросы, набл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ю-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дения над язы-ком рассказа, комментирование художественного произведения; анализ художест венного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вопросы: в чем своеобразие языка и композиции рассказа; как описания природы помог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ют понять пере-живания героев; почему Л.Н.Толстой сам считал рассказ своим лучшим произведением?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Сюжет, композиция, рассказ, идея</w:t>
            </w:r>
          </w:p>
        </w:tc>
        <w:tc>
          <w:tcPr>
            <w:tcW w:w="18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Письменно подготовить ответ на вопрос: в чем, по-ва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-ш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ему, заключает                 ся идея расска-за Л.Н.Толстого «Кавказский пленник»?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Р/р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 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ак работать над сочинением «Жилин и Костылин: разные судьбы»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Умение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работать над типом речи рассуждением, над композицией сочинения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над планом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color w:val="666666"/>
                <w:sz w:val="2"/>
                <w:szCs w:val="23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Идея, сюжет, рассказ</w:t>
            </w:r>
          </w:p>
        </w:tc>
        <w:tc>
          <w:tcPr>
            <w:tcW w:w="18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Написать сочинение на тему «Жилин и Костылин: разные судьбы»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79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А.П.Чехов. Слово о писателе.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Рассказ «Хирургия»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Предметные: знать автора и биографические сведения о нем; уметь составить рассказ о писателе на основе прочитанного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Метаредметные: умение работатьс учебником, выделять главное в тексте,  установление ассоциативных связей 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иллюст рацией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передавать содержание рассказа, акцентируя внимание на речь героя, на его действиях; понимать, на чем основан юмор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рассказа, определять, какими средствами писатель создает юмористические ситуации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о писателе, чтение рассказа и полноценное его восприятие; ос-мысление сюже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а, изображенных в нем событий, ха-рактеров, ответы на вопросы; чтение по ролям; установление ассоциативных связей с иллюстра  цией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краткий рассказ о Чехове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( 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с.261 - 263), выразительное чтение рассказа «Хирургия» (с. 263 - 268)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44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81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Юмор и сатира в творчестве А.П.Чехова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bCs/>
                <w:color w:val="333333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Cs/>
                <w:color w:val="333333"/>
                <w:sz w:val="18"/>
                <w:szCs w:val="18"/>
                <w:lang w:eastAsia="en-US"/>
              </w:rPr>
              <w:t>О</w:t>
            </w:r>
            <w:proofErr w:type="gramEnd"/>
            <w:r>
              <w:rPr>
                <w:bCs/>
                <w:color w:val="333333"/>
                <w:sz w:val="18"/>
                <w:szCs w:val="18"/>
                <w:lang w:eastAsia="en-US"/>
              </w:rPr>
              <w:t xml:space="preserve"> смешном в литературном произведении.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опреде лять такие приемы юмористи 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худо-жественной детали, контраст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ость образов, сценичность диалога, динамичность повествования, индивидуаль -ность речи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умение вступать в речевое общение, участвовать в диалоге; понимать точку зрения собеседника, познавать право на иное мнение.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«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смешном в литературном произведении. Юмор»; вырази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ельное чте-ние, устное словесное рисование, рас-сказ о писателе, инсценированное чтение; комментирование художественного произведения, защита иллюстра-ции; анализ ху-дожественного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Художественный пересказ, чтение в лицах, инсце-нирование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Подтекст, художественная деталь.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Юмор.</w:t>
            </w:r>
          </w:p>
        </w:tc>
        <w:tc>
          <w:tcPr>
            <w:tcW w:w="1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Устное сочинение «Мой любимый рассказ А.П.Чехова»</w:t>
            </w:r>
          </w:p>
        </w:tc>
        <w:tc>
          <w:tcPr>
            <w:tcW w:w="75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3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Русские поэты 19 века о Родине - 2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5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3236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83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84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85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86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87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88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89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Образы природы в русской поэзии.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Образ весны. Ф.И.Тютчев  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«Весенние воды»,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«зима недаром злится».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А.Н.Плещеев  «Весна».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И.С.Никитин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«Утро».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Ф.И.Тютчев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«Как весел грохот летних бурь»,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«Есть в осени первоначальной».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Аполлон Николаевич Майков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«Ласточки».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И.С.Никитин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«Зимняя ночь в деревне»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И.З.Суриков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«Зима»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20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   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чтения, изучения и обсуждения произведений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знать основные сведения из биографии поэтов; Метапредметные: выработать умение  выразительно читать стихи, анализировать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владеть навыками анализа поэтического произведения (уметь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опреде лять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тему, идею, значение заголовка, находить средства художественной выразитель 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стихотво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ений и полноцен ное их восприя -тие; ответы на во-просы; вырази-тельное чтение, устное рисова- ние; установле -ние ассоциатив -ных связей с произведениями живописи и музы-ки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Ответить на вопрос: почему весна символи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-з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 рует расцвет природы и сил человека, лето – зрелость, осень – увядание, зима – финал, конец, умирание? Устное словес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ое рисование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Олицетворение эпитет</w:t>
            </w:r>
          </w:p>
        </w:tc>
        <w:tc>
          <w:tcPr>
            <w:tcW w:w="191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наизусть одного из стихо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ворений о  при-роде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(с. 272 - 282)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2516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Образы русской природы в поэзии. Рифма, ритм. Анализ стихотворения</w:t>
            </w:r>
            <w:r>
              <w:rPr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t xml:space="preserve">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Fonts w:asciiTheme="minorHAnsi" w:hAnsiTheme="minorHAnsi"/>
                <w:b/>
                <w:bCs/>
                <w:color w:val="333333"/>
                <w:sz w:val="17"/>
                <w:szCs w:val="21"/>
                <w:lang w:eastAsia="en-US"/>
              </w:rPr>
            </w:pPr>
            <w:r>
              <w:rPr>
                <w:b/>
                <w:color w:val="000000"/>
                <w:sz w:val="20"/>
                <w:szCs w:val="18"/>
                <w:lang w:eastAsia="en-US"/>
              </w:rPr>
              <w:t xml:space="preserve">Проект.   </w:t>
            </w:r>
            <w:r>
              <w:rPr>
                <w:b/>
                <w:color w:val="000000"/>
                <w:sz w:val="18"/>
                <w:szCs w:val="18"/>
                <w:lang w:eastAsia="en-US"/>
              </w:rPr>
              <w:t>Конкурс «Лучшее чтение стихотворения о родной природе»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план анализа лирического произведения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отрабатывать навыки выразительного чтения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Предметные: уметь работать над выразительным чтением стихотворения, анализировать текст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стихотво рений и полноцен ное их воспри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я-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              тие; ответы на воп  росы; выразитель ное чтение, ус -тное  рисование; восстановление деформированного текста, анализ стихотворения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Анализ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стихотво рения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Лирический герой, эпитет, метафора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Часть  II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Прочитать рассказ И.А.Бунина «Косцы» (с. 4 - 10); подготовить рассказ 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писате-ле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(с. 3 - 4)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3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Русская литература 20 века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23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93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И.А.Бунин: страницы биографии. Рассказ «Косцы»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 стр. 10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факты жизни писателя, положенные в основу рассказа «Косцы»; понимать авторское отношение к описываемым событиям;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проник нуться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особым сочувствием к косцам, понимать их удаль и свободу, их чувство любви к родной стороне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чтение рассказа и его полноценное восприятие; ответы на вопро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ы; установление ассоциативных связей с произве -дениями живопи -си, комментиро -ванное чтение; анализ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Анализ текста. Ответить на вопрос: в чем заключается своеобразие языка Бунина? О чем размышля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т автор в конце рассказа?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Рассказ, рассказчик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Прочитать  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по-весть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в Дурном обществе» (с.13 - 31);  подготовить рассказ о писате-ле (с.12)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95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В.Г.Короленко. Слово о писателе. «В дурном обществе»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«Развалины», «Я и мой отец», «Я приобретаю новое знакомство».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факты жизни писателя, сюжет повести, основных героев в их взаимосвязи; понимать, в какое время происходят события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Метапредметные:  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аблюдать за художествен ными средствами, создающими образ одинокого ребенка; уметь объяснять роль пейзажа, портрета, сравнения в описании Васи, причины отчуждения между Васей и его отцом, характер Васи, его чуткую душу, попытки разорвать круг одиночества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о писателе; осмыс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ение сюжета произведения,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изображенных в нем событий, ха-рактеров, ответы на вопросы; пересказ, близкий к тексту, выбороч- ный пересказ; заочная экскурсия по Княж-городку, устное словесное рисование; ком-ментирование художественного текста, установле ние ассоциатив -ных связей с произведениями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Комментиро-ванное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чтение главы «Я и мой отец». Ответить на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вопросы: что гонит Васю из родного дома? Каковы причины отчуждения между Васей и его отцом? Устное  словес ное рисование «Вася и судья на скамейке»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Повесть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Дочитать повесть «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дурном обществе» до конца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(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. 31 - 48).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Повесть. Сюжет и композиция повести            «В дурном обществе»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«Знакомство продолжается»,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«Среди серых камней».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определение понятий «композиция»; «сюжет»; «повесть»; виды эпических произведений;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выделять границы эпизодов 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Беседа по вопро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-с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ам, работа с текс том произведе ния, выразитель ное чтение,состав ление плана по- вести, работа над планом характе -ристики героев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плана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Повесть, рассказ, роман, сюжет, сюжетная линия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Составить рассказы о героях повести: 1) о Васе;                          2) о Валеке;                   3) о Марусе (сравнить с Соней);                             4) о Тыбурции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«На сцену является пан Тыбурций».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Путь Васи к правде и добру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определение понятия «композиция»;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 Метапредметные:  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другого, выработать умение пересказывать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текст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объяснять роль противопоставления образов в повести, причины различных отношений между родителями и детьми, характе-ризовать литературного героя на основании его поступков, определять роль портрета и пейзажа в понимании характе -ров героев, позицию автора и его отношение к изображае -мому, к героям, в первую очередь к Васе, определять особенности композиции произведения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Пересказ, близкий к тексту; вырази-тельное чтение заключительной сцены; комментирование художественного произведения, установление ассоциативных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связей; сопостави тельный анализ образов героев, работа с иллюст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ацииями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Ответить на вопросы: как и почему изменил ся  Вася за столь короткий пром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жуток времени, почему знаком -ство с «детьми подземелья» оказалось судь-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боносным для всей семьи Васи? Составле                                   ние плана отве та на вопрос: какими средст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ами пользуется  автор, чтобы создать ужаса -ющую картину жизни детей подземелья?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Деталь, контраст, авторское отношение, символ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98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«Осенью», «Кукла».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Заключение.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Глава «Кукла» - кульминация повести. Простота и выразительность языка повести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Владеть монологической 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диалогичес кой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речью; выбирать и использо вать выразительные средства языка.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планировать свою деятельность под руковд-ством учителя, умение работать с учебником, отвечать на поставленный вопрос, выслушивать и объективно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оце-нивать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другого, выработать умение пересказывать текст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определять границы эпизода в произведении, пересказать его кратко, назвать его тему, озаглавить, обосновать: насколько эпизод важен в раскрытии темы всего произве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-д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ения, его роль в композиции; дать характеристику персона -жам, действующим в эпизоде, проследить динамику (разви-тие) их чувств, поведения, оценить их речь, выявить авторское отношение; сформу -лировать общий вывод о роли эпизода в произведении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Анализ эпизодов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Тема, заглавие</w:t>
            </w:r>
          </w:p>
        </w:tc>
        <w:tc>
          <w:tcPr>
            <w:tcW w:w="18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Подготовиться к сочинению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99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100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Путь Васи к правде и добру.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 стр.48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Обучение работе над сочинением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>Контрольный тест  по повести «В дурном обществе».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Работать над сочинением по конкретной теме,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выбранной самостоятельно, формулировать идею,  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структурировать учебный материал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выработать умение  охарактеризовать героев повести, давать оценку их поступкам, определять   и формулировать роль пейзажа, сравнений; знать композицию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Обдумывание темы, определе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ие идеи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сочине -ния, подбор мате -риала, составле- ние плана, редак-тирование и пере-писывание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Написание сочинения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Редактирование, композиция,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логическая связь</w:t>
            </w:r>
          </w:p>
        </w:tc>
        <w:tc>
          <w:tcPr>
            <w:tcW w:w="18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 xml:space="preserve">Написать сочинение «Путь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Васи к правде и добру»</w:t>
            </w:r>
          </w:p>
        </w:tc>
        <w:tc>
          <w:tcPr>
            <w:tcW w:w="73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102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103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104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105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С.А.Есенин.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Слово о поэте.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Образ родного дома в стихах Есенина. «Я покинул родимый дом».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«Низкий дом с голубыми ставнями».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Размышляем о прочитанном. 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Стр. 54 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основные события жизни С.Есенина, факты его жизни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выработать умение  выразительно читать стихи, анализировать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 xml:space="preserve"> :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стихотворения, уметь передавать это настроение в процессе выразительного чтения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Лал, эпитет, мужские рифмы, перекрестная рифмовка, метафора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 поэте, выучить наизусть стихотворение «Я покинул родимый дом…»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(с. 52)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106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Стихотворение    «С добрым утром!». Самостоятельная работа «Картинки из моего детства»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Проект. Конкурс иллюстраций к стихотворениям С.Есенина с устной защитой.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 понимание роли поэзии в жизни человека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одробно анализировать текст стихотворения, определять стихотворный размер,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 читать, создавать небольшую зарисовку (воспоминание о природе)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Анализ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стихот-ворения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само-стятельная творческая работа «Картинка из моего детства»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Самостоятель-ная творческая работа «Картин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-к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 из моего детства»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Метафора, эпитет, аллит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е-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рации, олице- творение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Закончить творческую работу, выучить наи-усть стихо-творение «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С доб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рым утром!»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(форцаз учебн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и-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ка)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108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109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П.П.Бажов. Рассказ о жизни и творчестве писателя.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 П.П.Бажова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«Медной горы Хозяйка»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факты жизни и творчества писателя, жанр сказа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структурировать учебный материал, отрабатывать умения пересказа текста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Предметные: умение отличать сказ от сказки; пересказывать сказ, аналитически читать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писателе;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комментирован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ное чтение, работа над пересказом, знакомство с жанром сказа, с его отличием от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Сказка, сказ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сказа «Медной горы Хозяйка» (с. 57 - 68).Выполнить 5, 6 задания (с. 68)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Язык сказа. Реальность и фантастика в сказе.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 язык сказа;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находить в сказе реальное и фантастическое, давать характеристику Степану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Работа над языком сказа, выразительное чтение, беседа по вопросам, обсуждение иллюстраций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чтение. Творческий пересказ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Реальность, фантастика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рассказ о Степа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е. Выразитель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ное чтение сказа «Малахитовая шкатулка»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112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«Малахитовая шкатулка». Сказы П.П.Бажова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b/>
                <w:color w:val="000000"/>
                <w:lang w:eastAsia="en-US"/>
              </w:rPr>
            </w:pPr>
            <w:r>
              <w:rPr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t xml:space="preserve">Контрольный тест по рассказам </w:t>
            </w:r>
            <w:r>
              <w:rPr>
                <w:rFonts w:ascii="Helvetica" w:hAnsi="Helvetica"/>
                <w:b/>
                <w:bCs/>
                <w:color w:val="333333"/>
                <w:sz w:val="17"/>
                <w:szCs w:val="21"/>
                <w:lang w:eastAsia="en-US"/>
              </w:rPr>
              <w:lastRenderedPageBreak/>
              <w:t>П.П.Бажова.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произведения П.П.Бажова;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умения выразительного чтения и ответа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Предметные: умение работать в группе; развивать творческие способности учащихся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Выборочный пересказ, беседа по творчеству П.П.Бажова,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Обсуждение иллюстраций,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Викторина. Конкурс творческих работ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 Прочитать рассказ «Тёплый хлеб» (с. 73 - 82). Подготовить рассказ 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писате-ле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(с.72)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114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автора, факты его жизни, сюжет сказки; героев сказки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умение</w:t>
            </w:r>
            <w:r>
              <w:rPr>
                <w:color w:val="000000"/>
                <w:sz w:val="18"/>
                <w:szCs w:val="18"/>
                <w:lang w:eastAsia="en-US"/>
              </w:rPr>
              <w:t>объяснять смысл названия сказки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Викторина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Эпитет, постоянный эпитет, народ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ая сказка, литературная сказка</w:t>
            </w:r>
          </w:p>
        </w:tc>
        <w:tc>
          <w:tcPr>
            <w:tcW w:w="1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эпизода «Разговор бабки с Филькой»</w:t>
            </w:r>
          </w:p>
        </w:tc>
        <w:tc>
          <w:tcPr>
            <w:tcW w:w="75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115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Нравственные уроки сказки «Теплый хлеб».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знать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содержа 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сказки, отличие народной сказки от литературной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 отличать народную сказку от литературной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чтение, анализ эпизода, инсценировка, беседа  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чтение, анализ эпизода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Народная сказка, литературная сказка</w:t>
            </w:r>
          </w:p>
        </w:tc>
        <w:tc>
          <w:tcPr>
            <w:tcW w:w="1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(с.83 - 88)</w:t>
            </w:r>
          </w:p>
        </w:tc>
        <w:tc>
          <w:tcPr>
            <w:tcW w:w="75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117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118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К.Г.Паустовский. Рассказ «Заячьи лапы»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 сюжет рассказа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 пере-сказа текста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понимать взаимоотношения героев; уметь объяснять смысл названия рассказа, роль зайца в судьбе внука деда Лариона, роль описания природы в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пони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ании событий, изображенных в рассказе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Выборочное чтение рассказа, его восприятие; краткий пересказ; устное словесное рисование, ком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ентирование художественного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Составить план рассказа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Ветеринар, онучи,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коновал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суховей</w:t>
            </w:r>
          </w:p>
        </w:tc>
        <w:tc>
          <w:tcPr>
            <w:tcW w:w="18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Отметить в тексте рассказа «Заячьи лапы» строки, в кото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ых писатель помогает нам увидеть необыч-ное в обычном</w:t>
            </w:r>
          </w:p>
        </w:tc>
        <w:tc>
          <w:tcPr>
            <w:tcW w:w="75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119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color w:val="000000"/>
                <w:sz w:val="18"/>
                <w:szCs w:val="18"/>
                <w:lang w:eastAsia="en-US"/>
              </w:rPr>
              <w:t> Умение видеть необычное в обычном. Лиризм описаний. К.Г.Паустовского «Теплый хлеб»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строить устные и письменные высказывания в связи с изученным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произведе нием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умение видеть необычное в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обычном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выразительность и красочность языка, лиризм описаний, находить эпитеты и сравнения в сказке, анализировать текст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Анализ текста, работа над языком рассказа, над изобразитель но-выразитель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ыми средствами языка: сравнени -ем и эпитетами, творческая работа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Сочинение-миниатюра «Я увидел чудо…»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Эпитеты, сравнения,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олицетворе-ние</w:t>
            </w:r>
            <w:proofErr w:type="gramEnd"/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Написать (закончить) сочинение-миниатюру, прочитать сказку С.Я. Маршака «Двенадцать месяцев» (с.91 - 106)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120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С.Я.Маршак. Слово о писателе.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Пьеса-сказка С.Я.Маршака «Двенадцать месяцев»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умение отличать пьесу от других произведений, читать драматическое произведение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выбо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очное чтение отдельных сцен; ответы на вопро -сы; выразитель- ное чтение, уст -ное словесное ри-сование, чтение по ролям; сопо- ставление худо -жественных текстов (легенды и сказки)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Драма, драма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ический сю- жет, действу -ющие лица, ремарки, диа -лог, монолог, драматург, пьеса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сюжет сказки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умения выразительного чтения и ответа на вопросы, определять крите-рии для сравнения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характери зовать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героев, их характеры, изменение их поведения в зависимости от ситуации; понимать гуманистическую идею 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Осмысление сюжета сказки, изображенных в ней событий; инсценирование, чтение по ролям, устное словесное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рисование; само-стоятельный поиск ответов на проблемные вопросы; анализ текста,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сопостав ление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сказки Маршака с народными сказками, со сказкой Г.Х. Андер сена «Снежная королева»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Устное словесное рисование (описание костюмов двенадцати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месяцев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; какой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представляют декорацию в картине встречи падчерицы и двенадцати месяцев). Инсценирование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Подготовиться к самостоятель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ой работе по теме «Роды и жанры литературы».      Выразительное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чтение своей роли и рассказ о «своем» персона же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123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124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Роды и жанры литературы. Герои пьесы-сказки.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Сказки народные и литературные.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en-US"/>
              </w:rPr>
              <w:t>Контрольное тестирование за 3 четверть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   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роды и жанры литературы;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знать понятия сопоставление,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противопостав ление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»;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Самостоятельная работа, выразительное чтение, беседа по вопросам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Самостоятель ная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работа «Роды и жанры литературы»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Лирика, драма, эпос; басня, ода, повесть, рассказ, пьеса</w:t>
            </w: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рассказ о жизни писателя (с. 112)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Прочитать  рассказ «Никита» (с.113 - 121)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126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127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128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А.П.Платонов. Слово о писателе.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Маленький мечтатель Андрея Платонова в рассказе «Никита»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жизни, сюжет рассказа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онимать поведение главного героя, общение его с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окружающим миром природы, простоту и человечность рассказа, его диалогичность, трогательный образ фантазера Никиты, фантастический мир детской души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об авторе; художест венный пересказ фрагмента, составление словаря для характерис тики предметов и явлений; коммен-тирование эпизо да «Встреча с от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-ц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ом», установле -ние ассоциатив -ных связей с произведениями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4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Разделить на пункты третью часть рассказа «Никита»; подготовить рассказ о Никите</w:t>
            </w:r>
          </w:p>
        </w:tc>
        <w:tc>
          <w:tcPr>
            <w:tcW w:w="72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129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Жизнь как борьба добра и зла. Тема человеческого труда в рассказе «Никита».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отличать язык Платонова от языка других писателей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выделять в содержании главное и делать выводы, находить ключевые фразы, проводить сравнительный анализ произведений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Составление плана рассказа; работа 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иллю-страциями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; рассказ о Никите; наблюдение над языком рассказа А.П.Платонова; сравнительный анализ произве-дений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Платоновские выражения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Прочитать рассказ В.П.Астафьева «Васюткино озеро» (с. 124 - 133);  Подготовить рассказ о жизни писателя (с.123)</w:t>
            </w:r>
          </w:p>
        </w:tc>
        <w:tc>
          <w:tcPr>
            <w:tcW w:w="7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132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В.П.Астафьев: детство писателя.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«Васюткино озеро» Сюжет рассказа, его герои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автора, факты его жизни, судьбу рассказа «Васюткино озеро», его содержание, сюжет, героев;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умение  сжато передать содержание статьи учебника, овладение  умением  выразительного чтени текста, ответа на вопросы,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уме-ние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комментировать текст,  установление ассоциативных связей с произведением живописи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уметь</w:t>
            </w:r>
            <w:r>
              <w:rPr>
                <w:color w:val="000000"/>
                <w:sz w:val="18"/>
                <w:szCs w:val="18"/>
                <w:lang w:eastAsia="en-US"/>
              </w:rPr>
              <w:t>охарактеризовать чувства и поведение мальчика, его состояние, используя авт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рскую лексику; понимать смысл заглавия, значение картин природы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выбо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очное чтение эпизодов, восприя тие прочитанного; пересказ, ответы на вопросы; чтение по ролям; комментирование текста художест-венного произве -дения, установле ние ассоциатив- ных связей с про -изведением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Пересказ истории с глухарем. Ответить на вопрос: зачем эта история введена писателем в рассказ? Чтение по ролям эпизода встречи Васютки 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экипа жем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бота «Игарец»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Слова и выражения, характерные для стиля В.П.Астафьева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Дочитать рассказ до конца (с. 133 - 152)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ответы на 1 - 6-й вопросы (с. 152)  </w:t>
            </w:r>
          </w:p>
        </w:tc>
        <w:tc>
          <w:tcPr>
            <w:tcW w:w="7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Человек и природа                   в рассказе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 понимать роль природы в жизни человека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выделять в тексте главное,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структурировать учебный материал, готовить пересказ, отвечать на вопросы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Предмеиные: понимать отношение Васютки к окружающему миру; умение объяснять: поведение героя в лесу, какие качества характера помогают ему бороться со стра хом, как меняется отношение мальчика к природе на протя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-ж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ении всего повествования, каково авторское отношение к изображаемому (роль пейзажа, метафор, сравнений в понима нии характера Васютки)-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Осмысление сюжета рассказа, ответы на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вопро сы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; составление киносценария на тему «Как Васют ка заблудился», устное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словесное рисование; комментирование художественного произведения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Сопоставление двух эпизодов: описание тайги в начале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рас-сказа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 «Тайга… тайга … без конца…». Чем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различают ся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два описания и в чем причина этих различий? Пересказ от 1 лица эпизода «Первая ночь в лесу».   Составление лексического ряда,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раскрыва ющего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смену чувств и мыслей героя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Тема, пробле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а произведе ния, авторская позиция</w:t>
            </w:r>
          </w:p>
        </w:tc>
        <w:tc>
          <w:tcPr>
            <w:tcW w:w="18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Составить сложный план к сочинению по теме «Тайга, наша кормилица,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хлипких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не любит».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Становление характера Васютки (по рассказу В.П.Астафьева «Васюткино озеро»)»</w:t>
            </w:r>
          </w:p>
        </w:tc>
        <w:tc>
          <w:tcPr>
            <w:tcW w:w="765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24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135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/р</w:t>
            </w:r>
            <w:r>
              <w:rPr>
                <w:rStyle w:val="apple-converted-space"/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Сочинение « Тайга, наша кормилица, хлипких не любит».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работать над сочинением по конкретной теме, выбранной самостоятельно, формулировать идею,  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умение составлять  сложный план; уметь концентрировать внимание «здесь» и «сейчас», мобилизовывать  свою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творчес кую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энергию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выработать умение  охарактеризовать героев повести, давать оценку их поступкам, определять   и формулировать роль пейзажа, сравнений; знать композицию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Подготовка к сочинению, обсуждение планов, работа над сочинением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Сочинение «Тайга, наша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кор милица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, хлипких не любит». Ста-новление харак тера Васютки        (по рассказу В.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Астафьева «Васюткино озеро»)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3923A6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trHeight w:val="3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Поэты о Вов (1941 - 1945)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3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256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23A6" w:rsidRDefault="003923A6" w:rsidP="00DC5B43">
            <w:pPr>
              <w:spacing w:line="276" w:lineRule="auto"/>
              <w:rPr>
                <w:color w:val="666666"/>
                <w:sz w:val="23"/>
                <w:szCs w:val="23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1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137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138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Поэтическая летопись Великой Отечественной войны. «Только доблесть бессмертно живёт…»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«А.Т.Твардовский. «Рассказ танкиста»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                 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поэтическую летопись Великой Отечественной войны, факты из биографии 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 ние)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 и частичный анализ стихотворений.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Баллада</w:t>
            </w: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наизусть стихотворения А.Т.Твардовского «Рассказ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танкис та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» (с. 156 -158)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2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Подвиг бойцов крепости-героя Бреста. К.М.Симонов. «Майор привез мальчишку на лафете…».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о бойцах крепости-героя Бреста, факты из жизни поэта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звукового оформления, рифму, определять  настроение, которым проникнуто стихотворе ние)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 и частичный анализ стихотворений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стихотворения К.М.Симонова «Майор привез мальчишку на лафете» (с. 160 - 161)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20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141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proofErr w:type="gramStart"/>
            <w:r>
              <w:rPr>
                <w:b/>
                <w:bCs/>
                <w:color w:val="FF0000"/>
                <w:sz w:val="18"/>
                <w:szCs w:val="18"/>
                <w:lang w:eastAsia="en-US"/>
              </w:rPr>
              <w:t>Р</w:t>
            </w:r>
            <w:proofErr w:type="gramEnd"/>
            <w:r>
              <w:rPr>
                <w:b/>
                <w:bCs/>
                <w:color w:val="FF0000"/>
                <w:sz w:val="18"/>
                <w:szCs w:val="18"/>
                <w:lang w:eastAsia="en-US"/>
              </w:rPr>
              <w:t>/р</w:t>
            </w:r>
            <w:r>
              <w:rPr>
                <w:color w:val="FF0000"/>
                <w:sz w:val="18"/>
                <w:szCs w:val="18"/>
                <w:lang w:eastAsia="en-US"/>
              </w:rPr>
              <w:t> Великая Отечественная война.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развития речи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роли поэзии в жизни человека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стихотво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ений, сообщение о Великой Отече- ственной войне в жизни моей се- мьи, прослушива -ние песен воен- ных лет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Сообщение о Великой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Отечест венной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войне в жизни моей семьи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Повторить стихотворения И.А.Бунина, которые изучались в начальной школе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2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Писатели и поэты 20 века                о Родине - 3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2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142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Стихотворения И.А.Бунина. «Помню – долгий зимний вечер…»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Д.Б.Кедрин «Аленушка» («Стойбище осеннего тумана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..»)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 стихотворения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природе)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выразительно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стихотво рений, полноце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Вырази-тельное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чте-ние, устное словесное рисование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наизусть стихотворения И.А.Бунина «Помню – долгий зимний вечер…»     (с. 163 - 164)</w:t>
            </w:r>
          </w:p>
        </w:tc>
        <w:tc>
          <w:tcPr>
            <w:tcW w:w="779" w:type="dxa"/>
            <w:gridSpan w:val="8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0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2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144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Картина В.М.Васнецова «Аленушка». А.А.Прокофьев «Аленушка» («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Пруд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заглохший весь в зеленой ряске…»).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изучения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Личностные: понимание роли поэзии в жизни человека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стихотво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ений, полноцен -ное их восприя -тие; ответы на во-просы; вырази-тельное чтение, устное словесное рисование, уста-новление ассо-циативных связей с произведением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Выразительное чтение, устное словесное рисо-вание, сравни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ельный анализ произведений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Метафора</w:t>
            </w:r>
          </w:p>
        </w:tc>
        <w:tc>
          <w:tcPr>
            <w:tcW w:w="18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наизусть одного из стихо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-т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ворений  (с. 164 - 165)</w:t>
            </w:r>
          </w:p>
        </w:tc>
        <w:tc>
          <w:tcPr>
            <w:tcW w:w="710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36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145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Н.М.Рубцов. «Родная деревня».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Дон-Аминадо. «Города и годы»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Личностные: понимание роли поэзии в жизни человека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  Чтение стихотво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ений, полноцен -ное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Вырази-тельное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чте-ние, устное словесное рисование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Эпитет, инверсия</w:t>
            </w:r>
          </w:p>
        </w:tc>
        <w:tc>
          <w:tcPr>
            <w:tcW w:w="1855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выразительное чтение наизусть стихотворения Н.М.Рубцова «Родная дерев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я» (с.167 - 168)</w:t>
            </w:r>
          </w:p>
        </w:tc>
        <w:tc>
          <w:tcPr>
            <w:tcW w:w="710" w:type="dxa"/>
            <w:gridSpan w:val="3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12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762"/>
        </w:trPr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20" w:lineRule="atLeast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120" w:lineRule="atLeast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Писатели улыбаются                              2 ч.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55" w:type="dxa"/>
            <w:gridSpan w:val="1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1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147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148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Саша Черный. Рассказы «Кавказский пленник».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Рассказ  «Игорь-Робинзон». Юмор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0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биографии, сюжет рассказов, их героев, понятие «юмор»;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выделять в тексте главное, структурировать учебный материал, готовить пересказ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уметь сжато пересказывать, инсценировать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о писателе, ответы на вопросы, обсуж дение  содерж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ния, обучение вы-ра зительному чтению по ролям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 по ролям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Интерьер, юмор</w:t>
            </w:r>
          </w:p>
        </w:tc>
        <w:tc>
          <w:tcPr>
            <w:tcW w:w="17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 Подготовить рассказ об Ю.Ч. Киме (с. 189)</w:t>
            </w:r>
          </w:p>
        </w:tc>
        <w:tc>
          <w:tcPr>
            <w:tcW w:w="79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10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16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149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Стихотворения-шутки. Ю.Ч. Ким. «Рыба-кит».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Конкурсное чтение стихотворения-шутки. Ю.Ч. Ким. «Рыба-кит».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 Личностные: понимание роли поэзии в жизни человека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подробно анализировать те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кст ст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ихотворения, определять стихотворный размер, выразительно читать, создавать небольшую зарисовку 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мение 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 настроение, которым проникнуто стихотворение).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 Прочитать отрывок из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рома-на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 Д. Дефо «Ро-бинзон Крузо» (с.200 - 212)</w:t>
            </w:r>
          </w:p>
        </w:tc>
        <w:tc>
          <w:tcPr>
            <w:tcW w:w="79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3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Зарубежная литература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8 ч.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7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93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1065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151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152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D0D0D" w:themeColor="text1" w:themeTint="F2"/>
                <w:sz w:val="20"/>
                <w:szCs w:val="18"/>
              </w:rPr>
            </w:pPr>
            <w:r>
              <w:rPr>
                <w:rStyle w:val="c4"/>
                <w:i/>
                <w:iCs/>
                <w:color w:val="0D0D0D" w:themeColor="text1" w:themeTint="F2"/>
                <w:sz w:val="20"/>
                <w:szCs w:val="18"/>
                <w:lang w:eastAsia="en-US"/>
              </w:rPr>
              <w:t>Р.Л. Стивенсон баллада «Вересковый мед»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rStyle w:val="c4"/>
                <w:i/>
                <w:iCs/>
                <w:color w:val="0D0D0D" w:themeColor="text1" w:themeTint="F2"/>
                <w:sz w:val="20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сведения о жизни писателя, события, о которых рассказывается в балладе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 вырабатывать умение вырази тельного  чтения, умение работать 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различными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источни-ками, выделять главное в текс-те, отвечать на поставленные вопрсы.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 Предметные: понимать, какие черты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характера прославляет автор; уметь находить признаки жанра баллады в «Вересковом меде» Р.Л.Стивенсона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Выразительное чтение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Вереск, пикты, скотты</w:t>
            </w:r>
          </w:p>
        </w:tc>
        <w:tc>
          <w:tcPr>
            <w:tcW w:w="177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  <w:tc>
          <w:tcPr>
            <w:tcW w:w="793" w:type="dxa"/>
            <w:gridSpan w:val="9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4110"/>
        </w:trPr>
        <w:tc>
          <w:tcPr>
            <w:tcW w:w="6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153</w:t>
            </w:r>
          </w:p>
          <w:p w:rsidR="003923A6" w:rsidRDefault="003923A6" w:rsidP="00DC5B43">
            <w:pPr>
              <w:pStyle w:val="c5"/>
              <w:spacing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154</w:t>
            </w:r>
          </w:p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155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Даниэль Дефо. Слово о писателе. </w:t>
            </w:r>
          </w:p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«Робинзон Крузо»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Размышляем о прочитанном</w:t>
            </w:r>
          </w:p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</w:t>
            </w:r>
            <w:r>
              <w:rPr>
                <w:color w:val="000000"/>
                <w:sz w:val="18"/>
                <w:szCs w:val="18"/>
                <w:lang w:eastAsia="en-US"/>
              </w:rPr>
              <w:t> автора, факты его биографии, сюжет романа;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</w:t>
            </w:r>
          </w:p>
          <w:p w:rsidR="003923A6" w:rsidRDefault="003923A6" w:rsidP="00DC5B43">
            <w:pPr>
              <w:pStyle w:val="c13"/>
              <w:spacing w:line="276" w:lineRule="auto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меть</w:t>
            </w:r>
            <w:r>
              <w:rPr>
                <w:color w:val="000000"/>
                <w:sz w:val="18"/>
                <w:szCs w:val="18"/>
                <w:lang w:eastAsia="en-US"/>
              </w:rPr>
              <w:t> воспроизводить все приключения и события в жизни Робинзона;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понимать</w:t>
            </w:r>
            <w:r>
              <w:rPr>
                <w:color w:val="000000"/>
                <w:sz w:val="18"/>
                <w:szCs w:val="18"/>
                <w:lang w:eastAsia="en-US"/>
              </w:rPr>
              <w:t> авторское отношение к изображаемому, глубокое уважение к человечес кому труду, изображение труда как основы жизни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писателе, чтение гл. 6 «Робинзон на необитаемом острове»; ответы на вопросы, пересказ (воспро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-и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зведение сюже -та); сопоставле -ние художествен -ных произведений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Робинзон, робинзонада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line="276" w:lineRule="auto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Прочитать сказку Х.К.Андерсена «Снежная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коро лева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» (с. 216 - 248)</w:t>
            </w:r>
          </w:p>
        </w:tc>
        <w:tc>
          <w:tcPr>
            <w:tcW w:w="945" w:type="dxa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line="276" w:lineRule="auto"/>
              <w:rPr>
                <w:rStyle w:val="c4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923A6" w:rsidTr="003923A6">
        <w:trPr>
          <w:gridAfter w:val="1"/>
          <w:wAfter w:w="50" w:type="dxa"/>
          <w:trHeight w:val="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156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157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Х.К.Андерсен и его сказочный мир.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Сказка «Снежная королева»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Личностные: знать,</w:t>
            </w:r>
            <w:r>
              <w:rPr>
                <w:color w:val="000000"/>
                <w:sz w:val="18"/>
                <w:szCs w:val="18"/>
                <w:lang w:eastAsia="en-US"/>
              </w:rPr>
              <w:t> 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на выбор замысла сказок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онимать</w:t>
            </w:r>
            <w:r>
              <w:rPr>
                <w:color w:val="000000"/>
                <w:sz w:val="18"/>
                <w:szCs w:val="18"/>
                <w:lang w:eastAsia="en-US"/>
              </w:rPr>
              <w:t> сюжет сказки «Снежная королева», особенности ее композиции, деление на главы (самостоятельность сюжета каждой главы);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уметь</w:t>
            </w:r>
            <w:r>
              <w:rPr>
                <w:color w:val="000000"/>
                <w:sz w:val="18"/>
                <w:szCs w:val="18"/>
                <w:lang w:eastAsia="en-US"/>
              </w:rPr>
              <w:t> выбирать эпизоды для характеристики персонажей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Чтение статьи учебника об Андерсене, вы-борочное чтение сказки, ее воспри приятие; ответы на вопросы, осмысление сюжета сказки, изображенных в ней событий, ха-рактеров (выбо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очный пересказ отдельных глав, составление пла-на, воспроизво -дящего компози -цию сказки, опре- деление главных эпизодов); уста новление ассоциа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тивных связей эпизодов с иллю-страциями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Связный ответ «История о зеркале тролля, ее смысл и роль в композиции сказки». Подбор цитат к характе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истике Кая, Герды, Снежной королевы (описание внеш ности, обстанов ки, которая их окружает). Ответить на вопрос: что сближает и что разделяет Кая 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Герду?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Подтекст; псалом, камердинер, вензель, форейтор, чертог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краткий пересказ сказки Х.К.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Андер сена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«Снежная королева», отве ты на вопросы учебника (с.248).</w:t>
            </w:r>
          </w:p>
        </w:tc>
        <w:tc>
          <w:tcPr>
            <w:tcW w:w="945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1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158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160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Два мира сказки «Снежная королева»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Мастер снов и сказок. Стр.  249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14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Личностные: уметь рассказывать интерес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ые события из жизни Андерсе -на, называть признаки жанра произведения Андерсена, определять особенности автор ской сказки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установление ассоциативных связей с произведениями живописи, опре делять критерии для соспостав ления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доказывать,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исполь зуя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примеры из текста, каким Андерсен представляет мир, который любит, какой мир ему противопоставляет; давать ха-рактеристику героям с опорой на текст, объяснять, какие черты народной сказки использует сказочник; выявлять общее и отличительное при сопоставлении сказки Андерсе на со сказкой Пушкина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Рассказ о сказочнике, выборочный пересказ отдельных эпизодов; выразительное чтение эпизода «Герда в чертогах Снежной короле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-в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ы», сообщения о героях сказки; сопоставление со сказкой А.С.Пушки на «Сказка о мертвой царевне»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Пересказ «Что пришлось пережить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Герде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во время поисков Кая?». Сопоставление схемы путешествия Герды в поисках Кая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Авторская литературная сказка, авторский замысел, авторская позиция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Письменный ответ на вопрос: почему Герда оказалась сильнее Снежной коро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-л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евы? Прочитать литературные сказки (А.С.Пу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ш-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ки на «Сказка о царе Салтане», Х.К.Андерсена «Огниво»,       Б.Гримм «Бело- снежка и семь гномов»)</w:t>
            </w:r>
          </w:p>
        </w:tc>
        <w:tc>
          <w:tcPr>
            <w:tcW w:w="903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14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В/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 Писатели-сказочники и их герои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8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внеклассного чтения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сюжеты сказок, выбранных для самостоятельного чтения, их авторов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ответа на вопросы, установление ассоциативных связей с произведениями живописи, определять критерии для сопо ставления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 доказать, что сюжет «бродя чий», объяснить разницу между автор  ской сказкой и народной (мир литературной сказки подчин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я-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ется разуму и воображению их авторов, которые черпают свое вдохновение из фольклора)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Выразительное чтение эпизодов из художестве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н-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ных текстов, уст-            ное словесное ри сование; коммен -тирование сказок, выбранных для самостоятельного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чтения; сопостав -ление литератур -ных сказок со сход ным сюжетом   сопоставление литературных сказок и сказок народных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Комментиро-вание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прочи-танных сказок, устное словес ное рисование, выразительное чтение. Конкурс знатоков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 Прочитать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отры-вок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из романа М. Твена «Приклю-чения Тома Сой ера» (с. 252  - 268)  </w:t>
            </w:r>
          </w:p>
        </w:tc>
        <w:tc>
          <w:tcPr>
            <w:tcW w:w="903" w:type="dxa"/>
            <w:gridSpan w:val="1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8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 </w:t>
            </w:r>
            <w:r>
              <w:rPr>
                <w:color w:val="000000"/>
                <w:sz w:val="20"/>
                <w:lang w:eastAsia="en-US"/>
              </w:rPr>
              <w:t>162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20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20"/>
                <w:lang w:eastAsia="en-US"/>
              </w:rPr>
              <w:t>163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Марк Твен. Слово о писателе.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 «Приключения Тома Сойера». Жизнь и заботы Тома Сойера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биографии, сюжет романа; понимать время и место действия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 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уметь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>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об авторе, чтение эпизодов; ответы на вопросы, осмысление сю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-ж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ета, изображен -ных в произведе -нии событий, пересказ (гл. 12, 21 – о проделках Тома);   установление ассоциативных связей с произве дением живописи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Пересказ любимых эпизодов из романа, пересказ гл. 12, 21.  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Сравнить Тома и Сида. Подготовить сообщение «Том и его друзья». Пересказать эпизод игры Тома и Джеда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в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Робин Гуда. Подготовить краткий рассказ об авторе</w:t>
            </w:r>
          </w:p>
        </w:tc>
        <w:tc>
          <w:tcPr>
            <w:tcW w:w="820" w:type="dxa"/>
            <w:gridSpan w:val="11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164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Том Сойер и его друзья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содержание романа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определять крите рии для сравнения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Предметные: уметь отобрать эпизоды, помогающие ярче увидеть характер Тома, его взаимоотношения с друзьями; проследить, как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Пересказ эпи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-з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ода (игра Тома и Джеда в Робин Гуда), сравнение Тома и Сида в эпизоде (Сид съел сахар и сва -лил вину на Тома). Анализ сцены «В пеще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-р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45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Ответить письменно на вопрос: каким представляется вам Том, какими чертами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харак тера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наделил его автор?.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Прочитать рассказ Д.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Лондо на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«Сказание  о Кише»               (с. </w:t>
            </w: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lastRenderedPageBreak/>
              <w:t>270 - 280)</w:t>
            </w:r>
          </w:p>
        </w:tc>
        <w:tc>
          <w:tcPr>
            <w:tcW w:w="820" w:type="dxa"/>
            <w:gridSpan w:val="11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37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165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Джек Лондон. Трудная, но интересная жизнь (слово о писателе). 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«Сказание о Кише»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 умение объяснять, почему Д. Лондон назвал произведение сказанием, почему имя, деяния Киша стали легендой</w:t>
            </w:r>
            <w:proofErr w:type="gramEnd"/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</w:t>
            </w:r>
            <w:r>
              <w:rPr>
                <w:rStyle w:val="apple-converted-space"/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ставить учебную задачу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руководст 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текстом, выделять основное в тексте, вырабатывать умения выразительного чтения и ответа на вопросы, умение комментиро вать текст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умение охарактеризовать героев, давать оценку их поступкам, определять и формулировать роль пейзажа, сравнений; знать композицию повести.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Чтение статьи о писателе; осмыс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-л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е ние сюжета произведения, ответы на вопро -сы, пересказ (краткий, выбо- рочный, от  лица героя); установле ние ассоциатив -ных связей с про- изведением живо писи, комменти-рование художест венного текс та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Герой литературного произведения</w:t>
            </w: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Подготовить художественный пересказ </w:t>
            </w:r>
            <w:proofErr w:type="gramStart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>понра-вившихся</w:t>
            </w:r>
            <w:proofErr w:type="gramEnd"/>
            <w:r>
              <w:rPr>
                <w:rStyle w:val="c4"/>
                <w:i/>
                <w:iCs/>
                <w:color w:val="000000"/>
                <w:sz w:val="18"/>
                <w:szCs w:val="18"/>
                <w:lang w:eastAsia="en-US"/>
              </w:rPr>
              <w:t xml:space="preserve"> эпизодов.</w:t>
            </w:r>
          </w:p>
        </w:tc>
        <w:tc>
          <w:tcPr>
            <w:tcW w:w="820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>
            <w:pPr>
              <w:spacing w:after="200" w:line="276" w:lineRule="auto"/>
              <w:rPr>
                <w:color w:val="000000"/>
                <w:lang w:eastAsia="en-US"/>
              </w:rPr>
            </w:pPr>
          </w:p>
          <w:p w:rsidR="003923A6" w:rsidRDefault="003923A6" w:rsidP="003923A6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16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Обобщение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изученного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материале за курс 5 кл.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повторения и обобщения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знать  изученные литературоведческие понятия, уметь  применять их на практике; знать биографию поэтов и писателей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Метапредметные: 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различными источниками, выделять главное в тексте, структурировать учебный материал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уметь определять тему, идею, проблематику изученных произведений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20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3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168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lang w:eastAsia="en-US"/>
              </w:rPr>
              <w:t xml:space="preserve">Годовая контрольная работа            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контроля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Личностный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: знать содержание изученных произведений, определения теоретико-литературных понятий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Метапредметные  планировать свою деятельность под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руковод ством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учителя, умение работать с различными источниками, выделять главное в тексте, структурировать учебный материал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:у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>меть определять в тексте изобразительно-выразительные средства, отличать речь прозаическую и стихотворную, использовать первоначальные представле -ния о стихосложении (ритм, рифма, строфа) при выборе ответа.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Выбор ответа в тестовых заданиях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Тест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20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  <w:trHeight w:val="174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169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Уроки внеклассного чтения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Урок чтения и обсуждения произведения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Личностные:  основные факты жизни и творческого пути  писателя, история создания произведения, его  содержание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Метапредметные:  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выразитель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но  читать фрагменты, владеть различными видами пересказа; участвовать в диалоге.</w:t>
            </w:r>
          </w:p>
          <w:p w:rsidR="003923A6" w:rsidRDefault="003923A6" w:rsidP="00DC5B43">
            <w:pPr>
              <w:pStyle w:val="c13"/>
              <w:spacing w:before="0" w:beforeAutospacing="0" w:after="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Предметные:  умение 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20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3923A6" w:rsidTr="003923A6">
        <w:trPr>
          <w:gridAfter w:val="1"/>
          <w:wAfter w:w="50" w:type="dxa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170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Подведение итогов года. Рекомендации на лето.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5"/>
              <w:spacing w:before="0" w:beforeAutospacing="0" w:after="0" w:afterAutospacing="0" w:line="0" w:lineRule="atLeast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Итоговый урок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Умение</w:t>
            </w:r>
            <w:r>
              <w:rPr>
                <w:color w:val="000000"/>
                <w:sz w:val="18"/>
                <w:szCs w:val="18"/>
                <w:lang w:eastAsia="en-US"/>
              </w:rPr>
              <w:t xml:space="preserve"> высказывать мнение о самостоятельно прочитанных произведениях, аргументируя свой ответ (определять жанр произведения, его тему, идею, замысел автора, взаимоотно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-ш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ения героев), защищать иллюстрации к любимым произ -ведениям, уметь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выбрать эпи -зод для инсценирования и объянить его роль в композиции художественного произведения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Презентация сочинений, рисун ков-иллюстраций к любимым произ-ведениям, инсце -нирование само -стоятельно про-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читанных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книг,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ответы на вопросы викторины «Знаете ли вы литературных героев?»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pStyle w:val="c13"/>
              <w:spacing w:before="0" w:beforeAutospacing="0" w:after="0" w:afterAutospacing="0" w:line="0" w:lineRule="atLeast"/>
              <w:rPr>
                <w:color w:val="000000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Защита сочине 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-н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ий, иллюстра -ций, художест- венный пере- сказ, презента -ция самостоя- тельно прочитан ных произведе -ний. </w:t>
            </w:r>
            <w:r>
              <w:rPr>
                <w:color w:val="000000"/>
                <w:sz w:val="18"/>
                <w:szCs w:val="18"/>
                <w:lang w:eastAsia="en-US"/>
              </w:rPr>
              <w:lastRenderedPageBreak/>
              <w:t>Ответить на вопрос: как с те-чением времени изменился ди</w:t>
            </w:r>
            <w:proofErr w:type="gramStart"/>
            <w:r>
              <w:rPr>
                <w:color w:val="000000"/>
                <w:sz w:val="18"/>
                <w:szCs w:val="18"/>
                <w:lang w:eastAsia="en-US"/>
              </w:rPr>
              <w:t>а-</w:t>
            </w:r>
            <w:proofErr w:type="gramEnd"/>
            <w:r>
              <w:rPr>
                <w:color w:val="000000"/>
                <w:sz w:val="18"/>
                <w:szCs w:val="18"/>
                <w:lang w:eastAsia="en-US"/>
              </w:rPr>
              <w:t xml:space="preserve"> лог с детьми, ко-торый авторы ве ли в своих поэти- ческих и прозаи ческих текстах? Как менялся язык, темы?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20" w:type="dxa"/>
            <w:gridSpan w:val="11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923A6" w:rsidRDefault="003923A6" w:rsidP="00DC5B43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C61A1D" w:rsidRDefault="00C61A1D" w:rsidP="00C61A1D">
      <w:pPr>
        <w:shd w:val="clear" w:color="auto" w:fill="FFFFFF"/>
        <w:jc w:val="center"/>
        <w:rPr>
          <w:b/>
          <w:bCs/>
          <w:color w:val="FF0000"/>
          <w:sz w:val="28"/>
        </w:rPr>
      </w:pPr>
    </w:p>
    <w:p w:rsidR="00C61A1D" w:rsidRDefault="00C61A1D" w:rsidP="00C61A1D">
      <w:pPr>
        <w:spacing w:line="288" w:lineRule="auto"/>
        <w:rPr>
          <w:b/>
          <w:sz w:val="36"/>
          <w:szCs w:val="40"/>
        </w:rPr>
      </w:pP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C61A1D" w:rsidRDefault="00C61A1D" w:rsidP="00C61A1D">
      <w:pPr>
        <w:pStyle w:val="c23"/>
        <w:shd w:val="clear" w:color="auto" w:fill="FFFFFF"/>
        <w:spacing w:before="0" w:beforeAutospacing="0" w:after="0" w:afterAutospacing="0" w:line="338" w:lineRule="atLeast"/>
        <w:rPr>
          <w:rStyle w:val="c26"/>
          <w:rFonts w:ascii="Calibri" w:hAnsi="Calibri"/>
          <w:color w:val="FF0000"/>
          <w:sz w:val="22"/>
          <w:szCs w:val="22"/>
        </w:rPr>
      </w:pPr>
    </w:p>
    <w:p w:rsidR="00C61A1D" w:rsidRDefault="00C61A1D" w:rsidP="00C61A1D">
      <w:pPr>
        <w:shd w:val="clear" w:color="auto" w:fill="FFFFFF"/>
        <w:jc w:val="center"/>
        <w:rPr>
          <w:b/>
          <w:bCs/>
          <w:color w:val="FF0000"/>
          <w:szCs w:val="32"/>
        </w:rPr>
      </w:pPr>
    </w:p>
    <w:p w:rsidR="00C61A1D" w:rsidRDefault="00C61A1D" w:rsidP="00C61A1D">
      <w:pPr>
        <w:shd w:val="clear" w:color="auto" w:fill="FFFFFF"/>
        <w:jc w:val="center"/>
        <w:rPr>
          <w:b/>
          <w:bCs/>
          <w:color w:val="FF0000"/>
          <w:szCs w:val="32"/>
        </w:rPr>
      </w:pPr>
    </w:p>
    <w:bookmarkEnd w:id="0"/>
    <w:p w:rsidR="00C61A1D" w:rsidRDefault="00C61A1D" w:rsidP="00C61A1D">
      <w:pPr>
        <w:shd w:val="clear" w:color="auto" w:fill="FFFFFF"/>
        <w:jc w:val="center"/>
        <w:rPr>
          <w:b/>
          <w:bCs/>
          <w:color w:val="FF0000"/>
          <w:szCs w:val="32"/>
        </w:rPr>
      </w:pPr>
    </w:p>
    <w:p w:rsidR="008C6C41" w:rsidRDefault="008C6C41"/>
    <w:sectPr w:rsidR="008C6C41" w:rsidSect="00C668DE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FD4" w:rsidRDefault="00E67FD4" w:rsidP="00DC5B43">
      <w:r>
        <w:separator/>
      </w:r>
    </w:p>
  </w:endnote>
  <w:endnote w:type="continuationSeparator" w:id="0">
    <w:p w:rsidR="00E67FD4" w:rsidRDefault="00E67FD4" w:rsidP="00DC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choolBookA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FD4" w:rsidRDefault="00E67FD4" w:rsidP="00DC5B43">
      <w:r>
        <w:separator/>
      </w:r>
    </w:p>
  </w:footnote>
  <w:footnote w:type="continuationSeparator" w:id="0">
    <w:p w:rsidR="00E67FD4" w:rsidRDefault="00E67FD4" w:rsidP="00DC5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D51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3"/>
    <w:multiLevelType w:val="singleLevel"/>
    <w:tmpl w:val="00000003"/>
    <w:lvl w:ilvl="0"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6C618F1"/>
    <w:multiLevelType w:val="multilevel"/>
    <w:tmpl w:val="10AC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A028A"/>
    <w:multiLevelType w:val="multilevel"/>
    <w:tmpl w:val="1F707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E160F"/>
    <w:multiLevelType w:val="multilevel"/>
    <w:tmpl w:val="E36A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641084"/>
    <w:multiLevelType w:val="multilevel"/>
    <w:tmpl w:val="A2BC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35CE9"/>
    <w:multiLevelType w:val="hybridMultilevel"/>
    <w:tmpl w:val="A0B4BE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A308A"/>
    <w:multiLevelType w:val="multilevel"/>
    <w:tmpl w:val="C18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76215D"/>
    <w:multiLevelType w:val="multilevel"/>
    <w:tmpl w:val="263A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463076"/>
    <w:multiLevelType w:val="multilevel"/>
    <w:tmpl w:val="D94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E13F37"/>
    <w:multiLevelType w:val="multilevel"/>
    <w:tmpl w:val="BC3CC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F70F64"/>
    <w:multiLevelType w:val="hybridMultilevel"/>
    <w:tmpl w:val="18FA7406"/>
    <w:lvl w:ilvl="0" w:tplc="E05A82E6">
      <w:start w:val="1"/>
      <w:numFmt w:val="upperRoman"/>
      <w:lvlText w:val="%1."/>
      <w:lvlJc w:val="left"/>
      <w:pPr>
        <w:tabs>
          <w:tab w:val="num" w:pos="1073"/>
        </w:tabs>
        <w:ind w:left="1073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F80A20"/>
    <w:multiLevelType w:val="multilevel"/>
    <w:tmpl w:val="1AC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6974C8"/>
    <w:multiLevelType w:val="multilevel"/>
    <w:tmpl w:val="FA564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A72C4A"/>
    <w:multiLevelType w:val="hybridMultilevel"/>
    <w:tmpl w:val="9E64FB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C1555F"/>
    <w:multiLevelType w:val="multilevel"/>
    <w:tmpl w:val="AB92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3131D3"/>
    <w:multiLevelType w:val="multilevel"/>
    <w:tmpl w:val="410E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50300"/>
    <w:multiLevelType w:val="multilevel"/>
    <w:tmpl w:val="9CEC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186C2C"/>
    <w:multiLevelType w:val="multilevel"/>
    <w:tmpl w:val="2F6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96F4D27"/>
    <w:multiLevelType w:val="multilevel"/>
    <w:tmpl w:val="4D4831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FD775F"/>
    <w:multiLevelType w:val="multilevel"/>
    <w:tmpl w:val="8B60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E3B4B7B"/>
    <w:multiLevelType w:val="multilevel"/>
    <w:tmpl w:val="DEBC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8300D"/>
    <w:multiLevelType w:val="multilevel"/>
    <w:tmpl w:val="26B66D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B13F2C"/>
    <w:multiLevelType w:val="multilevel"/>
    <w:tmpl w:val="92F2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318AE"/>
    <w:multiLevelType w:val="multilevel"/>
    <w:tmpl w:val="F864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D55AFA"/>
    <w:multiLevelType w:val="multilevel"/>
    <w:tmpl w:val="0396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671504"/>
    <w:multiLevelType w:val="multilevel"/>
    <w:tmpl w:val="D72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CE24C7"/>
    <w:multiLevelType w:val="multilevel"/>
    <w:tmpl w:val="64D8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FB3F30"/>
    <w:multiLevelType w:val="multilevel"/>
    <w:tmpl w:val="A2E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525BDB"/>
    <w:multiLevelType w:val="multilevel"/>
    <w:tmpl w:val="6120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4371C77"/>
    <w:multiLevelType w:val="multilevel"/>
    <w:tmpl w:val="5DC25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3539BD"/>
    <w:multiLevelType w:val="multilevel"/>
    <w:tmpl w:val="7D74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D75197"/>
    <w:multiLevelType w:val="multilevel"/>
    <w:tmpl w:val="A224B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7142AA"/>
    <w:multiLevelType w:val="multilevel"/>
    <w:tmpl w:val="9060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8D3BBA"/>
    <w:multiLevelType w:val="multilevel"/>
    <w:tmpl w:val="39D4F0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367B7C"/>
    <w:multiLevelType w:val="multilevel"/>
    <w:tmpl w:val="4F32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4E4BE7"/>
    <w:multiLevelType w:val="multilevel"/>
    <w:tmpl w:val="30B04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8F5328"/>
    <w:multiLevelType w:val="hybridMultilevel"/>
    <w:tmpl w:val="EC201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DC1E53"/>
    <w:multiLevelType w:val="hybridMultilevel"/>
    <w:tmpl w:val="4E7073AE"/>
    <w:lvl w:ilvl="0" w:tplc="1654FDF6">
      <w:start w:val="1"/>
      <w:numFmt w:val="decimal"/>
      <w:lvlText w:val="%1."/>
      <w:lvlJc w:val="left"/>
      <w:pPr>
        <w:tabs>
          <w:tab w:val="num" w:pos="6180"/>
        </w:tabs>
        <w:ind w:left="6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5A7EEA"/>
    <w:multiLevelType w:val="multilevel"/>
    <w:tmpl w:val="5BA4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A10912"/>
    <w:multiLevelType w:val="multilevel"/>
    <w:tmpl w:val="66C87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A20DC3"/>
    <w:multiLevelType w:val="multilevel"/>
    <w:tmpl w:val="5DA6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A92D67"/>
    <w:multiLevelType w:val="multilevel"/>
    <w:tmpl w:val="1D3C0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0"/>
    <w:lvlOverride w:ilvl="0">
      <w:lvl w:ilvl="0">
        <w:numFmt w:val="bullet"/>
        <w:lvlText w:val="—"/>
        <w:legacy w:legacy="1" w:legacySpace="0" w:legacyIndent="3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5833"/>
    <w:rsid w:val="003923A6"/>
    <w:rsid w:val="008C6C41"/>
    <w:rsid w:val="009C560D"/>
    <w:rsid w:val="00B75833"/>
    <w:rsid w:val="00C61A1D"/>
    <w:rsid w:val="00C668DE"/>
    <w:rsid w:val="00DC5B43"/>
    <w:rsid w:val="00E6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1A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61A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1A1D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C61A1D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A1D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A1D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61A1D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61A1D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61A1D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A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1A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1A1D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1A1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61A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61A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C61A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61A1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61A1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C61A1D"/>
    <w:pPr>
      <w:ind w:left="720"/>
      <w:contextualSpacing/>
    </w:pPr>
  </w:style>
  <w:style w:type="paragraph" w:customStyle="1" w:styleId="rteleft">
    <w:name w:val="rteleft"/>
    <w:basedOn w:val="a"/>
    <w:uiPriority w:val="99"/>
    <w:rsid w:val="00C61A1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61A1D"/>
    <w:rPr>
      <w:b/>
      <w:bCs/>
    </w:rPr>
  </w:style>
  <w:style w:type="character" w:styleId="a5">
    <w:name w:val="Emphasis"/>
    <w:basedOn w:val="a0"/>
    <w:qFormat/>
    <w:rsid w:val="00C61A1D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C61A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C61A1D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61A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C61A1D"/>
  </w:style>
  <w:style w:type="paragraph" w:customStyle="1" w:styleId="a0cxspmiddle">
    <w:name w:val="a0cxspmiddle"/>
    <w:basedOn w:val="a"/>
    <w:uiPriority w:val="99"/>
    <w:rsid w:val="00C61A1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C61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61A1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61A1D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">
    <w:name w:val="c4"/>
    <w:basedOn w:val="a0"/>
    <w:rsid w:val="00C61A1D"/>
  </w:style>
  <w:style w:type="paragraph" w:customStyle="1" w:styleId="c29">
    <w:name w:val="c29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1">
    <w:name w:val="c11"/>
    <w:basedOn w:val="a0"/>
    <w:rsid w:val="00C61A1D"/>
  </w:style>
  <w:style w:type="paragraph" w:customStyle="1" w:styleId="c13">
    <w:name w:val="c13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2">
    <w:name w:val="c42"/>
    <w:basedOn w:val="a0"/>
    <w:rsid w:val="00C61A1D"/>
  </w:style>
  <w:style w:type="paragraph" w:customStyle="1" w:styleId="c0">
    <w:name w:val="c0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22">
    <w:name w:val="c22"/>
    <w:basedOn w:val="a0"/>
    <w:rsid w:val="00C61A1D"/>
  </w:style>
  <w:style w:type="character" w:customStyle="1" w:styleId="c3">
    <w:name w:val="c3"/>
    <w:basedOn w:val="a0"/>
    <w:rsid w:val="00C61A1D"/>
  </w:style>
  <w:style w:type="character" w:customStyle="1" w:styleId="c10">
    <w:name w:val="c10"/>
    <w:basedOn w:val="a0"/>
    <w:rsid w:val="00C61A1D"/>
  </w:style>
  <w:style w:type="paragraph" w:customStyle="1" w:styleId="c12">
    <w:name w:val="c1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">
    <w:name w:val="c1"/>
    <w:basedOn w:val="a0"/>
    <w:rsid w:val="00C61A1D"/>
  </w:style>
  <w:style w:type="paragraph" w:customStyle="1" w:styleId="c70">
    <w:name w:val="c7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9">
    <w:name w:val="c19"/>
    <w:basedOn w:val="a0"/>
    <w:rsid w:val="00C61A1D"/>
  </w:style>
  <w:style w:type="character" w:styleId="a7">
    <w:name w:val="Hyperlink"/>
    <w:basedOn w:val="a0"/>
    <w:uiPriority w:val="99"/>
    <w:semiHidden/>
    <w:unhideWhenUsed/>
    <w:rsid w:val="00C61A1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61A1D"/>
    <w:rPr>
      <w:color w:val="800080"/>
      <w:u w:val="single"/>
    </w:rPr>
  </w:style>
  <w:style w:type="paragraph" w:customStyle="1" w:styleId="c92">
    <w:name w:val="c92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62">
    <w:name w:val="c62"/>
    <w:basedOn w:val="a0"/>
    <w:rsid w:val="00C61A1D"/>
  </w:style>
  <w:style w:type="character" w:customStyle="1" w:styleId="c114">
    <w:name w:val="c114"/>
    <w:basedOn w:val="a0"/>
    <w:rsid w:val="00C61A1D"/>
  </w:style>
  <w:style w:type="paragraph" w:customStyle="1" w:styleId="c116">
    <w:name w:val="c116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69">
    <w:name w:val="c69"/>
    <w:basedOn w:val="a0"/>
    <w:rsid w:val="00C61A1D"/>
  </w:style>
  <w:style w:type="paragraph" w:customStyle="1" w:styleId="c61">
    <w:name w:val="c6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56">
    <w:name w:val="c156"/>
    <w:basedOn w:val="a0"/>
    <w:rsid w:val="00C61A1D"/>
  </w:style>
  <w:style w:type="character" w:customStyle="1" w:styleId="c75">
    <w:name w:val="c75"/>
    <w:basedOn w:val="a0"/>
    <w:rsid w:val="00C61A1D"/>
  </w:style>
  <w:style w:type="paragraph" w:customStyle="1" w:styleId="c128">
    <w:name w:val="c128"/>
    <w:basedOn w:val="a"/>
    <w:uiPriority w:val="99"/>
    <w:rsid w:val="00C61A1D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C61A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C6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C61A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C61A1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C61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33">
    <w:name w:val="c33"/>
    <w:basedOn w:val="a0"/>
    <w:rsid w:val="00C61A1D"/>
  </w:style>
  <w:style w:type="paragraph" w:customStyle="1" w:styleId="c9">
    <w:name w:val="c9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4">
    <w:name w:val="c44"/>
    <w:basedOn w:val="a0"/>
    <w:rsid w:val="00C61A1D"/>
  </w:style>
  <w:style w:type="character" w:customStyle="1" w:styleId="apple-converted-space">
    <w:name w:val="apple-converted-space"/>
    <w:basedOn w:val="a0"/>
    <w:rsid w:val="00C61A1D"/>
  </w:style>
  <w:style w:type="paragraph" w:customStyle="1" w:styleId="c18">
    <w:name w:val="c18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58">
    <w:name w:val="c58"/>
    <w:basedOn w:val="a0"/>
    <w:rsid w:val="00C61A1D"/>
  </w:style>
  <w:style w:type="paragraph" w:customStyle="1" w:styleId="c66">
    <w:name w:val="c66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7">
    <w:name w:val="c7"/>
    <w:basedOn w:val="a0"/>
    <w:rsid w:val="00C61A1D"/>
  </w:style>
  <w:style w:type="paragraph" w:customStyle="1" w:styleId="c52">
    <w:name w:val="c52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5">
    <w:name w:val="c15"/>
    <w:basedOn w:val="a0"/>
    <w:rsid w:val="00C61A1D"/>
  </w:style>
  <w:style w:type="paragraph" w:customStyle="1" w:styleId="c45">
    <w:name w:val="c4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76">
    <w:name w:val="c76"/>
    <w:basedOn w:val="a0"/>
    <w:rsid w:val="00C61A1D"/>
  </w:style>
  <w:style w:type="paragraph" w:customStyle="1" w:styleId="c159">
    <w:name w:val="c159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01">
    <w:name w:val="c101"/>
    <w:basedOn w:val="a0"/>
    <w:rsid w:val="00C61A1D"/>
  </w:style>
  <w:style w:type="paragraph" w:customStyle="1" w:styleId="c132">
    <w:name w:val="c132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6">
    <w:name w:val="c46"/>
    <w:basedOn w:val="a0"/>
    <w:rsid w:val="00C61A1D"/>
  </w:style>
  <w:style w:type="paragraph" w:customStyle="1" w:styleId="c23">
    <w:name w:val="c23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6">
    <w:name w:val="c16"/>
    <w:basedOn w:val="a0"/>
    <w:rsid w:val="00C61A1D"/>
  </w:style>
  <w:style w:type="paragraph" w:customStyle="1" w:styleId="c2">
    <w:name w:val="c2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27">
    <w:name w:val="c27"/>
    <w:basedOn w:val="a0"/>
    <w:rsid w:val="00C61A1D"/>
  </w:style>
  <w:style w:type="character" w:customStyle="1" w:styleId="c40">
    <w:name w:val="c40"/>
    <w:basedOn w:val="a0"/>
    <w:rsid w:val="00C61A1D"/>
  </w:style>
  <w:style w:type="character" w:customStyle="1" w:styleId="c21">
    <w:name w:val="c21"/>
    <w:basedOn w:val="a0"/>
    <w:rsid w:val="00C61A1D"/>
  </w:style>
  <w:style w:type="character" w:customStyle="1" w:styleId="c24">
    <w:name w:val="c24"/>
    <w:basedOn w:val="a0"/>
    <w:rsid w:val="00C61A1D"/>
  </w:style>
  <w:style w:type="paragraph" w:styleId="ae">
    <w:name w:val="Balloon Text"/>
    <w:basedOn w:val="a"/>
    <w:link w:val="af"/>
    <w:uiPriority w:val="99"/>
    <w:semiHidden/>
    <w:unhideWhenUsed/>
    <w:rsid w:val="00C61A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61A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C61A1D"/>
  </w:style>
  <w:style w:type="character" w:customStyle="1" w:styleId="c68">
    <w:name w:val="c68"/>
    <w:basedOn w:val="a0"/>
    <w:rsid w:val="00C61A1D"/>
  </w:style>
  <w:style w:type="paragraph" w:customStyle="1" w:styleId="c63">
    <w:name w:val="c6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1">
    <w:name w:val="c41"/>
    <w:basedOn w:val="a0"/>
    <w:rsid w:val="00C61A1D"/>
  </w:style>
  <w:style w:type="paragraph" w:styleId="HTML1">
    <w:name w:val="HTML Address"/>
    <w:basedOn w:val="a"/>
    <w:link w:val="HTML2"/>
    <w:uiPriority w:val="99"/>
    <w:semiHidden/>
    <w:unhideWhenUsed/>
    <w:rsid w:val="00C61A1D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C61A1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C61A1D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61A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C61A1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C61A1D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C61A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C61A1D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C61A1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C61A1D"/>
  </w:style>
  <w:style w:type="paragraph" w:styleId="af8">
    <w:name w:val="Body Text Indent"/>
    <w:basedOn w:val="a"/>
    <w:link w:val="af9"/>
    <w:uiPriority w:val="99"/>
    <w:semiHidden/>
    <w:unhideWhenUsed/>
    <w:rsid w:val="00C61A1D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C61A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61A1D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61A1D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61A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C61A1D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C61A1D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C61A1D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C61A1D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C61A1D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C61A1D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C61A1D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C61A1D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C61A1D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C61A1D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C61A1D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C61A1D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C61A1D"/>
    <w:pPr>
      <w:spacing w:before="90" w:after="90"/>
    </w:pPr>
  </w:style>
  <w:style w:type="paragraph" w:customStyle="1" w:styleId="23">
    <w:name w:val="Знак2"/>
    <w:basedOn w:val="a"/>
    <w:uiPriority w:val="99"/>
    <w:rsid w:val="00C61A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C61A1D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C61A1D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C61A1D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C61A1D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C61A1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C61A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C61A1D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C61A1D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C61A1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C61A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C61A1D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C61A1D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C61A1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C61A1D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C61A1D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C61A1D"/>
    <w:rPr>
      <w:vertAlign w:val="superscript"/>
    </w:rPr>
  </w:style>
  <w:style w:type="character" w:customStyle="1" w:styleId="catnumdata">
    <w:name w:val="catnumdata"/>
    <w:basedOn w:val="a0"/>
    <w:rsid w:val="00C61A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1A1D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C61A1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1A1D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C61A1D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C61A1D"/>
  </w:style>
  <w:style w:type="character" w:customStyle="1" w:styleId="file">
    <w:name w:val="file"/>
    <w:basedOn w:val="a0"/>
    <w:rsid w:val="00C61A1D"/>
  </w:style>
  <w:style w:type="character" w:customStyle="1" w:styleId="street-address">
    <w:name w:val="street-address"/>
    <w:basedOn w:val="a0"/>
    <w:rsid w:val="00C61A1D"/>
  </w:style>
  <w:style w:type="character" w:customStyle="1" w:styleId="locality">
    <w:name w:val="locality"/>
    <w:basedOn w:val="a0"/>
    <w:rsid w:val="00C61A1D"/>
  </w:style>
  <w:style w:type="character" w:customStyle="1" w:styleId="country-name">
    <w:name w:val="country-name"/>
    <w:basedOn w:val="a0"/>
    <w:rsid w:val="00C61A1D"/>
  </w:style>
  <w:style w:type="character" w:customStyle="1" w:styleId="postal-code">
    <w:name w:val="postal-code"/>
    <w:basedOn w:val="a0"/>
    <w:rsid w:val="00C61A1D"/>
  </w:style>
  <w:style w:type="character" w:customStyle="1" w:styleId="extended-address">
    <w:name w:val="extended-address"/>
    <w:basedOn w:val="a0"/>
    <w:rsid w:val="00C61A1D"/>
  </w:style>
  <w:style w:type="character" w:customStyle="1" w:styleId="c14">
    <w:name w:val="c14"/>
    <w:basedOn w:val="a0"/>
    <w:rsid w:val="00C61A1D"/>
  </w:style>
  <w:style w:type="character" w:customStyle="1" w:styleId="c37">
    <w:name w:val="c37"/>
    <w:basedOn w:val="a0"/>
    <w:rsid w:val="00C61A1D"/>
  </w:style>
  <w:style w:type="character" w:customStyle="1" w:styleId="a-centr">
    <w:name w:val="a-centr"/>
    <w:basedOn w:val="a0"/>
    <w:rsid w:val="00C61A1D"/>
  </w:style>
  <w:style w:type="character" w:customStyle="1" w:styleId="c17">
    <w:name w:val="c17"/>
    <w:basedOn w:val="a0"/>
    <w:rsid w:val="00C61A1D"/>
  </w:style>
  <w:style w:type="character" w:customStyle="1" w:styleId="a-animet-non">
    <w:name w:val="a-animet-non"/>
    <w:basedOn w:val="a0"/>
    <w:rsid w:val="00C61A1D"/>
  </w:style>
  <w:style w:type="character" w:customStyle="1" w:styleId="com-order-title">
    <w:name w:val="com-order-title"/>
    <w:basedOn w:val="a0"/>
    <w:rsid w:val="00C61A1D"/>
  </w:style>
  <w:style w:type="character" w:customStyle="1" w:styleId="c26">
    <w:name w:val="c26"/>
    <w:basedOn w:val="a0"/>
    <w:rsid w:val="00C61A1D"/>
  </w:style>
  <w:style w:type="character" w:customStyle="1" w:styleId="breadcrumblast">
    <w:name w:val="breadcrumb_last"/>
    <w:basedOn w:val="a0"/>
    <w:rsid w:val="00C61A1D"/>
  </w:style>
  <w:style w:type="character" w:customStyle="1" w:styleId="js-button">
    <w:name w:val="js-button"/>
    <w:basedOn w:val="a0"/>
    <w:rsid w:val="00C61A1D"/>
  </w:style>
  <w:style w:type="character" w:customStyle="1" w:styleId="js-text-inner">
    <w:name w:val="js-text-inner"/>
    <w:basedOn w:val="a0"/>
    <w:rsid w:val="00C61A1D"/>
  </w:style>
  <w:style w:type="character" w:customStyle="1" w:styleId="js-banner">
    <w:name w:val="js-banner"/>
    <w:basedOn w:val="a0"/>
    <w:rsid w:val="00C61A1D"/>
  </w:style>
  <w:style w:type="character" w:customStyle="1" w:styleId="pm-toolbarbannercontenttext">
    <w:name w:val="pm-toolbar__banner__content__text"/>
    <w:basedOn w:val="a0"/>
    <w:rsid w:val="00C61A1D"/>
  </w:style>
  <w:style w:type="character" w:customStyle="1" w:styleId="pm-toolbarsearchcontainer">
    <w:name w:val="pm-toolbar__search__container"/>
    <w:basedOn w:val="a0"/>
    <w:rsid w:val="00C61A1D"/>
  </w:style>
  <w:style w:type="character" w:customStyle="1" w:styleId="js-label">
    <w:name w:val="js-label"/>
    <w:basedOn w:val="a0"/>
    <w:rsid w:val="00C61A1D"/>
  </w:style>
  <w:style w:type="character" w:customStyle="1" w:styleId="js-placeholder">
    <w:name w:val="js-placeholder"/>
    <w:basedOn w:val="a0"/>
    <w:rsid w:val="00C61A1D"/>
  </w:style>
  <w:style w:type="character" w:customStyle="1" w:styleId="nt--time">
    <w:name w:val="nt--time"/>
    <w:basedOn w:val="a0"/>
    <w:rsid w:val="00C61A1D"/>
  </w:style>
  <w:style w:type="character" w:customStyle="1" w:styleId="question-leaders-span">
    <w:name w:val="question-leaders-span"/>
    <w:basedOn w:val="a0"/>
    <w:rsid w:val="00C61A1D"/>
  </w:style>
  <w:style w:type="character" w:customStyle="1" w:styleId="userwrapper">
    <w:name w:val="user__wrapper"/>
    <w:basedOn w:val="a0"/>
    <w:rsid w:val="00C61A1D"/>
  </w:style>
  <w:style w:type="character" w:customStyle="1" w:styleId="new">
    <w:name w:val="new"/>
    <w:basedOn w:val="a0"/>
    <w:rsid w:val="00C61A1D"/>
  </w:style>
  <w:style w:type="character" w:customStyle="1" w:styleId="old">
    <w:name w:val="old"/>
    <w:basedOn w:val="a0"/>
    <w:rsid w:val="00C61A1D"/>
  </w:style>
  <w:style w:type="character" w:customStyle="1" w:styleId="gray">
    <w:name w:val="gray"/>
    <w:basedOn w:val="a0"/>
    <w:rsid w:val="00C61A1D"/>
  </w:style>
  <w:style w:type="character" w:customStyle="1" w:styleId="value-title">
    <w:name w:val="value-title"/>
    <w:basedOn w:val="a0"/>
    <w:rsid w:val="00C61A1D"/>
  </w:style>
  <w:style w:type="character" w:customStyle="1" w:styleId="published">
    <w:name w:val="published"/>
    <w:basedOn w:val="a0"/>
    <w:rsid w:val="00C61A1D"/>
  </w:style>
  <w:style w:type="character" w:customStyle="1" w:styleId="btn--text">
    <w:name w:val="btn--text"/>
    <w:basedOn w:val="a0"/>
    <w:rsid w:val="00C61A1D"/>
  </w:style>
  <w:style w:type="character" w:customStyle="1" w:styleId="a-koding">
    <w:name w:val="a-koding"/>
    <w:basedOn w:val="a0"/>
    <w:rsid w:val="00C61A1D"/>
  </w:style>
  <w:style w:type="character" w:customStyle="1" w:styleId="tbb12">
    <w:name w:val="tbb12"/>
    <w:basedOn w:val="a0"/>
    <w:rsid w:val="00C61A1D"/>
  </w:style>
  <w:style w:type="character" w:customStyle="1" w:styleId="tbln12">
    <w:name w:val="tbln12"/>
    <w:basedOn w:val="a0"/>
    <w:rsid w:val="00C61A1D"/>
  </w:style>
  <w:style w:type="character" w:customStyle="1" w:styleId="trd12">
    <w:name w:val="trd12"/>
    <w:basedOn w:val="a0"/>
    <w:rsid w:val="00C61A1D"/>
  </w:style>
  <w:style w:type="character" w:customStyle="1" w:styleId="viewnratl">
    <w:name w:val="viewn_rat_l"/>
    <w:basedOn w:val="a0"/>
    <w:rsid w:val="00C61A1D"/>
  </w:style>
  <w:style w:type="character" w:customStyle="1" w:styleId="ads-ads-text">
    <w:name w:val="ads-ads-text"/>
    <w:basedOn w:val="a0"/>
    <w:rsid w:val="00C61A1D"/>
  </w:style>
  <w:style w:type="character" w:customStyle="1" w:styleId="ata11y">
    <w:name w:val="at_a11y"/>
    <w:basedOn w:val="a0"/>
    <w:rsid w:val="00C61A1D"/>
  </w:style>
  <w:style w:type="character" w:customStyle="1" w:styleId="apple-tab-span">
    <w:name w:val="apple-tab-span"/>
    <w:basedOn w:val="a0"/>
    <w:rsid w:val="00C61A1D"/>
  </w:style>
  <w:style w:type="character" w:customStyle="1" w:styleId="register">
    <w:name w:val="register"/>
    <w:basedOn w:val="a0"/>
    <w:rsid w:val="00C61A1D"/>
  </w:style>
  <w:style w:type="character" w:customStyle="1" w:styleId="login">
    <w:name w:val="login"/>
    <w:basedOn w:val="a0"/>
    <w:rsid w:val="00C61A1D"/>
  </w:style>
  <w:style w:type="character" w:customStyle="1" w:styleId="a-pr">
    <w:name w:val="a-pr"/>
    <w:basedOn w:val="a0"/>
    <w:rsid w:val="00C61A1D"/>
  </w:style>
  <w:style w:type="character" w:customStyle="1" w:styleId="a-pages">
    <w:name w:val="a-pages"/>
    <w:basedOn w:val="a0"/>
    <w:rsid w:val="00C61A1D"/>
  </w:style>
  <w:style w:type="character" w:customStyle="1" w:styleId="a-dalee">
    <w:name w:val="a-dalee"/>
    <w:basedOn w:val="a0"/>
    <w:rsid w:val="00C61A1D"/>
  </w:style>
  <w:style w:type="character" w:customStyle="1" w:styleId="divider">
    <w:name w:val="divider"/>
    <w:basedOn w:val="a0"/>
    <w:rsid w:val="00C61A1D"/>
  </w:style>
  <w:style w:type="character" w:customStyle="1" w:styleId="tel">
    <w:name w:val="tel"/>
    <w:basedOn w:val="a0"/>
    <w:rsid w:val="00C61A1D"/>
  </w:style>
  <w:style w:type="character" w:customStyle="1" w:styleId="b-share-popupitemtext">
    <w:name w:val="b-share-popup__item__text"/>
    <w:basedOn w:val="a0"/>
    <w:rsid w:val="00C61A1D"/>
  </w:style>
  <w:style w:type="character" w:customStyle="1" w:styleId="noticedate">
    <w:name w:val="notice_date"/>
    <w:basedOn w:val="a0"/>
    <w:rsid w:val="00C61A1D"/>
  </w:style>
  <w:style w:type="character" w:customStyle="1" w:styleId="noticetext">
    <w:name w:val="notice_text"/>
    <w:basedOn w:val="a0"/>
    <w:rsid w:val="00C61A1D"/>
  </w:style>
  <w:style w:type="character" w:customStyle="1" w:styleId="pluso-counter">
    <w:name w:val="pluso-counter"/>
    <w:basedOn w:val="a0"/>
    <w:rsid w:val="00C61A1D"/>
  </w:style>
  <w:style w:type="character" w:customStyle="1" w:styleId="a-log">
    <w:name w:val="a-log"/>
    <w:basedOn w:val="a0"/>
    <w:rsid w:val="00C61A1D"/>
  </w:style>
  <w:style w:type="character" w:customStyle="1" w:styleId="a-fla4">
    <w:name w:val="a-fla4"/>
    <w:basedOn w:val="a0"/>
    <w:rsid w:val="00C61A1D"/>
  </w:style>
  <w:style w:type="character" w:customStyle="1" w:styleId="articleseparator">
    <w:name w:val="article_separator"/>
    <w:basedOn w:val="a0"/>
    <w:rsid w:val="00C61A1D"/>
  </w:style>
  <w:style w:type="character" w:customStyle="1" w:styleId="tbb121">
    <w:name w:val="tbb121"/>
    <w:basedOn w:val="a0"/>
    <w:rsid w:val="00C61A1D"/>
  </w:style>
  <w:style w:type="character" w:customStyle="1" w:styleId="trb12">
    <w:name w:val="trb12"/>
    <w:basedOn w:val="a0"/>
    <w:rsid w:val="00C61A1D"/>
  </w:style>
  <w:style w:type="character" w:customStyle="1" w:styleId="b-share-btnwrap">
    <w:name w:val="b-share-btn__wrap"/>
    <w:basedOn w:val="a0"/>
    <w:rsid w:val="00C61A1D"/>
  </w:style>
  <w:style w:type="character" w:customStyle="1" w:styleId="b-share-counter">
    <w:name w:val="b-share-counter"/>
    <w:basedOn w:val="a0"/>
    <w:rsid w:val="00C61A1D"/>
  </w:style>
  <w:style w:type="character" w:customStyle="1" w:styleId="ed-title">
    <w:name w:val="ed-title"/>
    <w:basedOn w:val="a0"/>
    <w:rsid w:val="00C61A1D"/>
  </w:style>
  <w:style w:type="character" w:customStyle="1" w:styleId="ed-value">
    <w:name w:val="ed-value"/>
    <w:basedOn w:val="a0"/>
    <w:rsid w:val="00C61A1D"/>
  </w:style>
  <w:style w:type="character" w:customStyle="1" w:styleId="ed-sep">
    <w:name w:val="ed-sep"/>
    <w:basedOn w:val="a0"/>
    <w:rsid w:val="00C61A1D"/>
  </w:style>
  <w:style w:type="character" w:customStyle="1" w:styleId="91">
    <w:name w:val="9"/>
    <w:basedOn w:val="a0"/>
    <w:rsid w:val="00C61A1D"/>
  </w:style>
  <w:style w:type="character" w:customStyle="1" w:styleId="210pt">
    <w:name w:val="210pt"/>
    <w:basedOn w:val="a0"/>
    <w:rsid w:val="00C61A1D"/>
  </w:style>
  <w:style w:type="character" w:customStyle="1" w:styleId="210pt3">
    <w:name w:val="210pt3"/>
    <w:basedOn w:val="a0"/>
    <w:rsid w:val="00C61A1D"/>
  </w:style>
  <w:style w:type="character" w:customStyle="1" w:styleId="210pt2">
    <w:name w:val="210pt2"/>
    <w:basedOn w:val="a0"/>
    <w:rsid w:val="00C61A1D"/>
  </w:style>
  <w:style w:type="character" w:customStyle="1" w:styleId="220">
    <w:name w:val="22"/>
    <w:basedOn w:val="a0"/>
    <w:rsid w:val="00C61A1D"/>
  </w:style>
  <w:style w:type="character" w:customStyle="1" w:styleId="210pt1">
    <w:name w:val="210pt1"/>
    <w:basedOn w:val="a0"/>
    <w:rsid w:val="00C61A1D"/>
  </w:style>
  <w:style w:type="character" w:customStyle="1" w:styleId="example">
    <w:name w:val="example"/>
    <w:basedOn w:val="a0"/>
    <w:rsid w:val="00C61A1D"/>
  </w:style>
  <w:style w:type="character" w:customStyle="1" w:styleId="morphology">
    <w:name w:val="morphology"/>
    <w:basedOn w:val="a0"/>
    <w:rsid w:val="00C61A1D"/>
  </w:style>
  <w:style w:type="character" w:customStyle="1" w:styleId="prefix">
    <w:name w:val="prefix"/>
    <w:basedOn w:val="a0"/>
    <w:rsid w:val="00C61A1D"/>
  </w:style>
  <w:style w:type="character" w:customStyle="1" w:styleId="accent">
    <w:name w:val="accent"/>
    <w:basedOn w:val="a0"/>
    <w:rsid w:val="00C61A1D"/>
  </w:style>
  <w:style w:type="character" w:customStyle="1" w:styleId="word">
    <w:name w:val="word"/>
    <w:basedOn w:val="a0"/>
    <w:rsid w:val="00C61A1D"/>
  </w:style>
  <w:style w:type="character" w:customStyle="1" w:styleId="num">
    <w:name w:val="num"/>
    <w:basedOn w:val="a0"/>
    <w:rsid w:val="00C61A1D"/>
  </w:style>
  <w:style w:type="character" w:customStyle="1" w:styleId="question">
    <w:name w:val="question"/>
    <w:basedOn w:val="a0"/>
    <w:rsid w:val="00C61A1D"/>
  </w:style>
  <w:style w:type="character" w:customStyle="1" w:styleId="news-date-time">
    <w:name w:val="news-date-time"/>
    <w:basedOn w:val="a0"/>
    <w:rsid w:val="00C61A1D"/>
  </w:style>
  <w:style w:type="character" w:customStyle="1" w:styleId="mcprice">
    <w:name w:val="mcprice"/>
    <w:basedOn w:val="a0"/>
    <w:rsid w:val="00C61A1D"/>
  </w:style>
  <w:style w:type="character" w:customStyle="1" w:styleId="mcpriceold">
    <w:name w:val="mcpriceold"/>
    <w:basedOn w:val="a0"/>
    <w:rsid w:val="00C61A1D"/>
  </w:style>
  <w:style w:type="character" w:customStyle="1" w:styleId="mcdiscount">
    <w:name w:val="mcdiscount"/>
    <w:basedOn w:val="a0"/>
    <w:rsid w:val="00C61A1D"/>
  </w:style>
  <w:style w:type="character" w:customStyle="1" w:styleId="butback">
    <w:name w:val="butback"/>
    <w:basedOn w:val="a0"/>
    <w:rsid w:val="00C61A1D"/>
  </w:style>
  <w:style w:type="character" w:customStyle="1" w:styleId="submenu-table">
    <w:name w:val="submenu-table"/>
    <w:basedOn w:val="a0"/>
    <w:rsid w:val="00C61A1D"/>
  </w:style>
  <w:style w:type="character" w:customStyle="1" w:styleId="c271">
    <w:name w:val="c271"/>
    <w:basedOn w:val="a0"/>
    <w:rsid w:val="00C61A1D"/>
  </w:style>
  <w:style w:type="character" w:customStyle="1" w:styleId="icon">
    <w:name w:val="icon"/>
    <w:basedOn w:val="a0"/>
    <w:rsid w:val="00C61A1D"/>
  </w:style>
  <w:style w:type="character" w:customStyle="1" w:styleId="18">
    <w:name w:val="Дата1"/>
    <w:basedOn w:val="a0"/>
    <w:rsid w:val="00C61A1D"/>
  </w:style>
  <w:style w:type="character" w:customStyle="1" w:styleId="smalldate">
    <w:name w:val="smalldate"/>
    <w:basedOn w:val="a0"/>
    <w:rsid w:val="00C61A1D"/>
  </w:style>
  <w:style w:type="character" w:customStyle="1" w:styleId="favoured">
    <w:name w:val="favoured"/>
    <w:basedOn w:val="a0"/>
    <w:rsid w:val="00C61A1D"/>
  </w:style>
  <w:style w:type="character" w:customStyle="1" w:styleId="comments">
    <w:name w:val="comments"/>
    <w:basedOn w:val="a0"/>
    <w:rsid w:val="00C61A1D"/>
  </w:style>
  <w:style w:type="character" w:customStyle="1" w:styleId="text-block">
    <w:name w:val="text-block"/>
    <w:basedOn w:val="a0"/>
    <w:rsid w:val="00C61A1D"/>
  </w:style>
  <w:style w:type="character" w:customStyle="1" w:styleId="field-text-l">
    <w:name w:val="field-text-l"/>
    <w:basedOn w:val="a0"/>
    <w:rsid w:val="00C61A1D"/>
  </w:style>
  <w:style w:type="character" w:customStyle="1" w:styleId="field-text-r">
    <w:name w:val="field-text-r"/>
    <w:basedOn w:val="a0"/>
    <w:rsid w:val="00C61A1D"/>
  </w:style>
  <w:style w:type="character" w:customStyle="1" w:styleId="btnwrap">
    <w:name w:val="btn_wrap"/>
    <w:basedOn w:val="a0"/>
    <w:rsid w:val="00C61A1D"/>
  </w:style>
  <w:style w:type="character" w:customStyle="1" w:styleId="btnin">
    <w:name w:val="btn_in"/>
    <w:basedOn w:val="a0"/>
    <w:rsid w:val="00C61A1D"/>
  </w:style>
  <w:style w:type="character" w:customStyle="1" w:styleId="clrgrey">
    <w:name w:val="clr_grey"/>
    <w:basedOn w:val="a0"/>
    <w:rsid w:val="00C61A1D"/>
  </w:style>
  <w:style w:type="character" w:customStyle="1" w:styleId="c65">
    <w:name w:val="c65"/>
    <w:basedOn w:val="a0"/>
    <w:rsid w:val="00C61A1D"/>
  </w:style>
  <w:style w:type="character" w:customStyle="1" w:styleId="c100">
    <w:name w:val="c100"/>
    <w:basedOn w:val="a0"/>
    <w:rsid w:val="00C61A1D"/>
  </w:style>
  <w:style w:type="character" w:customStyle="1" w:styleId="c74">
    <w:name w:val="c74"/>
    <w:basedOn w:val="a0"/>
    <w:rsid w:val="00C61A1D"/>
  </w:style>
  <w:style w:type="character" w:customStyle="1" w:styleId="FontStyle19">
    <w:name w:val="Font Style19"/>
    <w:rsid w:val="00C61A1D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C61A1D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C61A1D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C61A1D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C61A1D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C61A1D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C61A1D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C61A1D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C61A1D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C61A1D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C61A1D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61A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61A1D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C61A1D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C61A1D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C61A1D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C61A1D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C61A1D"/>
  </w:style>
  <w:style w:type="character" w:customStyle="1" w:styleId="c11c21">
    <w:name w:val="c11 c21"/>
    <w:basedOn w:val="a0"/>
    <w:rsid w:val="00C61A1D"/>
  </w:style>
  <w:style w:type="character" w:customStyle="1" w:styleId="c11c25">
    <w:name w:val="c11 c25"/>
    <w:basedOn w:val="a0"/>
    <w:rsid w:val="00C61A1D"/>
  </w:style>
  <w:style w:type="character" w:customStyle="1" w:styleId="1Tahoma">
    <w:name w:val="Заголовок №1 + Tahoma"/>
    <w:aliases w:val="Полужирный"/>
    <w:rsid w:val="00C61A1D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C61A1D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C61A1D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C61A1D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C61A1D"/>
  </w:style>
  <w:style w:type="character" w:customStyle="1" w:styleId="c121">
    <w:name w:val="c121"/>
    <w:basedOn w:val="a0"/>
    <w:rsid w:val="00C61A1D"/>
  </w:style>
  <w:style w:type="character" w:customStyle="1" w:styleId="c119">
    <w:name w:val="c119"/>
    <w:basedOn w:val="a0"/>
    <w:rsid w:val="00C61A1D"/>
  </w:style>
  <w:style w:type="character" w:customStyle="1" w:styleId="c148">
    <w:name w:val="c148"/>
    <w:basedOn w:val="a0"/>
    <w:rsid w:val="00C61A1D"/>
  </w:style>
  <w:style w:type="character" w:customStyle="1" w:styleId="c140">
    <w:name w:val="c140"/>
    <w:basedOn w:val="a0"/>
    <w:rsid w:val="00C61A1D"/>
  </w:style>
  <w:style w:type="character" w:customStyle="1" w:styleId="c97">
    <w:name w:val="c97"/>
    <w:basedOn w:val="a0"/>
    <w:rsid w:val="00C61A1D"/>
  </w:style>
  <w:style w:type="character" w:customStyle="1" w:styleId="c86">
    <w:name w:val="c86"/>
    <w:basedOn w:val="a0"/>
    <w:rsid w:val="00C61A1D"/>
  </w:style>
  <w:style w:type="character" w:customStyle="1" w:styleId="c167">
    <w:name w:val="c167"/>
    <w:basedOn w:val="a0"/>
    <w:rsid w:val="00C61A1D"/>
  </w:style>
  <w:style w:type="character" w:customStyle="1" w:styleId="text5">
    <w:name w:val="text5"/>
    <w:basedOn w:val="a0"/>
    <w:rsid w:val="00C61A1D"/>
  </w:style>
  <w:style w:type="character" w:customStyle="1" w:styleId="c89">
    <w:name w:val="c89"/>
    <w:basedOn w:val="a0"/>
    <w:rsid w:val="00C61A1D"/>
  </w:style>
  <w:style w:type="character" w:customStyle="1" w:styleId="like-tooltip">
    <w:name w:val="like-tooltip"/>
    <w:basedOn w:val="a0"/>
    <w:rsid w:val="00C61A1D"/>
  </w:style>
  <w:style w:type="character" w:customStyle="1" w:styleId="flag-throbber">
    <w:name w:val="flag-throbber"/>
    <w:basedOn w:val="a0"/>
    <w:rsid w:val="00C61A1D"/>
  </w:style>
  <w:style w:type="character" w:customStyle="1" w:styleId="e-category">
    <w:name w:val="e-category"/>
    <w:basedOn w:val="a0"/>
    <w:rsid w:val="00C61A1D"/>
  </w:style>
  <w:style w:type="character" w:customStyle="1" w:styleId="slide-number">
    <w:name w:val="slide-number"/>
    <w:basedOn w:val="a0"/>
    <w:rsid w:val="00C61A1D"/>
  </w:style>
  <w:style w:type="character" w:customStyle="1" w:styleId="nowrap">
    <w:name w:val="nowrap"/>
    <w:basedOn w:val="a0"/>
    <w:rsid w:val="00C61A1D"/>
  </w:style>
  <w:style w:type="character" w:customStyle="1" w:styleId="19">
    <w:name w:val="Текст сноски Знак1"/>
    <w:basedOn w:val="a0"/>
    <w:uiPriority w:val="99"/>
    <w:semiHidden/>
    <w:rsid w:val="00C61A1D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C61A1D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C61A1D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C61A1D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C61A1D"/>
  </w:style>
  <w:style w:type="character" w:customStyle="1" w:styleId="fontstyle38">
    <w:name w:val="fontstyle38"/>
    <w:basedOn w:val="a0"/>
    <w:rsid w:val="00C61A1D"/>
  </w:style>
  <w:style w:type="character" w:customStyle="1" w:styleId="fontstyle33">
    <w:name w:val="fontstyle33"/>
    <w:basedOn w:val="a0"/>
    <w:rsid w:val="00C61A1D"/>
  </w:style>
  <w:style w:type="character" w:customStyle="1" w:styleId="fontstyle40">
    <w:name w:val="fontstyle40"/>
    <w:basedOn w:val="a0"/>
    <w:rsid w:val="00C61A1D"/>
  </w:style>
  <w:style w:type="character" w:customStyle="1" w:styleId="fontstyle34">
    <w:name w:val="fontstyle34"/>
    <w:basedOn w:val="a0"/>
    <w:rsid w:val="00C61A1D"/>
  </w:style>
  <w:style w:type="character" w:customStyle="1" w:styleId="articleseparator4">
    <w:name w:val="article_separator4"/>
    <w:rsid w:val="00C61A1D"/>
    <w:rPr>
      <w:vanish w:val="0"/>
      <w:webHidden w:val="0"/>
      <w:specVanish w:val="0"/>
    </w:rPr>
  </w:style>
  <w:style w:type="character" w:customStyle="1" w:styleId="FontStyle37">
    <w:name w:val="Font Style37"/>
    <w:rsid w:val="00C61A1D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C61A1D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C61A1D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C61A1D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C61A1D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C61A1D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C61A1D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C61A1D"/>
  </w:style>
  <w:style w:type="table" w:customStyle="1" w:styleId="1d">
    <w:name w:val="Стиль таблицы1"/>
    <w:basedOn w:val="a1"/>
    <w:rsid w:val="00C61A1D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C61A1D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88">
    <w:name w:val="c88"/>
    <w:basedOn w:val="a0"/>
    <w:rsid w:val="00C61A1D"/>
  </w:style>
  <w:style w:type="character" w:customStyle="1" w:styleId="c81">
    <w:name w:val="c81"/>
    <w:basedOn w:val="a0"/>
    <w:rsid w:val="00C61A1D"/>
  </w:style>
  <w:style w:type="character" w:customStyle="1" w:styleId="c80">
    <w:name w:val="c80"/>
    <w:basedOn w:val="a0"/>
    <w:rsid w:val="00C61A1D"/>
  </w:style>
  <w:style w:type="character" w:customStyle="1" w:styleId="ff2fs20">
    <w:name w:val="ff2 fs20"/>
    <w:basedOn w:val="a0"/>
    <w:rsid w:val="00C61A1D"/>
  </w:style>
  <w:style w:type="paragraph" w:customStyle="1" w:styleId="zagolovokknigiavtory">
    <w:name w:val="zagolovokknigiavtory"/>
    <w:basedOn w:val="a"/>
    <w:uiPriority w:val="99"/>
    <w:rsid w:val="00C61A1D"/>
    <w:pPr>
      <w:spacing w:before="100" w:beforeAutospacing="1" w:after="40"/>
      <w:jc w:val="center"/>
    </w:pPr>
    <w:rPr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1A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61A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61A1D"/>
    <w:pPr>
      <w:outlineLvl w:val="2"/>
    </w:pPr>
    <w:rPr>
      <w:rFonts w:ascii="Verdana" w:hAnsi="Verdana"/>
      <w:b/>
      <w:bCs/>
      <w:sz w:val="18"/>
      <w:szCs w:val="18"/>
    </w:rPr>
  </w:style>
  <w:style w:type="paragraph" w:styleId="4">
    <w:name w:val="heading 4"/>
    <w:basedOn w:val="a"/>
    <w:next w:val="a"/>
    <w:link w:val="40"/>
    <w:uiPriority w:val="9"/>
    <w:unhideWhenUsed/>
    <w:qFormat/>
    <w:rsid w:val="00C61A1D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1A1D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1A1D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61A1D"/>
    <w:pPr>
      <w:keepNext/>
      <w:widowControl w:val="0"/>
      <w:ind w:firstLine="720"/>
      <w:jc w:val="both"/>
      <w:outlineLvl w:val="6"/>
    </w:pPr>
    <w:rPr>
      <w:b/>
      <w:szCs w:val="20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61A1D"/>
    <w:pPr>
      <w:keepNext/>
      <w:widowControl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61A1D"/>
    <w:pPr>
      <w:keepNext/>
      <w:widowControl w:val="0"/>
      <w:jc w:val="center"/>
      <w:outlineLvl w:val="8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A1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1A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1A1D"/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1A1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61A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61A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9"/>
    <w:semiHidden/>
    <w:rsid w:val="00C61A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61A1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61A1D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List Paragraph"/>
    <w:basedOn w:val="a"/>
    <w:uiPriority w:val="99"/>
    <w:qFormat/>
    <w:rsid w:val="00C61A1D"/>
    <w:pPr>
      <w:ind w:left="720"/>
      <w:contextualSpacing/>
    </w:pPr>
  </w:style>
  <w:style w:type="paragraph" w:customStyle="1" w:styleId="rteleft">
    <w:name w:val="rteleft"/>
    <w:basedOn w:val="a"/>
    <w:uiPriority w:val="99"/>
    <w:rsid w:val="00C61A1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61A1D"/>
    <w:rPr>
      <w:b/>
      <w:bCs/>
    </w:rPr>
  </w:style>
  <w:style w:type="character" w:styleId="a5">
    <w:name w:val="Emphasis"/>
    <w:basedOn w:val="a0"/>
    <w:qFormat/>
    <w:rsid w:val="00C61A1D"/>
    <w:rPr>
      <w:rFonts w:ascii="Cambria" w:hAnsi="Cambria"/>
      <w:iCs/>
    </w:rPr>
  </w:style>
  <w:style w:type="character" w:customStyle="1" w:styleId="dash041e0431044b0447043d044b0439char1">
    <w:name w:val="dash041e_0431_044b_0447_043d_044b_0439__char1"/>
    <w:basedOn w:val="a0"/>
    <w:rsid w:val="00C61A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uiPriority w:val="99"/>
    <w:rsid w:val="00C61A1D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61A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C61A1D"/>
  </w:style>
  <w:style w:type="paragraph" w:customStyle="1" w:styleId="a0cxspmiddle">
    <w:name w:val="a0cxspmiddle"/>
    <w:basedOn w:val="a"/>
    <w:uiPriority w:val="99"/>
    <w:rsid w:val="00C61A1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C61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61A1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C61A1D"/>
    <w:pPr>
      <w:spacing w:before="100" w:beforeAutospacing="1" w:after="100" w:afterAutospacing="1"/>
    </w:pPr>
  </w:style>
  <w:style w:type="paragraph" w:customStyle="1" w:styleId="c6">
    <w:name w:val="c6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">
    <w:name w:val="c4"/>
    <w:basedOn w:val="a0"/>
    <w:rsid w:val="00C61A1D"/>
  </w:style>
  <w:style w:type="paragraph" w:customStyle="1" w:styleId="c29">
    <w:name w:val="c29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1">
    <w:name w:val="c11"/>
    <w:basedOn w:val="a0"/>
    <w:rsid w:val="00C61A1D"/>
  </w:style>
  <w:style w:type="paragraph" w:customStyle="1" w:styleId="c13">
    <w:name w:val="c13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2">
    <w:name w:val="c42"/>
    <w:basedOn w:val="a0"/>
    <w:rsid w:val="00C61A1D"/>
  </w:style>
  <w:style w:type="paragraph" w:customStyle="1" w:styleId="c0">
    <w:name w:val="c0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22">
    <w:name w:val="c22"/>
    <w:basedOn w:val="a0"/>
    <w:rsid w:val="00C61A1D"/>
  </w:style>
  <w:style w:type="character" w:customStyle="1" w:styleId="c3">
    <w:name w:val="c3"/>
    <w:basedOn w:val="a0"/>
    <w:rsid w:val="00C61A1D"/>
  </w:style>
  <w:style w:type="character" w:customStyle="1" w:styleId="c10">
    <w:name w:val="c10"/>
    <w:basedOn w:val="a0"/>
    <w:rsid w:val="00C61A1D"/>
  </w:style>
  <w:style w:type="paragraph" w:customStyle="1" w:styleId="c12">
    <w:name w:val="c1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5">
    <w:name w:val="c105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">
    <w:name w:val="c1"/>
    <w:basedOn w:val="a0"/>
    <w:rsid w:val="00C61A1D"/>
  </w:style>
  <w:style w:type="paragraph" w:customStyle="1" w:styleId="c70">
    <w:name w:val="c7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">
    <w:name w:val="c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9">
    <w:name w:val="c3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49">
    <w:name w:val="c4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48">
    <w:name w:val="c48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9">
    <w:name w:val="c19"/>
    <w:basedOn w:val="a0"/>
    <w:rsid w:val="00C61A1D"/>
  </w:style>
  <w:style w:type="character" w:styleId="a7">
    <w:name w:val="Hyperlink"/>
    <w:basedOn w:val="a0"/>
    <w:uiPriority w:val="99"/>
    <w:semiHidden/>
    <w:unhideWhenUsed/>
    <w:rsid w:val="00C61A1D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61A1D"/>
    <w:rPr>
      <w:color w:val="800080"/>
      <w:u w:val="single"/>
    </w:rPr>
  </w:style>
  <w:style w:type="paragraph" w:customStyle="1" w:styleId="c92">
    <w:name w:val="c92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62">
    <w:name w:val="c62"/>
    <w:basedOn w:val="a0"/>
    <w:rsid w:val="00C61A1D"/>
  </w:style>
  <w:style w:type="character" w:customStyle="1" w:styleId="c114">
    <w:name w:val="c114"/>
    <w:basedOn w:val="a0"/>
    <w:rsid w:val="00C61A1D"/>
  </w:style>
  <w:style w:type="paragraph" w:customStyle="1" w:styleId="c116">
    <w:name w:val="c116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69">
    <w:name w:val="c69"/>
    <w:basedOn w:val="a0"/>
    <w:rsid w:val="00C61A1D"/>
  </w:style>
  <w:style w:type="paragraph" w:customStyle="1" w:styleId="c61">
    <w:name w:val="c6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8">
    <w:name w:val="c10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3">
    <w:name w:val="c10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60">
    <w:name w:val="c6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25">
    <w:name w:val="c2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10">
    <w:name w:val="c110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56">
    <w:name w:val="c156"/>
    <w:basedOn w:val="a0"/>
    <w:rsid w:val="00C61A1D"/>
  </w:style>
  <w:style w:type="character" w:customStyle="1" w:styleId="c75">
    <w:name w:val="c75"/>
    <w:basedOn w:val="a0"/>
    <w:rsid w:val="00C61A1D"/>
  </w:style>
  <w:style w:type="paragraph" w:customStyle="1" w:styleId="c128">
    <w:name w:val="c128"/>
    <w:basedOn w:val="a"/>
    <w:uiPriority w:val="99"/>
    <w:rsid w:val="00C61A1D"/>
    <w:pPr>
      <w:spacing w:before="100" w:beforeAutospacing="1" w:after="100" w:afterAutospacing="1"/>
    </w:pPr>
  </w:style>
  <w:style w:type="paragraph" w:styleId="a9">
    <w:name w:val="footer"/>
    <w:basedOn w:val="a"/>
    <w:link w:val="aa"/>
    <w:uiPriority w:val="99"/>
    <w:semiHidden/>
    <w:unhideWhenUsed/>
    <w:rsid w:val="00C61A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99"/>
    <w:qFormat/>
    <w:rsid w:val="00C61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99"/>
    <w:locked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1"/>
    <w:basedOn w:val="a"/>
    <w:uiPriority w:val="99"/>
    <w:rsid w:val="00C61A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uiPriority w:val="99"/>
    <w:rsid w:val="00C61A1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d">
    <w:name w:val="Table Grid"/>
    <w:basedOn w:val="a1"/>
    <w:rsid w:val="00C61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3">
    <w:name w:val="c7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1">
    <w:name w:val="c51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33">
    <w:name w:val="c33"/>
    <w:basedOn w:val="a0"/>
    <w:rsid w:val="00C61A1D"/>
  </w:style>
  <w:style w:type="paragraph" w:customStyle="1" w:styleId="c9">
    <w:name w:val="c9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4">
    <w:name w:val="c44"/>
    <w:basedOn w:val="a0"/>
    <w:rsid w:val="00C61A1D"/>
  </w:style>
  <w:style w:type="character" w:customStyle="1" w:styleId="apple-converted-space">
    <w:name w:val="apple-converted-space"/>
    <w:basedOn w:val="a0"/>
    <w:rsid w:val="00C61A1D"/>
  </w:style>
  <w:style w:type="paragraph" w:customStyle="1" w:styleId="c18">
    <w:name w:val="c18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58">
    <w:name w:val="c58"/>
    <w:basedOn w:val="a0"/>
    <w:rsid w:val="00C61A1D"/>
  </w:style>
  <w:style w:type="paragraph" w:customStyle="1" w:styleId="c66">
    <w:name w:val="c66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7">
    <w:name w:val="c7"/>
    <w:basedOn w:val="a0"/>
    <w:rsid w:val="00C61A1D"/>
  </w:style>
  <w:style w:type="paragraph" w:customStyle="1" w:styleId="c52">
    <w:name w:val="c52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5">
    <w:name w:val="c15"/>
    <w:basedOn w:val="a0"/>
    <w:rsid w:val="00C61A1D"/>
  </w:style>
  <w:style w:type="paragraph" w:customStyle="1" w:styleId="c45">
    <w:name w:val="c4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1">
    <w:name w:val="c71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76">
    <w:name w:val="c76"/>
    <w:basedOn w:val="a0"/>
    <w:rsid w:val="00C61A1D"/>
  </w:style>
  <w:style w:type="paragraph" w:customStyle="1" w:styleId="c159">
    <w:name w:val="c159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01">
    <w:name w:val="c101"/>
    <w:basedOn w:val="a0"/>
    <w:rsid w:val="00C61A1D"/>
  </w:style>
  <w:style w:type="paragraph" w:customStyle="1" w:styleId="c132">
    <w:name w:val="c132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6">
    <w:name w:val="c46"/>
    <w:basedOn w:val="a0"/>
    <w:rsid w:val="00C61A1D"/>
  </w:style>
  <w:style w:type="paragraph" w:customStyle="1" w:styleId="c23">
    <w:name w:val="c23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16">
    <w:name w:val="c16"/>
    <w:basedOn w:val="a0"/>
    <w:rsid w:val="00C61A1D"/>
  </w:style>
  <w:style w:type="paragraph" w:customStyle="1" w:styleId="c2">
    <w:name w:val="c2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27">
    <w:name w:val="c27"/>
    <w:basedOn w:val="a0"/>
    <w:rsid w:val="00C61A1D"/>
  </w:style>
  <w:style w:type="character" w:customStyle="1" w:styleId="c40">
    <w:name w:val="c40"/>
    <w:basedOn w:val="a0"/>
    <w:rsid w:val="00C61A1D"/>
  </w:style>
  <w:style w:type="character" w:customStyle="1" w:styleId="c21">
    <w:name w:val="c21"/>
    <w:basedOn w:val="a0"/>
    <w:rsid w:val="00C61A1D"/>
  </w:style>
  <w:style w:type="character" w:customStyle="1" w:styleId="c24">
    <w:name w:val="c24"/>
    <w:basedOn w:val="a0"/>
    <w:rsid w:val="00C61A1D"/>
  </w:style>
  <w:style w:type="paragraph" w:styleId="ae">
    <w:name w:val="Balloon Text"/>
    <w:basedOn w:val="a"/>
    <w:link w:val="af"/>
    <w:uiPriority w:val="99"/>
    <w:semiHidden/>
    <w:unhideWhenUsed/>
    <w:rsid w:val="00C61A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61A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36">
    <w:name w:val="c36"/>
    <w:basedOn w:val="a0"/>
    <w:rsid w:val="00C61A1D"/>
  </w:style>
  <w:style w:type="character" w:customStyle="1" w:styleId="c68">
    <w:name w:val="c68"/>
    <w:basedOn w:val="a0"/>
    <w:rsid w:val="00C61A1D"/>
  </w:style>
  <w:style w:type="paragraph" w:customStyle="1" w:styleId="c63">
    <w:name w:val="c6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4">
    <w:name w:val="c3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7">
    <w:name w:val="c57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41">
    <w:name w:val="c41"/>
    <w:basedOn w:val="a0"/>
    <w:rsid w:val="00C61A1D"/>
  </w:style>
  <w:style w:type="paragraph" w:styleId="HTML1">
    <w:name w:val="HTML Address"/>
    <w:basedOn w:val="a"/>
    <w:link w:val="HTML2"/>
    <w:uiPriority w:val="99"/>
    <w:semiHidden/>
    <w:unhideWhenUsed/>
    <w:rsid w:val="00C61A1D"/>
    <w:rPr>
      <w:i/>
      <w:iCs/>
    </w:rPr>
  </w:style>
  <w:style w:type="character" w:customStyle="1" w:styleId="HTML2">
    <w:name w:val="Адрес HTML Знак"/>
    <w:basedOn w:val="a0"/>
    <w:link w:val="HTML1"/>
    <w:uiPriority w:val="99"/>
    <w:semiHidden/>
    <w:rsid w:val="00C61A1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C61A1D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61A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semiHidden/>
    <w:unhideWhenUsed/>
    <w:rsid w:val="00C61A1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endnote text"/>
    <w:basedOn w:val="a"/>
    <w:link w:val="12"/>
    <w:uiPriority w:val="99"/>
    <w:semiHidden/>
    <w:unhideWhenUsed/>
    <w:rsid w:val="00C61A1D"/>
    <w:rPr>
      <w:rFonts w:ascii="Thames" w:eastAsiaTheme="minorHAnsi" w:hAnsi="Thames" w:cstheme="minorBidi"/>
      <w:sz w:val="22"/>
      <w:szCs w:val="22"/>
      <w:lang w:eastAsia="en-US"/>
    </w:rPr>
  </w:style>
  <w:style w:type="character" w:customStyle="1" w:styleId="af5">
    <w:name w:val="Текст концевой сноски Знак"/>
    <w:basedOn w:val="a0"/>
    <w:uiPriority w:val="99"/>
    <w:semiHidden/>
    <w:rsid w:val="00C61A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link w:val="af4"/>
    <w:uiPriority w:val="99"/>
    <w:semiHidden/>
    <w:locked/>
    <w:rsid w:val="00C61A1D"/>
    <w:rPr>
      <w:rFonts w:ascii="Thames" w:hAnsi="Thames"/>
    </w:rPr>
  </w:style>
  <w:style w:type="paragraph" w:styleId="af6">
    <w:name w:val="Body Text"/>
    <w:basedOn w:val="a"/>
    <w:link w:val="af7"/>
    <w:uiPriority w:val="99"/>
    <w:semiHidden/>
    <w:unhideWhenUsed/>
    <w:rsid w:val="00C61A1D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C61A1D"/>
  </w:style>
  <w:style w:type="paragraph" w:styleId="af8">
    <w:name w:val="Body Text Indent"/>
    <w:basedOn w:val="a"/>
    <w:link w:val="af9"/>
    <w:uiPriority w:val="99"/>
    <w:semiHidden/>
    <w:unhideWhenUsed/>
    <w:rsid w:val="00C61A1D"/>
    <w:pPr>
      <w:pBdr>
        <w:left w:val="single" w:sz="4" w:space="4" w:color="auto"/>
      </w:pBdr>
      <w:spacing w:line="360" w:lineRule="auto"/>
      <w:jc w:val="both"/>
    </w:pPr>
    <w:rPr>
      <w:sz w:val="28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C61A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61A1D"/>
    <w:pPr>
      <w:spacing w:before="100" w:beforeAutospacing="1" w:after="100" w:afterAutospacing="1"/>
    </w:pPr>
  </w:style>
  <w:style w:type="character" w:customStyle="1" w:styleId="32">
    <w:name w:val="Основной текст 3 Знак"/>
    <w:basedOn w:val="a0"/>
    <w:link w:val="31"/>
    <w:uiPriority w:val="99"/>
    <w:semiHidden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61A1D"/>
    <w:pPr>
      <w:spacing w:before="60" w:line="252" w:lineRule="auto"/>
      <w:ind w:firstLine="567"/>
      <w:jc w:val="both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61A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C61A1D"/>
    <w:pPr>
      <w:ind w:firstLine="720"/>
      <w:jc w:val="both"/>
    </w:p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C61A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iPriority w:val="99"/>
    <w:semiHidden/>
    <w:unhideWhenUsed/>
    <w:rsid w:val="00C61A1D"/>
    <w:pPr>
      <w:tabs>
        <w:tab w:val="left" w:pos="6804"/>
      </w:tabs>
      <w:spacing w:line="360" w:lineRule="auto"/>
      <w:ind w:left="567" w:right="1502"/>
      <w:jc w:val="both"/>
    </w:pPr>
    <w:rPr>
      <w:sz w:val="20"/>
      <w:szCs w:val="20"/>
    </w:rPr>
  </w:style>
  <w:style w:type="paragraph" w:styleId="afb">
    <w:name w:val="Plain Text"/>
    <w:basedOn w:val="a"/>
    <w:link w:val="afc"/>
    <w:uiPriority w:val="99"/>
    <w:semiHidden/>
    <w:unhideWhenUsed/>
    <w:rsid w:val="00C61A1D"/>
    <w:rPr>
      <w:rFonts w:ascii="Courier New" w:hAnsi="Courier New"/>
      <w:sz w:val="20"/>
      <w:szCs w:val="20"/>
      <w:lang w:eastAsia="en-US"/>
    </w:rPr>
  </w:style>
  <w:style w:type="character" w:customStyle="1" w:styleId="afc">
    <w:name w:val="Текст Знак"/>
    <w:basedOn w:val="a0"/>
    <w:link w:val="afb"/>
    <w:uiPriority w:val="99"/>
    <w:semiHidden/>
    <w:rsid w:val="00C61A1D"/>
    <w:rPr>
      <w:rFonts w:ascii="Courier New" w:eastAsia="Times New Roman" w:hAnsi="Courier New" w:cs="Times New Roman"/>
      <w:sz w:val="20"/>
      <w:szCs w:val="20"/>
    </w:rPr>
  </w:style>
  <w:style w:type="paragraph" w:customStyle="1" w:styleId="c20">
    <w:name w:val="c2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earch-excerpt">
    <w:name w:val="search-excerp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0">
    <w:name w:val="c3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8">
    <w:name w:val="c3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43">
    <w:name w:val="c4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28">
    <w:name w:val="c2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1">
    <w:name w:val="c3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5">
    <w:name w:val="c3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paragraphstyle">
    <w:name w:val="paragraphstyle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9">
    <w:name w:val="c9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5">
    <w:name w:val="c5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31">
    <w:name w:val="c13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7">
    <w:name w:val="c7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35">
    <w:name w:val="c13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7">
    <w:name w:val="c10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4">
    <w:name w:val="c10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3">
    <w:name w:val="c8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46">
    <w:name w:val="c146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9">
    <w:name w:val="c7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9">
    <w:name w:val="c5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11">
    <w:name w:val="c11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7">
    <w:name w:val="c8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0">
    <w:name w:val="c5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49">
    <w:name w:val="c14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3">
    <w:name w:val="c9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1">
    <w:name w:val="c9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uthor">
    <w:name w:val="author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m20">
    <w:name w:val="m2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meta">
    <w:name w:val="meta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-h1">
    <w:name w:val="a-h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-txt">
    <w:name w:val="a-tx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pull-right">
    <w:name w:val="pull-righ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text">
    <w:name w:val="tex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host">
    <w:name w:val="hos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prevpost">
    <w:name w:val="prevpos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nextpost">
    <w:name w:val="nextpos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postcategory-title">
    <w:name w:val="postcategory-title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70">
    <w:name w:val="a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-knopka">
    <w:name w:val="a-knopka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m">
    <w:name w:val="m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view">
    <w:name w:val="view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210">
    <w:name w:val="2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quest">
    <w:name w:val="ques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71">
    <w:name w:val="c17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32">
    <w:name w:val="c3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6">
    <w:name w:val="c56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4">
    <w:name w:val="c5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47">
    <w:name w:val="c4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53">
    <w:name w:val="c5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13">
    <w:name w:val="Подзаголовок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newglav">
    <w:name w:val="new_glav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newtext">
    <w:name w:val="new_text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10">
    <w:name w:val="a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FR1">
    <w:name w:val="FR1"/>
    <w:uiPriority w:val="99"/>
    <w:rsid w:val="00C61A1D"/>
    <w:pPr>
      <w:widowControl w:val="0"/>
      <w:overflowPunct w:val="0"/>
      <w:autoSpaceDE w:val="0"/>
      <w:autoSpaceDN w:val="0"/>
      <w:adjustRightInd w:val="0"/>
      <w:spacing w:before="500" w:after="0" w:line="240" w:lineRule="auto"/>
      <w:ind w:left="720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Style2">
    <w:name w:val="Style2"/>
    <w:basedOn w:val="a"/>
    <w:uiPriority w:val="99"/>
    <w:rsid w:val="00C61A1D"/>
    <w:pPr>
      <w:widowControl w:val="0"/>
      <w:autoSpaceDE w:val="0"/>
      <w:autoSpaceDN w:val="0"/>
      <w:adjustRightInd w:val="0"/>
    </w:pPr>
    <w:rPr>
      <w:rFonts w:ascii="Microsoft Sans Serif" w:hAnsi="Microsoft Sans Serif" w:cs="Microsoft Sans Serif"/>
    </w:rPr>
  </w:style>
  <w:style w:type="paragraph" w:customStyle="1" w:styleId="Style8">
    <w:name w:val="Style8"/>
    <w:basedOn w:val="a"/>
    <w:uiPriority w:val="99"/>
    <w:rsid w:val="00C61A1D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Franklin Gothic Book" w:hAnsi="Franklin Gothic Book"/>
    </w:rPr>
  </w:style>
  <w:style w:type="paragraph" w:customStyle="1" w:styleId="Style4">
    <w:name w:val="Style4"/>
    <w:basedOn w:val="a"/>
    <w:uiPriority w:val="99"/>
    <w:rsid w:val="00C61A1D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6">
    <w:name w:val="Style6"/>
    <w:basedOn w:val="a"/>
    <w:uiPriority w:val="99"/>
    <w:rsid w:val="00C61A1D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C61A1D"/>
    <w:pPr>
      <w:ind w:left="720" w:firstLine="700"/>
      <w:jc w:val="both"/>
    </w:pPr>
  </w:style>
  <w:style w:type="paragraph" w:customStyle="1" w:styleId="afd">
    <w:name w:val="Новый"/>
    <w:basedOn w:val="a"/>
    <w:uiPriority w:val="99"/>
    <w:rsid w:val="00C61A1D"/>
    <w:pPr>
      <w:spacing w:line="360" w:lineRule="auto"/>
      <w:ind w:firstLine="454"/>
      <w:jc w:val="both"/>
    </w:pPr>
    <w:rPr>
      <w:sz w:val="28"/>
    </w:rPr>
  </w:style>
  <w:style w:type="paragraph" w:customStyle="1" w:styleId="211">
    <w:name w:val="Основной текст 21"/>
    <w:basedOn w:val="a"/>
    <w:uiPriority w:val="99"/>
    <w:rsid w:val="00C61A1D"/>
    <w:pPr>
      <w:suppressAutoHyphens/>
      <w:spacing w:line="100" w:lineRule="atLeast"/>
    </w:pPr>
    <w:rPr>
      <w:rFonts w:eastAsia="Lucida Sans Unicode" w:cs="Tahoma"/>
      <w:kern w:val="2"/>
      <w:lang w:eastAsia="hi-IN" w:bidi="hi-IN"/>
    </w:rPr>
  </w:style>
  <w:style w:type="paragraph" w:customStyle="1" w:styleId="c5c28">
    <w:name w:val="c5 c28"/>
    <w:basedOn w:val="a"/>
    <w:uiPriority w:val="99"/>
    <w:rsid w:val="00C61A1D"/>
    <w:pPr>
      <w:spacing w:before="90" w:after="90"/>
    </w:pPr>
  </w:style>
  <w:style w:type="paragraph" w:customStyle="1" w:styleId="23">
    <w:name w:val="Знак2"/>
    <w:basedOn w:val="a"/>
    <w:uiPriority w:val="99"/>
    <w:rsid w:val="00C61A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4">
    <w:name w:val="Заголовок №1_"/>
    <w:link w:val="15"/>
    <w:locked/>
    <w:rsid w:val="00C61A1D"/>
    <w:rPr>
      <w:rFonts w:ascii="Arial" w:hAnsi="Arial" w:cs="Arial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C61A1D"/>
    <w:pPr>
      <w:shd w:val="clear" w:color="auto" w:fill="FFFFFF"/>
      <w:spacing w:after="240" w:line="240" w:lineRule="atLeast"/>
      <w:outlineLvl w:val="0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C61A1D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afe">
    <w:name w:val="А_основной Знак"/>
    <w:link w:val="aff"/>
    <w:locked/>
    <w:rsid w:val="00C61A1D"/>
    <w:rPr>
      <w:rFonts w:ascii="Times New Roman" w:eastAsia="Calibri" w:hAnsi="Times New Roman" w:cs="Times New Roman"/>
      <w:sz w:val="28"/>
      <w:szCs w:val="28"/>
    </w:rPr>
  </w:style>
  <w:style w:type="paragraph" w:customStyle="1" w:styleId="aff">
    <w:name w:val="А_основной"/>
    <w:basedOn w:val="a"/>
    <w:link w:val="afe"/>
    <w:qFormat/>
    <w:rsid w:val="00C61A1D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paragraph" w:customStyle="1" w:styleId="aff0">
    <w:name w:val="Знак"/>
    <w:basedOn w:val="a"/>
    <w:uiPriority w:val="99"/>
    <w:rsid w:val="00C61A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Абзац списка1"/>
    <w:basedOn w:val="a"/>
    <w:uiPriority w:val="99"/>
    <w:rsid w:val="00C61A1D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4">
    <w:name w:val="стиль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18">
    <w:name w:val="c11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70">
    <w:name w:val="c17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68">
    <w:name w:val="c16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26">
    <w:name w:val="c126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54">
    <w:name w:val="c15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02">
    <w:name w:val="c10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133">
    <w:name w:val="c13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2">
    <w:name w:val="c8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aff1">
    <w:name w:val="a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84">
    <w:name w:val="c8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5">
    <w:name w:val="c9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67">
    <w:name w:val="c67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8">
    <w:name w:val="c7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72">
    <w:name w:val="c7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western">
    <w:name w:val="western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Body">
    <w:name w:val="Body"/>
    <w:uiPriority w:val="99"/>
    <w:rsid w:val="00C61A1D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style29">
    <w:name w:val="style2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3">
    <w:name w:val="style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0">
    <w:name w:val="style1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30">
    <w:name w:val="style30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28">
    <w:name w:val="style28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2">
    <w:name w:val="style1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3">
    <w:name w:val="style13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20">
    <w:name w:val="style2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9">
    <w:name w:val="style9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style15">
    <w:name w:val="style15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17">
    <w:name w:val="Обычный1"/>
    <w:uiPriority w:val="99"/>
    <w:rsid w:val="00C61A1D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C61A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20">
    <w:name w:val="Style22"/>
    <w:basedOn w:val="a"/>
    <w:uiPriority w:val="99"/>
    <w:rsid w:val="00C61A1D"/>
    <w:pPr>
      <w:widowControl w:val="0"/>
      <w:autoSpaceDE w:val="0"/>
      <w:autoSpaceDN w:val="0"/>
      <w:adjustRightInd w:val="0"/>
      <w:spacing w:line="235" w:lineRule="exact"/>
    </w:pPr>
    <w:rPr>
      <w:rFonts w:ascii="Book Antiqua" w:hAnsi="Book Antiqua"/>
    </w:rPr>
  </w:style>
  <w:style w:type="paragraph" w:customStyle="1" w:styleId="Style25">
    <w:name w:val="Style25"/>
    <w:basedOn w:val="a"/>
    <w:uiPriority w:val="99"/>
    <w:rsid w:val="00C61A1D"/>
    <w:pPr>
      <w:widowControl w:val="0"/>
      <w:autoSpaceDE w:val="0"/>
      <w:autoSpaceDN w:val="0"/>
      <w:adjustRightInd w:val="0"/>
      <w:spacing w:line="267" w:lineRule="exact"/>
      <w:ind w:firstLine="355"/>
      <w:jc w:val="both"/>
    </w:pPr>
    <w:rPr>
      <w:rFonts w:ascii="Book Antiqua" w:hAnsi="Book Antiqua"/>
    </w:rPr>
  </w:style>
  <w:style w:type="paragraph" w:customStyle="1" w:styleId="Style1">
    <w:name w:val="Style1"/>
    <w:basedOn w:val="a"/>
    <w:uiPriority w:val="99"/>
    <w:rsid w:val="00C61A1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mbria" w:hAnsi="Cambria"/>
    </w:rPr>
  </w:style>
  <w:style w:type="paragraph" w:customStyle="1" w:styleId="Style150">
    <w:name w:val="Style15"/>
    <w:basedOn w:val="a"/>
    <w:uiPriority w:val="99"/>
    <w:rsid w:val="00C61A1D"/>
    <w:pPr>
      <w:widowControl w:val="0"/>
      <w:autoSpaceDE w:val="0"/>
      <w:autoSpaceDN w:val="0"/>
      <w:adjustRightInd w:val="0"/>
      <w:spacing w:line="264" w:lineRule="exact"/>
    </w:pPr>
    <w:rPr>
      <w:rFonts w:ascii="Book Antiqua" w:hAnsi="Book Antiqua"/>
    </w:rPr>
  </w:style>
  <w:style w:type="paragraph" w:customStyle="1" w:styleId="dr-block-overflow">
    <w:name w:val="dr-block-overflow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01">
    <w:name w:val="c01"/>
    <w:basedOn w:val="a"/>
    <w:uiPriority w:val="99"/>
    <w:rsid w:val="00C61A1D"/>
    <w:pPr>
      <w:spacing w:before="100" w:beforeAutospacing="1" w:after="100" w:afterAutospacing="1"/>
    </w:pPr>
  </w:style>
  <w:style w:type="character" w:styleId="aff2">
    <w:name w:val="footnote reference"/>
    <w:semiHidden/>
    <w:unhideWhenUsed/>
    <w:rsid w:val="00C61A1D"/>
    <w:rPr>
      <w:vertAlign w:val="superscript"/>
    </w:rPr>
  </w:style>
  <w:style w:type="character" w:customStyle="1" w:styleId="catnumdata">
    <w:name w:val="catnumdata"/>
    <w:basedOn w:val="a0"/>
    <w:rsid w:val="00C61A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1A1D"/>
    <w:pPr>
      <w:pBdr>
        <w:bottom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0">
    <w:name w:val="z-Начало формы Знак"/>
    <w:basedOn w:val="a0"/>
    <w:link w:val="z-"/>
    <w:uiPriority w:val="99"/>
    <w:semiHidden/>
    <w:rsid w:val="00C61A1D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1A1D"/>
    <w:pPr>
      <w:pBdr>
        <w:top w:val="single" w:sz="6" w:space="1" w:color="auto"/>
      </w:pBdr>
      <w:spacing w:line="276" w:lineRule="auto"/>
      <w:jc w:val="center"/>
    </w:pPr>
    <w:rPr>
      <w:rFonts w:ascii="Arial" w:eastAsiaTheme="minorHAnsi" w:hAnsi="Arial" w:cs="Arial"/>
      <w:vanish/>
      <w:sz w:val="16"/>
      <w:szCs w:val="16"/>
      <w:lang w:eastAsia="en-US"/>
    </w:rPr>
  </w:style>
  <w:style w:type="character" w:customStyle="1" w:styleId="z-2">
    <w:name w:val="z-Конец формы Знак"/>
    <w:basedOn w:val="a0"/>
    <w:link w:val="z-1"/>
    <w:uiPriority w:val="99"/>
    <w:semiHidden/>
    <w:rsid w:val="00C61A1D"/>
    <w:rPr>
      <w:rFonts w:ascii="Arial" w:hAnsi="Arial" w:cs="Arial"/>
      <w:vanish/>
      <w:sz w:val="16"/>
      <w:szCs w:val="16"/>
    </w:rPr>
  </w:style>
  <w:style w:type="character" w:customStyle="1" w:styleId="b-share-form-button">
    <w:name w:val="b-share-form-button"/>
    <w:basedOn w:val="a0"/>
    <w:rsid w:val="00C61A1D"/>
  </w:style>
  <w:style w:type="character" w:customStyle="1" w:styleId="file">
    <w:name w:val="file"/>
    <w:basedOn w:val="a0"/>
    <w:rsid w:val="00C61A1D"/>
  </w:style>
  <w:style w:type="character" w:customStyle="1" w:styleId="street-address">
    <w:name w:val="street-address"/>
    <w:basedOn w:val="a0"/>
    <w:rsid w:val="00C61A1D"/>
  </w:style>
  <w:style w:type="character" w:customStyle="1" w:styleId="locality">
    <w:name w:val="locality"/>
    <w:basedOn w:val="a0"/>
    <w:rsid w:val="00C61A1D"/>
  </w:style>
  <w:style w:type="character" w:customStyle="1" w:styleId="country-name">
    <w:name w:val="country-name"/>
    <w:basedOn w:val="a0"/>
    <w:rsid w:val="00C61A1D"/>
  </w:style>
  <w:style w:type="character" w:customStyle="1" w:styleId="postal-code">
    <w:name w:val="postal-code"/>
    <w:basedOn w:val="a0"/>
    <w:rsid w:val="00C61A1D"/>
  </w:style>
  <w:style w:type="character" w:customStyle="1" w:styleId="extended-address">
    <w:name w:val="extended-address"/>
    <w:basedOn w:val="a0"/>
    <w:rsid w:val="00C61A1D"/>
  </w:style>
  <w:style w:type="character" w:customStyle="1" w:styleId="c14">
    <w:name w:val="c14"/>
    <w:basedOn w:val="a0"/>
    <w:rsid w:val="00C61A1D"/>
  </w:style>
  <w:style w:type="character" w:customStyle="1" w:styleId="c37">
    <w:name w:val="c37"/>
    <w:basedOn w:val="a0"/>
    <w:rsid w:val="00C61A1D"/>
  </w:style>
  <w:style w:type="character" w:customStyle="1" w:styleId="a-centr">
    <w:name w:val="a-centr"/>
    <w:basedOn w:val="a0"/>
    <w:rsid w:val="00C61A1D"/>
  </w:style>
  <w:style w:type="character" w:customStyle="1" w:styleId="c17">
    <w:name w:val="c17"/>
    <w:basedOn w:val="a0"/>
    <w:rsid w:val="00C61A1D"/>
  </w:style>
  <w:style w:type="character" w:customStyle="1" w:styleId="a-animet-non">
    <w:name w:val="a-animet-non"/>
    <w:basedOn w:val="a0"/>
    <w:rsid w:val="00C61A1D"/>
  </w:style>
  <w:style w:type="character" w:customStyle="1" w:styleId="com-order-title">
    <w:name w:val="com-order-title"/>
    <w:basedOn w:val="a0"/>
    <w:rsid w:val="00C61A1D"/>
  </w:style>
  <w:style w:type="character" w:customStyle="1" w:styleId="c26">
    <w:name w:val="c26"/>
    <w:basedOn w:val="a0"/>
    <w:rsid w:val="00C61A1D"/>
  </w:style>
  <w:style w:type="character" w:customStyle="1" w:styleId="breadcrumblast">
    <w:name w:val="breadcrumb_last"/>
    <w:basedOn w:val="a0"/>
    <w:rsid w:val="00C61A1D"/>
  </w:style>
  <w:style w:type="character" w:customStyle="1" w:styleId="js-button">
    <w:name w:val="js-button"/>
    <w:basedOn w:val="a0"/>
    <w:rsid w:val="00C61A1D"/>
  </w:style>
  <w:style w:type="character" w:customStyle="1" w:styleId="js-text-inner">
    <w:name w:val="js-text-inner"/>
    <w:basedOn w:val="a0"/>
    <w:rsid w:val="00C61A1D"/>
  </w:style>
  <w:style w:type="character" w:customStyle="1" w:styleId="js-banner">
    <w:name w:val="js-banner"/>
    <w:basedOn w:val="a0"/>
    <w:rsid w:val="00C61A1D"/>
  </w:style>
  <w:style w:type="character" w:customStyle="1" w:styleId="pm-toolbarbannercontenttext">
    <w:name w:val="pm-toolbar__banner__content__text"/>
    <w:basedOn w:val="a0"/>
    <w:rsid w:val="00C61A1D"/>
  </w:style>
  <w:style w:type="character" w:customStyle="1" w:styleId="pm-toolbarsearchcontainer">
    <w:name w:val="pm-toolbar__search__container"/>
    <w:basedOn w:val="a0"/>
    <w:rsid w:val="00C61A1D"/>
  </w:style>
  <w:style w:type="character" w:customStyle="1" w:styleId="js-label">
    <w:name w:val="js-label"/>
    <w:basedOn w:val="a0"/>
    <w:rsid w:val="00C61A1D"/>
  </w:style>
  <w:style w:type="character" w:customStyle="1" w:styleId="js-placeholder">
    <w:name w:val="js-placeholder"/>
    <w:basedOn w:val="a0"/>
    <w:rsid w:val="00C61A1D"/>
  </w:style>
  <w:style w:type="character" w:customStyle="1" w:styleId="nt--time">
    <w:name w:val="nt--time"/>
    <w:basedOn w:val="a0"/>
    <w:rsid w:val="00C61A1D"/>
  </w:style>
  <w:style w:type="character" w:customStyle="1" w:styleId="question-leaders-span">
    <w:name w:val="question-leaders-span"/>
    <w:basedOn w:val="a0"/>
    <w:rsid w:val="00C61A1D"/>
  </w:style>
  <w:style w:type="character" w:customStyle="1" w:styleId="userwrapper">
    <w:name w:val="user__wrapper"/>
    <w:basedOn w:val="a0"/>
    <w:rsid w:val="00C61A1D"/>
  </w:style>
  <w:style w:type="character" w:customStyle="1" w:styleId="new">
    <w:name w:val="new"/>
    <w:basedOn w:val="a0"/>
    <w:rsid w:val="00C61A1D"/>
  </w:style>
  <w:style w:type="character" w:customStyle="1" w:styleId="old">
    <w:name w:val="old"/>
    <w:basedOn w:val="a0"/>
    <w:rsid w:val="00C61A1D"/>
  </w:style>
  <w:style w:type="character" w:customStyle="1" w:styleId="gray">
    <w:name w:val="gray"/>
    <w:basedOn w:val="a0"/>
    <w:rsid w:val="00C61A1D"/>
  </w:style>
  <w:style w:type="character" w:customStyle="1" w:styleId="value-title">
    <w:name w:val="value-title"/>
    <w:basedOn w:val="a0"/>
    <w:rsid w:val="00C61A1D"/>
  </w:style>
  <w:style w:type="character" w:customStyle="1" w:styleId="published">
    <w:name w:val="published"/>
    <w:basedOn w:val="a0"/>
    <w:rsid w:val="00C61A1D"/>
  </w:style>
  <w:style w:type="character" w:customStyle="1" w:styleId="btn--text">
    <w:name w:val="btn--text"/>
    <w:basedOn w:val="a0"/>
    <w:rsid w:val="00C61A1D"/>
  </w:style>
  <w:style w:type="character" w:customStyle="1" w:styleId="a-koding">
    <w:name w:val="a-koding"/>
    <w:basedOn w:val="a0"/>
    <w:rsid w:val="00C61A1D"/>
  </w:style>
  <w:style w:type="character" w:customStyle="1" w:styleId="tbb12">
    <w:name w:val="tbb12"/>
    <w:basedOn w:val="a0"/>
    <w:rsid w:val="00C61A1D"/>
  </w:style>
  <w:style w:type="character" w:customStyle="1" w:styleId="tbln12">
    <w:name w:val="tbln12"/>
    <w:basedOn w:val="a0"/>
    <w:rsid w:val="00C61A1D"/>
  </w:style>
  <w:style w:type="character" w:customStyle="1" w:styleId="trd12">
    <w:name w:val="trd12"/>
    <w:basedOn w:val="a0"/>
    <w:rsid w:val="00C61A1D"/>
  </w:style>
  <w:style w:type="character" w:customStyle="1" w:styleId="viewnratl">
    <w:name w:val="viewn_rat_l"/>
    <w:basedOn w:val="a0"/>
    <w:rsid w:val="00C61A1D"/>
  </w:style>
  <w:style w:type="character" w:customStyle="1" w:styleId="ads-ads-text">
    <w:name w:val="ads-ads-text"/>
    <w:basedOn w:val="a0"/>
    <w:rsid w:val="00C61A1D"/>
  </w:style>
  <w:style w:type="character" w:customStyle="1" w:styleId="ata11y">
    <w:name w:val="at_a11y"/>
    <w:basedOn w:val="a0"/>
    <w:rsid w:val="00C61A1D"/>
  </w:style>
  <w:style w:type="character" w:customStyle="1" w:styleId="apple-tab-span">
    <w:name w:val="apple-tab-span"/>
    <w:basedOn w:val="a0"/>
    <w:rsid w:val="00C61A1D"/>
  </w:style>
  <w:style w:type="character" w:customStyle="1" w:styleId="register">
    <w:name w:val="register"/>
    <w:basedOn w:val="a0"/>
    <w:rsid w:val="00C61A1D"/>
  </w:style>
  <w:style w:type="character" w:customStyle="1" w:styleId="login">
    <w:name w:val="login"/>
    <w:basedOn w:val="a0"/>
    <w:rsid w:val="00C61A1D"/>
  </w:style>
  <w:style w:type="character" w:customStyle="1" w:styleId="a-pr">
    <w:name w:val="a-pr"/>
    <w:basedOn w:val="a0"/>
    <w:rsid w:val="00C61A1D"/>
  </w:style>
  <w:style w:type="character" w:customStyle="1" w:styleId="a-pages">
    <w:name w:val="a-pages"/>
    <w:basedOn w:val="a0"/>
    <w:rsid w:val="00C61A1D"/>
  </w:style>
  <w:style w:type="character" w:customStyle="1" w:styleId="a-dalee">
    <w:name w:val="a-dalee"/>
    <w:basedOn w:val="a0"/>
    <w:rsid w:val="00C61A1D"/>
  </w:style>
  <w:style w:type="character" w:customStyle="1" w:styleId="divider">
    <w:name w:val="divider"/>
    <w:basedOn w:val="a0"/>
    <w:rsid w:val="00C61A1D"/>
  </w:style>
  <w:style w:type="character" w:customStyle="1" w:styleId="tel">
    <w:name w:val="tel"/>
    <w:basedOn w:val="a0"/>
    <w:rsid w:val="00C61A1D"/>
  </w:style>
  <w:style w:type="character" w:customStyle="1" w:styleId="b-share-popupitemtext">
    <w:name w:val="b-share-popup__item__text"/>
    <w:basedOn w:val="a0"/>
    <w:rsid w:val="00C61A1D"/>
  </w:style>
  <w:style w:type="character" w:customStyle="1" w:styleId="noticedate">
    <w:name w:val="notice_date"/>
    <w:basedOn w:val="a0"/>
    <w:rsid w:val="00C61A1D"/>
  </w:style>
  <w:style w:type="character" w:customStyle="1" w:styleId="noticetext">
    <w:name w:val="notice_text"/>
    <w:basedOn w:val="a0"/>
    <w:rsid w:val="00C61A1D"/>
  </w:style>
  <w:style w:type="character" w:customStyle="1" w:styleId="pluso-counter">
    <w:name w:val="pluso-counter"/>
    <w:basedOn w:val="a0"/>
    <w:rsid w:val="00C61A1D"/>
  </w:style>
  <w:style w:type="character" w:customStyle="1" w:styleId="a-log">
    <w:name w:val="a-log"/>
    <w:basedOn w:val="a0"/>
    <w:rsid w:val="00C61A1D"/>
  </w:style>
  <w:style w:type="character" w:customStyle="1" w:styleId="a-fla4">
    <w:name w:val="a-fla4"/>
    <w:basedOn w:val="a0"/>
    <w:rsid w:val="00C61A1D"/>
  </w:style>
  <w:style w:type="character" w:customStyle="1" w:styleId="articleseparator">
    <w:name w:val="article_separator"/>
    <w:basedOn w:val="a0"/>
    <w:rsid w:val="00C61A1D"/>
  </w:style>
  <w:style w:type="character" w:customStyle="1" w:styleId="tbb121">
    <w:name w:val="tbb121"/>
    <w:basedOn w:val="a0"/>
    <w:rsid w:val="00C61A1D"/>
  </w:style>
  <w:style w:type="character" w:customStyle="1" w:styleId="trb12">
    <w:name w:val="trb12"/>
    <w:basedOn w:val="a0"/>
    <w:rsid w:val="00C61A1D"/>
  </w:style>
  <w:style w:type="character" w:customStyle="1" w:styleId="b-share-btnwrap">
    <w:name w:val="b-share-btn__wrap"/>
    <w:basedOn w:val="a0"/>
    <w:rsid w:val="00C61A1D"/>
  </w:style>
  <w:style w:type="character" w:customStyle="1" w:styleId="b-share-counter">
    <w:name w:val="b-share-counter"/>
    <w:basedOn w:val="a0"/>
    <w:rsid w:val="00C61A1D"/>
  </w:style>
  <w:style w:type="character" w:customStyle="1" w:styleId="ed-title">
    <w:name w:val="ed-title"/>
    <w:basedOn w:val="a0"/>
    <w:rsid w:val="00C61A1D"/>
  </w:style>
  <w:style w:type="character" w:customStyle="1" w:styleId="ed-value">
    <w:name w:val="ed-value"/>
    <w:basedOn w:val="a0"/>
    <w:rsid w:val="00C61A1D"/>
  </w:style>
  <w:style w:type="character" w:customStyle="1" w:styleId="ed-sep">
    <w:name w:val="ed-sep"/>
    <w:basedOn w:val="a0"/>
    <w:rsid w:val="00C61A1D"/>
  </w:style>
  <w:style w:type="character" w:customStyle="1" w:styleId="91">
    <w:name w:val="9"/>
    <w:basedOn w:val="a0"/>
    <w:rsid w:val="00C61A1D"/>
  </w:style>
  <w:style w:type="character" w:customStyle="1" w:styleId="210pt">
    <w:name w:val="210pt"/>
    <w:basedOn w:val="a0"/>
    <w:rsid w:val="00C61A1D"/>
  </w:style>
  <w:style w:type="character" w:customStyle="1" w:styleId="210pt3">
    <w:name w:val="210pt3"/>
    <w:basedOn w:val="a0"/>
    <w:rsid w:val="00C61A1D"/>
  </w:style>
  <w:style w:type="character" w:customStyle="1" w:styleId="210pt2">
    <w:name w:val="210pt2"/>
    <w:basedOn w:val="a0"/>
    <w:rsid w:val="00C61A1D"/>
  </w:style>
  <w:style w:type="character" w:customStyle="1" w:styleId="220">
    <w:name w:val="22"/>
    <w:basedOn w:val="a0"/>
    <w:rsid w:val="00C61A1D"/>
  </w:style>
  <w:style w:type="character" w:customStyle="1" w:styleId="210pt1">
    <w:name w:val="210pt1"/>
    <w:basedOn w:val="a0"/>
    <w:rsid w:val="00C61A1D"/>
  </w:style>
  <w:style w:type="character" w:customStyle="1" w:styleId="example">
    <w:name w:val="example"/>
    <w:basedOn w:val="a0"/>
    <w:rsid w:val="00C61A1D"/>
  </w:style>
  <w:style w:type="character" w:customStyle="1" w:styleId="morphology">
    <w:name w:val="morphology"/>
    <w:basedOn w:val="a0"/>
    <w:rsid w:val="00C61A1D"/>
  </w:style>
  <w:style w:type="character" w:customStyle="1" w:styleId="prefix">
    <w:name w:val="prefix"/>
    <w:basedOn w:val="a0"/>
    <w:rsid w:val="00C61A1D"/>
  </w:style>
  <w:style w:type="character" w:customStyle="1" w:styleId="accent">
    <w:name w:val="accent"/>
    <w:basedOn w:val="a0"/>
    <w:rsid w:val="00C61A1D"/>
  </w:style>
  <w:style w:type="character" w:customStyle="1" w:styleId="word">
    <w:name w:val="word"/>
    <w:basedOn w:val="a0"/>
    <w:rsid w:val="00C61A1D"/>
  </w:style>
  <w:style w:type="character" w:customStyle="1" w:styleId="num">
    <w:name w:val="num"/>
    <w:basedOn w:val="a0"/>
    <w:rsid w:val="00C61A1D"/>
  </w:style>
  <w:style w:type="character" w:customStyle="1" w:styleId="question">
    <w:name w:val="question"/>
    <w:basedOn w:val="a0"/>
    <w:rsid w:val="00C61A1D"/>
  </w:style>
  <w:style w:type="character" w:customStyle="1" w:styleId="news-date-time">
    <w:name w:val="news-date-time"/>
    <w:basedOn w:val="a0"/>
    <w:rsid w:val="00C61A1D"/>
  </w:style>
  <w:style w:type="character" w:customStyle="1" w:styleId="mcprice">
    <w:name w:val="mcprice"/>
    <w:basedOn w:val="a0"/>
    <w:rsid w:val="00C61A1D"/>
  </w:style>
  <w:style w:type="character" w:customStyle="1" w:styleId="mcpriceold">
    <w:name w:val="mcpriceold"/>
    <w:basedOn w:val="a0"/>
    <w:rsid w:val="00C61A1D"/>
  </w:style>
  <w:style w:type="character" w:customStyle="1" w:styleId="mcdiscount">
    <w:name w:val="mcdiscount"/>
    <w:basedOn w:val="a0"/>
    <w:rsid w:val="00C61A1D"/>
  </w:style>
  <w:style w:type="character" w:customStyle="1" w:styleId="butback">
    <w:name w:val="butback"/>
    <w:basedOn w:val="a0"/>
    <w:rsid w:val="00C61A1D"/>
  </w:style>
  <w:style w:type="character" w:customStyle="1" w:styleId="submenu-table">
    <w:name w:val="submenu-table"/>
    <w:basedOn w:val="a0"/>
    <w:rsid w:val="00C61A1D"/>
  </w:style>
  <w:style w:type="character" w:customStyle="1" w:styleId="c271">
    <w:name w:val="c271"/>
    <w:basedOn w:val="a0"/>
    <w:rsid w:val="00C61A1D"/>
  </w:style>
  <w:style w:type="character" w:customStyle="1" w:styleId="icon">
    <w:name w:val="icon"/>
    <w:basedOn w:val="a0"/>
    <w:rsid w:val="00C61A1D"/>
  </w:style>
  <w:style w:type="character" w:customStyle="1" w:styleId="18">
    <w:name w:val="Дата1"/>
    <w:basedOn w:val="a0"/>
    <w:rsid w:val="00C61A1D"/>
  </w:style>
  <w:style w:type="character" w:customStyle="1" w:styleId="smalldate">
    <w:name w:val="smalldate"/>
    <w:basedOn w:val="a0"/>
    <w:rsid w:val="00C61A1D"/>
  </w:style>
  <w:style w:type="character" w:customStyle="1" w:styleId="favoured">
    <w:name w:val="favoured"/>
    <w:basedOn w:val="a0"/>
    <w:rsid w:val="00C61A1D"/>
  </w:style>
  <w:style w:type="character" w:customStyle="1" w:styleId="comments">
    <w:name w:val="comments"/>
    <w:basedOn w:val="a0"/>
    <w:rsid w:val="00C61A1D"/>
  </w:style>
  <w:style w:type="character" w:customStyle="1" w:styleId="text-block">
    <w:name w:val="text-block"/>
    <w:basedOn w:val="a0"/>
    <w:rsid w:val="00C61A1D"/>
  </w:style>
  <w:style w:type="character" w:customStyle="1" w:styleId="field-text-l">
    <w:name w:val="field-text-l"/>
    <w:basedOn w:val="a0"/>
    <w:rsid w:val="00C61A1D"/>
  </w:style>
  <w:style w:type="character" w:customStyle="1" w:styleId="field-text-r">
    <w:name w:val="field-text-r"/>
    <w:basedOn w:val="a0"/>
    <w:rsid w:val="00C61A1D"/>
  </w:style>
  <w:style w:type="character" w:customStyle="1" w:styleId="btnwrap">
    <w:name w:val="btn_wrap"/>
    <w:basedOn w:val="a0"/>
    <w:rsid w:val="00C61A1D"/>
  </w:style>
  <w:style w:type="character" w:customStyle="1" w:styleId="btnin">
    <w:name w:val="btn_in"/>
    <w:basedOn w:val="a0"/>
    <w:rsid w:val="00C61A1D"/>
  </w:style>
  <w:style w:type="character" w:customStyle="1" w:styleId="clrgrey">
    <w:name w:val="clr_grey"/>
    <w:basedOn w:val="a0"/>
    <w:rsid w:val="00C61A1D"/>
  </w:style>
  <w:style w:type="character" w:customStyle="1" w:styleId="c65">
    <w:name w:val="c65"/>
    <w:basedOn w:val="a0"/>
    <w:rsid w:val="00C61A1D"/>
  </w:style>
  <w:style w:type="character" w:customStyle="1" w:styleId="c100">
    <w:name w:val="c100"/>
    <w:basedOn w:val="a0"/>
    <w:rsid w:val="00C61A1D"/>
  </w:style>
  <w:style w:type="character" w:customStyle="1" w:styleId="c74">
    <w:name w:val="c74"/>
    <w:basedOn w:val="a0"/>
    <w:rsid w:val="00C61A1D"/>
  </w:style>
  <w:style w:type="character" w:customStyle="1" w:styleId="FontStyle19">
    <w:name w:val="Font Style19"/>
    <w:rsid w:val="00C61A1D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rsid w:val="00C61A1D"/>
    <w:rPr>
      <w:rFonts w:ascii="Microsoft Sans Serif" w:hAnsi="Microsoft Sans Serif" w:cs="Microsoft Sans Serif" w:hint="default"/>
      <w:color w:val="000000"/>
      <w:sz w:val="34"/>
      <w:szCs w:val="34"/>
    </w:rPr>
  </w:style>
  <w:style w:type="character" w:customStyle="1" w:styleId="FontStyle14">
    <w:name w:val="Font Style14"/>
    <w:rsid w:val="00C61A1D"/>
    <w:rPr>
      <w:rFonts w:ascii="Franklin Gothic Book" w:hAnsi="Franklin Gothic Book" w:cs="Franklin Gothic Book" w:hint="default"/>
      <w:b/>
      <w:bCs/>
      <w:i/>
      <w:iCs/>
      <w:sz w:val="36"/>
      <w:szCs w:val="36"/>
    </w:rPr>
  </w:style>
  <w:style w:type="character" w:customStyle="1" w:styleId="FontStyle15">
    <w:name w:val="Font Style15"/>
    <w:rsid w:val="00C61A1D"/>
    <w:rPr>
      <w:rFonts w:ascii="Franklin Gothic Book" w:hAnsi="Franklin Gothic Book" w:cs="Franklin Gothic Book" w:hint="default"/>
      <w:b/>
      <w:bCs/>
      <w:sz w:val="36"/>
      <w:szCs w:val="36"/>
    </w:rPr>
  </w:style>
  <w:style w:type="character" w:customStyle="1" w:styleId="FontStyle16">
    <w:name w:val="Font Style16"/>
    <w:rsid w:val="00C61A1D"/>
    <w:rPr>
      <w:rFonts w:ascii="Franklin Gothic Book" w:hAnsi="Franklin Gothic Book" w:cs="Franklin Gothic Book" w:hint="default"/>
      <w:i/>
      <w:iCs/>
      <w:sz w:val="36"/>
      <w:szCs w:val="36"/>
    </w:rPr>
  </w:style>
  <w:style w:type="character" w:customStyle="1" w:styleId="FontStyle17">
    <w:name w:val="Font Style17"/>
    <w:rsid w:val="00C61A1D"/>
    <w:rPr>
      <w:rFonts w:ascii="Franklin Gothic Book" w:hAnsi="Franklin Gothic Book" w:cs="Franklin Gothic Book" w:hint="default"/>
      <w:sz w:val="36"/>
      <w:szCs w:val="36"/>
    </w:rPr>
  </w:style>
  <w:style w:type="character" w:customStyle="1" w:styleId="FontStyle18">
    <w:name w:val="Font Style18"/>
    <w:rsid w:val="00C61A1D"/>
    <w:rPr>
      <w:rFonts w:ascii="Microsoft Sans Serif" w:hAnsi="Microsoft Sans Serif" w:cs="Microsoft Sans Serif" w:hint="default"/>
      <w:b/>
      <w:bCs/>
      <w:sz w:val="30"/>
      <w:szCs w:val="30"/>
    </w:rPr>
  </w:style>
  <w:style w:type="character" w:customStyle="1" w:styleId="FontStyle21">
    <w:name w:val="Font Style21"/>
    <w:rsid w:val="00C61A1D"/>
    <w:rPr>
      <w:rFonts w:ascii="Times New Roman" w:hAnsi="Times New Roman" w:cs="Times New Roman" w:hint="default"/>
      <w:i/>
      <w:iCs/>
      <w:spacing w:val="10"/>
      <w:sz w:val="18"/>
      <w:szCs w:val="18"/>
    </w:rPr>
  </w:style>
  <w:style w:type="character" w:customStyle="1" w:styleId="FontStyle25">
    <w:name w:val="Font Style25"/>
    <w:rsid w:val="00C61A1D"/>
    <w:rPr>
      <w:rFonts w:ascii="Century Schoolbook" w:hAnsi="Century Schoolbook" w:cs="Century Schoolbook" w:hint="default"/>
      <w:i/>
      <w:iCs/>
      <w:sz w:val="16"/>
      <w:szCs w:val="16"/>
    </w:rPr>
  </w:style>
  <w:style w:type="character" w:customStyle="1" w:styleId="FontStyle27">
    <w:name w:val="Font Style27"/>
    <w:rsid w:val="00C61A1D"/>
    <w:rPr>
      <w:rFonts w:ascii="Century Schoolbook" w:hAnsi="Century Schoolbook" w:cs="Century Schoolbook" w:hint="default"/>
      <w:sz w:val="16"/>
      <w:szCs w:val="16"/>
    </w:rPr>
  </w:style>
  <w:style w:type="character" w:customStyle="1" w:styleId="FontStyle26">
    <w:name w:val="Font Style26"/>
    <w:rsid w:val="00C61A1D"/>
    <w:rPr>
      <w:rFonts w:ascii="Arial Black" w:hAnsi="Arial Black" w:cs="Arial Black" w:hint="default"/>
      <w:i/>
      <w:iCs/>
      <w:sz w:val="8"/>
      <w:szCs w:val="8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61A1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C61A1D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aff3">
    <w:name w:val="Основной текст + Полужирный"/>
    <w:aliases w:val="Интервал 0 pt"/>
    <w:rsid w:val="00C61A1D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rsid w:val="00C61A1D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110">
    <w:name w:val="Основной текст + 11"/>
    <w:aliases w:val="5 pt,Полужирный1,Интервал 0 pt1"/>
    <w:rsid w:val="00C61A1D"/>
    <w:rPr>
      <w:rFonts w:ascii="Times New Roman" w:hAnsi="Times New Roman" w:cs="Times New Roman" w:hint="default"/>
      <w:b/>
      <w:bCs/>
      <w:spacing w:val="-10"/>
      <w:sz w:val="23"/>
      <w:szCs w:val="23"/>
    </w:rPr>
  </w:style>
  <w:style w:type="character" w:customStyle="1" w:styleId="9pt">
    <w:name w:val="Основной текст + 9 pt"/>
    <w:aliases w:val="Интервал 1 pt"/>
    <w:rsid w:val="00C61A1D"/>
    <w:rPr>
      <w:rFonts w:ascii="Times New Roman" w:hAnsi="Times New Roman" w:cs="Times New Roman" w:hint="default"/>
      <w:spacing w:val="30"/>
      <w:sz w:val="18"/>
      <w:szCs w:val="18"/>
      <w:lang w:val="en-US" w:eastAsia="en-US"/>
    </w:rPr>
  </w:style>
  <w:style w:type="character" w:customStyle="1" w:styleId="c11c31">
    <w:name w:val="c11 c31"/>
    <w:basedOn w:val="a0"/>
    <w:rsid w:val="00C61A1D"/>
  </w:style>
  <w:style w:type="character" w:customStyle="1" w:styleId="c11c21">
    <w:name w:val="c11 c21"/>
    <w:basedOn w:val="a0"/>
    <w:rsid w:val="00C61A1D"/>
  </w:style>
  <w:style w:type="character" w:customStyle="1" w:styleId="c11c25">
    <w:name w:val="c11 c25"/>
    <w:basedOn w:val="a0"/>
    <w:rsid w:val="00C61A1D"/>
  </w:style>
  <w:style w:type="character" w:customStyle="1" w:styleId="1Tahoma">
    <w:name w:val="Заголовок №1 + Tahoma"/>
    <w:aliases w:val="Полужирный"/>
    <w:rsid w:val="00C61A1D"/>
    <w:rPr>
      <w:rFonts w:ascii="Tahoma" w:hAnsi="Tahoma" w:cs="Tahoma" w:hint="default"/>
      <w:b/>
      <w:bCs/>
      <w:sz w:val="20"/>
      <w:szCs w:val="20"/>
      <w:shd w:val="clear" w:color="auto" w:fill="FFFFFF"/>
      <w:lang w:bidi="ar-SA"/>
    </w:rPr>
  </w:style>
  <w:style w:type="character" w:customStyle="1" w:styleId="Heading3Char">
    <w:name w:val="Heading 3 Char"/>
    <w:locked/>
    <w:rsid w:val="00C61A1D"/>
    <w:rPr>
      <w:rFonts w:ascii="Times New Roman" w:hAnsi="Times New Roman" w:cs="Times New Roman" w:hint="default"/>
      <w:b/>
      <w:bCs/>
      <w:sz w:val="27"/>
      <w:szCs w:val="27"/>
    </w:rPr>
  </w:style>
  <w:style w:type="character" w:customStyle="1" w:styleId="54">
    <w:name w:val="Основной текст + Полужирный54"/>
    <w:rsid w:val="00C61A1D"/>
    <w:rPr>
      <w:rFonts w:ascii="Times New Roman" w:hAnsi="Times New Roman" w:cs="Times New Roman" w:hint="default"/>
      <w:b/>
      <w:bCs w:val="0"/>
      <w:spacing w:val="0"/>
      <w:sz w:val="21"/>
    </w:rPr>
  </w:style>
  <w:style w:type="character" w:customStyle="1" w:styleId="53">
    <w:name w:val="Основной текст + Полужирный53"/>
    <w:rsid w:val="00C61A1D"/>
    <w:rPr>
      <w:rFonts w:ascii="Times New Roman" w:hAnsi="Times New Roman" w:cs="Times New Roman" w:hint="default"/>
      <w:b/>
      <w:bCs w:val="0"/>
      <w:spacing w:val="0"/>
      <w:sz w:val="21"/>
      <w:shd w:val="clear" w:color="auto" w:fill="FFFFFF"/>
    </w:rPr>
  </w:style>
  <w:style w:type="character" w:customStyle="1" w:styleId="c96">
    <w:name w:val="c96"/>
    <w:basedOn w:val="a0"/>
    <w:rsid w:val="00C61A1D"/>
  </w:style>
  <w:style w:type="character" w:customStyle="1" w:styleId="c121">
    <w:name w:val="c121"/>
    <w:basedOn w:val="a0"/>
    <w:rsid w:val="00C61A1D"/>
  </w:style>
  <w:style w:type="character" w:customStyle="1" w:styleId="c119">
    <w:name w:val="c119"/>
    <w:basedOn w:val="a0"/>
    <w:rsid w:val="00C61A1D"/>
  </w:style>
  <w:style w:type="character" w:customStyle="1" w:styleId="c148">
    <w:name w:val="c148"/>
    <w:basedOn w:val="a0"/>
    <w:rsid w:val="00C61A1D"/>
  </w:style>
  <w:style w:type="character" w:customStyle="1" w:styleId="c140">
    <w:name w:val="c140"/>
    <w:basedOn w:val="a0"/>
    <w:rsid w:val="00C61A1D"/>
  </w:style>
  <w:style w:type="character" w:customStyle="1" w:styleId="c97">
    <w:name w:val="c97"/>
    <w:basedOn w:val="a0"/>
    <w:rsid w:val="00C61A1D"/>
  </w:style>
  <w:style w:type="character" w:customStyle="1" w:styleId="c86">
    <w:name w:val="c86"/>
    <w:basedOn w:val="a0"/>
    <w:rsid w:val="00C61A1D"/>
  </w:style>
  <w:style w:type="character" w:customStyle="1" w:styleId="c167">
    <w:name w:val="c167"/>
    <w:basedOn w:val="a0"/>
    <w:rsid w:val="00C61A1D"/>
  </w:style>
  <w:style w:type="character" w:customStyle="1" w:styleId="text5">
    <w:name w:val="text5"/>
    <w:basedOn w:val="a0"/>
    <w:rsid w:val="00C61A1D"/>
  </w:style>
  <w:style w:type="character" w:customStyle="1" w:styleId="c89">
    <w:name w:val="c89"/>
    <w:basedOn w:val="a0"/>
    <w:rsid w:val="00C61A1D"/>
  </w:style>
  <w:style w:type="character" w:customStyle="1" w:styleId="like-tooltip">
    <w:name w:val="like-tooltip"/>
    <w:basedOn w:val="a0"/>
    <w:rsid w:val="00C61A1D"/>
  </w:style>
  <w:style w:type="character" w:customStyle="1" w:styleId="flag-throbber">
    <w:name w:val="flag-throbber"/>
    <w:basedOn w:val="a0"/>
    <w:rsid w:val="00C61A1D"/>
  </w:style>
  <w:style w:type="character" w:customStyle="1" w:styleId="e-category">
    <w:name w:val="e-category"/>
    <w:basedOn w:val="a0"/>
    <w:rsid w:val="00C61A1D"/>
  </w:style>
  <w:style w:type="character" w:customStyle="1" w:styleId="slide-number">
    <w:name w:val="slide-number"/>
    <w:basedOn w:val="a0"/>
    <w:rsid w:val="00C61A1D"/>
  </w:style>
  <w:style w:type="character" w:customStyle="1" w:styleId="nowrap">
    <w:name w:val="nowrap"/>
    <w:basedOn w:val="a0"/>
    <w:rsid w:val="00C61A1D"/>
  </w:style>
  <w:style w:type="character" w:customStyle="1" w:styleId="19">
    <w:name w:val="Текст сноски Знак1"/>
    <w:basedOn w:val="a0"/>
    <w:uiPriority w:val="99"/>
    <w:semiHidden/>
    <w:rsid w:val="00C61A1D"/>
    <w:rPr>
      <w:rFonts w:ascii="SchoolBookAC" w:eastAsia="Times New Roman" w:hAnsi="SchoolBookAC" w:hint="default"/>
    </w:rPr>
  </w:style>
  <w:style w:type="character" w:customStyle="1" w:styleId="1a">
    <w:name w:val="Верхний колонтитул Знак1"/>
    <w:basedOn w:val="a0"/>
    <w:uiPriority w:val="99"/>
    <w:semiHidden/>
    <w:rsid w:val="00C61A1D"/>
    <w:rPr>
      <w:rFonts w:ascii="SchoolBookAC" w:eastAsia="Times New Roman" w:hAnsi="SchoolBookAC" w:hint="default"/>
      <w:sz w:val="22"/>
    </w:rPr>
  </w:style>
  <w:style w:type="character" w:customStyle="1" w:styleId="1b">
    <w:name w:val="Нижний колонтитул Знак1"/>
    <w:basedOn w:val="a0"/>
    <w:uiPriority w:val="99"/>
    <w:semiHidden/>
    <w:rsid w:val="00C61A1D"/>
    <w:rPr>
      <w:rFonts w:ascii="SchoolBookAC" w:eastAsia="Times New Roman" w:hAnsi="SchoolBookAC" w:hint="default"/>
      <w:sz w:val="22"/>
    </w:rPr>
  </w:style>
  <w:style w:type="character" w:customStyle="1" w:styleId="1c">
    <w:name w:val="Текст выноски Знак1"/>
    <w:basedOn w:val="a0"/>
    <w:uiPriority w:val="99"/>
    <w:semiHidden/>
    <w:rsid w:val="00C61A1D"/>
    <w:rPr>
      <w:rFonts w:ascii="Tahoma" w:eastAsia="Times New Roman" w:hAnsi="Tahoma" w:cs="Tahoma" w:hint="default"/>
      <w:sz w:val="16"/>
      <w:szCs w:val="16"/>
    </w:rPr>
  </w:style>
  <w:style w:type="character" w:customStyle="1" w:styleId="fontstyle39">
    <w:name w:val="fontstyle39"/>
    <w:basedOn w:val="a0"/>
    <w:rsid w:val="00C61A1D"/>
  </w:style>
  <w:style w:type="character" w:customStyle="1" w:styleId="fontstyle38">
    <w:name w:val="fontstyle38"/>
    <w:basedOn w:val="a0"/>
    <w:rsid w:val="00C61A1D"/>
  </w:style>
  <w:style w:type="character" w:customStyle="1" w:styleId="fontstyle33">
    <w:name w:val="fontstyle33"/>
    <w:basedOn w:val="a0"/>
    <w:rsid w:val="00C61A1D"/>
  </w:style>
  <w:style w:type="character" w:customStyle="1" w:styleId="fontstyle40">
    <w:name w:val="fontstyle40"/>
    <w:basedOn w:val="a0"/>
    <w:rsid w:val="00C61A1D"/>
  </w:style>
  <w:style w:type="character" w:customStyle="1" w:styleId="fontstyle34">
    <w:name w:val="fontstyle34"/>
    <w:basedOn w:val="a0"/>
    <w:rsid w:val="00C61A1D"/>
  </w:style>
  <w:style w:type="character" w:customStyle="1" w:styleId="articleseparator4">
    <w:name w:val="article_separator4"/>
    <w:rsid w:val="00C61A1D"/>
    <w:rPr>
      <w:vanish w:val="0"/>
      <w:webHidden w:val="0"/>
      <w:specVanish w:val="0"/>
    </w:rPr>
  </w:style>
  <w:style w:type="character" w:customStyle="1" w:styleId="FontStyle37">
    <w:name w:val="Font Style37"/>
    <w:rsid w:val="00C61A1D"/>
    <w:rPr>
      <w:rFonts w:ascii="Arial" w:hAnsi="Arial" w:cs="Arial" w:hint="default"/>
      <w:sz w:val="18"/>
      <w:szCs w:val="18"/>
    </w:rPr>
  </w:style>
  <w:style w:type="character" w:customStyle="1" w:styleId="FontStyle400">
    <w:name w:val="Font Style40"/>
    <w:rsid w:val="00C61A1D"/>
    <w:rPr>
      <w:rFonts w:ascii="Arial" w:hAnsi="Arial" w:cs="Arial" w:hint="default"/>
      <w:b/>
      <w:bCs/>
      <w:sz w:val="18"/>
      <w:szCs w:val="18"/>
    </w:rPr>
  </w:style>
  <w:style w:type="character" w:customStyle="1" w:styleId="FontStyle330">
    <w:name w:val="Font Style33"/>
    <w:rsid w:val="00C61A1D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41">
    <w:name w:val="Font Style41"/>
    <w:rsid w:val="00C61A1D"/>
    <w:rPr>
      <w:rFonts w:ascii="Book Antiqua" w:hAnsi="Book Antiqua" w:cs="Book Antiqua" w:hint="default"/>
      <w:b/>
      <w:bCs/>
      <w:i/>
      <w:iCs/>
      <w:sz w:val="18"/>
      <w:szCs w:val="18"/>
    </w:rPr>
  </w:style>
  <w:style w:type="character" w:customStyle="1" w:styleId="FontStyle340">
    <w:name w:val="Font Style34"/>
    <w:rsid w:val="00C61A1D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20">
    <w:name w:val="Font Style20"/>
    <w:rsid w:val="00C61A1D"/>
    <w:rPr>
      <w:rFonts w:ascii="Cambria" w:hAnsi="Cambria" w:cs="Cambria" w:hint="default"/>
      <w:sz w:val="20"/>
      <w:szCs w:val="20"/>
    </w:rPr>
  </w:style>
  <w:style w:type="character" w:customStyle="1" w:styleId="z-10">
    <w:name w:val="z-Начало формы Знак1"/>
    <w:basedOn w:val="a0"/>
    <w:uiPriority w:val="99"/>
    <w:semiHidden/>
    <w:rsid w:val="00C61A1D"/>
    <w:rPr>
      <w:rFonts w:ascii="Arial" w:hAnsi="Arial" w:cs="Arial" w:hint="default"/>
      <w:vanish/>
      <w:webHidden w:val="0"/>
      <w:sz w:val="16"/>
      <w:szCs w:val="16"/>
      <w:specVanish w:val="0"/>
    </w:rPr>
  </w:style>
  <w:style w:type="character" w:customStyle="1" w:styleId="a-b-b-sh">
    <w:name w:val="a-b-b-sh"/>
    <w:basedOn w:val="a0"/>
    <w:rsid w:val="00C61A1D"/>
  </w:style>
  <w:style w:type="table" w:customStyle="1" w:styleId="1d">
    <w:name w:val="Стиль таблицы1"/>
    <w:basedOn w:val="a1"/>
    <w:rsid w:val="00C61A1D"/>
    <w:pPr>
      <w:spacing w:after="0" w:line="240" w:lineRule="auto"/>
    </w:pPr>
    <w:rPr>
      <w:rFonts w:ascii="Thames" w:eastAsia="Times New Roman" w:hAnsi="Thames" w:cs="Times New Roman"/>
      <w:sz w:val="28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тиль таблицы3"/>
    <w:basedOn w:val="a1"/>
    <w:rsid w:val="00C61A1D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1">
    <w:name w:val="c151"/>
    <w:basedOn w:val="a"/>
    <w:uiPriority w:val="99"/>
    <w:rsid w:val="00C61A1D"/>
    <w:pPr>
      <w:spacing w:before="100" w:beforeAutospacing="1" w:after="100" w:afterAutospacing="1"/>
    </w:pPr>
  </w:style>
  <w:style w:type="paragraph" w:customStyle="1" w:styleId="c90">
    <w:name w:val="c90"/>
    <w:basedOn w:val="a"/>
    <w:uiPriority w:val="99"/>
    <w:rsid w:val="00C61A1D"/>
    <w:pPr>
      <w:spacing w:before="100" w:beforeAutospacing="1" w:after="100" w:afterAutospacing="1"/>
    </w:pPr>
  </w:style>
  <w:style w:type="character" w:customStyle="1" w:styleId="c88">
    <w:name w:val="c88"/>
    <w:basedOn w:val="a0"/>
    <w:rsid w:val="00C61A1D"/>
  </w:style>
  <w:style w:type="character" w:customStyle="1" w:styleId="c81">
    <w:name w:val="c81"/>
    <w:basedOn w:val="a0"/>
    <w:rsid w:val="00C61A1D"/>
  </w:style>
  <w:style w:type="character" w:customStyle="1" w:styleId="c80">
    <w:name w:val="c80"/>
    <w:basedOn w:val="a0"/>
    <w:rsid w:val="00C61A1D"/>
  </w:style>
  <w:style w:type="character" w:customStyle="1" w:styleId="ff2fs20">
    <w:name w:val="ff2 fs20"/>
    <w:basedOn w:val="a0"/>
    <w:rsid w:val="00C61A1D"/>
  </w:style>
  <w:style w:type="paragraph" w:customStyle="1" w:styleId="zagolovokknigiavtory">
    <w:name w:val="zagolovokknigiavtory"/>
    <w:basedOn w:val="a"/>
    <w:uiPriority w:val="99"/>
    <w:rsid w:val="00C61A1D"/>
    <w:pPr>
      <w:spacing w:before="100" w:beforeAutospacing="1" w:after="40"/>
      <w:jc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bibliogid.ru/&amp;sa=D&amp;ust=1466263360839000&amp;usg=AFQjCNG1fu_cJukDYOK8DDetuB8HQfTWa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54</Pages>
  <Words>19408</Words>
  <Characters>110631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NADIRA-NASRULAEVA</dc:creator>
  <cp:keywords/>
  <dc:description/>
  <cp:lastModifiedBy>Гость</cp:lastModifiedBy>
  <cp:revision>4</cp:revision>
  <dcterms:created xsi:type="dcterms:W3CDTF">2017-09-19T16:33:00Z</dcterms:created>
  <dcterms:modified xsi:type="dcterms:W3CDTF">2017-12-27T11:57:00Z</dcterms:modified>
</cp:coreProperties>
</file>