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5" w:rsidRDefault="00F85745" w:rsidP="00F85745">
      <w:pPr>
        <w:spacing w:line="288" w:lineRule="auto"/>
        <w:rPr>
          <w:b/>
          <w:color w:val="FF0000"/>
          <w:sz w:val="32"/>
          <w:szCs w:val="36"/>
        </w:rPr>
      </w:pPr>
      <w:r>
        <w:rPr>
          <w:b/>
          <w:color w:val="FF0000"/>
          <w:sz w:val="32"/>
          <w:szCs w:val="36"/>
        </w:rPr>
        <w:t xml:space="preserve">                                           Рабочая программа по  русскому языку 7 класс  4ч</w:t>
      </w:r>
      <w:proofErr w:type="gramStart"/>
      <w:r>
        <w:rPr>
          <w:b/>
          <w:color w:val="FF0000"/>
          <w:sz w:val="32"/>
          <w:szCs w:val="36"/>
        </w:rPr>
        <w:t>.в</w:t>
      </w:r>
      <w:proofErr w:type="gramEnd"/>
      <w:r>
        <w:rPr>
          <w:b/>
          <w:color w:val="FF0000"/>
          <w:sz w:val="32"/>
          <w:szCs w:val="36"/>
        </w:rPr>
        <w:t xml:space="preserve"> неделю 136ч.</w:t>
      </w:r>
    </w:p>
    <w:p w:rsidR="00F85745" w:rsidRDefault="00F85745" w:rsidP="00F85745">
      <w:pPr>
        <w:numPr>
          <w:ilvl w:val="0"/>
          <w:numId w:val="40"/>
        </w:numPr>
        <w:rPr>
          <w:b/>
          <w:color w:val="FF0000"/>
          <w:sz w:val="20"/>
          <w:szCs w:val="20"/>
        </w:rPr>
      </w:pPr>
      <w:r>
        <w:rPr>
          <w:b/>
          <w:color w:val="FF0000"/>
          <w:sz w:val="22"/>
          <w:szCs w:val="20"/>
        </w:rPr>
        <w:t>Пояснительная записка.</w:t>
      </w:r>
    </w:p>
    <w:p w:rsidR="00F85745" w:rsidRDefault="00F85745" w:rsidP="00F85745">
      <w:pPr>
        <w:ind w:left="5820"/>
        <w:rPr>
          <w:sz w:val="20"/>
          <w:szCs w:val="20"/>
        </w:rPr>
      </w:pPr>
    </w:p>
    <w:p w:rsidR="00F85745" w:rsidRDefault="00F85745" w:rsidP="00F85745">
      <w:pPr>
        <w:rPr>
          <w:sz w:val="20"/>
          <w:szCs w:val="20"/>
        </w:rPr>
      </w:pPr>
      <w:r>
        <w:rPr>
          <w:sz w:val="20"/>
          <w:szCs w:val="20"/>
        </w:rPr>
        <w:t>Рабочая программа по русскому языку для 7 класса составлена на основе</w:t>
      </w:r>
    </w:p>
    <w:p w:rsidR="00F85745" w:rsidRDefault="00F85745" w:rsidP="00F85745">
      <w:pPr>
        <w:rPr>
          <w:sz w:val="20"/>
          <w:szCs w:val="20"/>
        </w:rPr>
      </w:pPr>
      <w:r>
        <w:rPr>
          <w:sz w:val="20"/>
          <w:szCs w:val="20"/>
        </w:rPr>
        <w:t xml:space="preserve">     -  Государственного образовательного стандарта общего образования (федеральный компонент) 2004 года</w:t>
      </w:r>
    </w:p>
    <w:p w:rsidR="00F85745" w:rsidRDefault="00F85745" w:rsidP="00F85745">
      <w:pPr>
        <w:rPr>
          <w:sz w:val="20"/>
          <w:szCs w:val="20"/>
        </w:rPr>
      </w:pPr>
      <w:r>
        <w:rPr>
          <w:sz w:val="20"/>
          <w:szCs w:val="20"/>
        </w:rPr>
        <w:t xml:space="preserve">     - </w:t>
      </w:r>
      <w:r>
        <w:rPr>
          <w:b/>
          <w:sz w:val="20"/>
          <w:szCs w:val="20"/>
        </w:rPr>
        <w:t>Программы по русскому языку для общеобразовательных учреждений</w:t>
      </w:r>
      <w:r>
        <w:rPr>
          <w:sz w:val="20"/>
          <w:szCs w:val="20"/>
        </w:rPr>
        <w:t xml:space="preserve">  (5-9 классы), авторы: М.Т. Баранов, Т.А.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Н.М.Шанский</w:t>
      </w:r>
      <w:proofErr w:type="gramStart"/>
      <w:r>
        <w:rPr>
          <w:sz w:val="20"/>
          <w:szCs w:val="20"/>
        </w:rPr>
        <w:t>,и</w:t>
      </w:r>
      <w:proofErr w:type="gramEnd"/>
      <w:r>
        <w:rPr>
          <w:sz w:val="20"/>
          <w:szCs w:val="20"/>
        </w:rPr>
        <w:t>здательство</w:t>
      </w:r>
      <w:proofErr w:type="spellEnd"/>
      <w:r>
        <w:rPr>
          <w:sz w:val="20"/>
          <w:szCs w:val="20"/>
        </w:rPr>
        <w:t xml:space="preserve"> «</w:t>
      </w:r>
      <w:r w:rsidR="00375CC5">
        <w:rPr>
          <w:sz w:val="20"/>
          <w:szCs w:val="20"/>
        </w:rPr>
        <w:t>Просвещение», Москва, 2015</w:t>
      </w:r>
      <w:r>
        <w:rPr>
          <w:sz w:val="20"/>
          <w:szCs w:val="20"/>
        </w:rPr>
        <w:t>г. Программа рекомендована Министерством образования и науки Российской Федерации.</w:t>
      </w:r>
    </w:p>
    <w:p w:rsidR="00F85745" w:rsidRDefault="00F85745" w:rsidP="00F85745">
      <w:pPr>
        <w:rPr>
          <w:sz w:val="20"/>
          <w:szCs w:val="20"/>
        </w:rPr>
      </w:pPr>
      <w:r>
        <w:rPr>
          <w:sz w:val="20"/>
          <w:szCs w:val="20"/>
        </w:rPr>
        <w:t xml:space="preserve">      -методических рекомендаций для учителей по составлению рабочих программ</w:t>
      </w:r>
    </w:p>
    <w:p w:rsidR="00F85745" w:rsidRDefault="00F85745" w:rsidP="00F85745">
      <w:pPr>
        <w:spacing w:line="276" w:lineRule="auto"/>
        <w:ind w:right="-5"/>
        <w:jc w:val="both"/>
        <w:rPr>
          <w:sz w:val="20"/>
          <w:szCs w:val="20"/>
        </w:rPr>
      </w:pPr>
      <w:r>
        <w:rPr>
          <w:b/>
          <w:sz w:val="20"/>
          <w:szCs w:val="20"/>
        </w:rPr>
        <w:t>Учебник</w:t>
      </w:r>
      <w:r>
        <w:rPr>
          <w:sz w:val="20"/>
          <w:szCs w:val="20"/>
        </w:rPr>
        <w:t>, рекомендованный Министерством образования и науки Российской Федерации к использованию в учебном процессе: «Русский язык. 7 класс», Москва, «Просвещение», 20</w:t>
      </w:r>
      <w:r w:rsidR="00375CC5">
        <w:rPr>
          <w:sz w:val="20"/>
          <w:szCs w:val="20"/>
        </w:rPr>
        <w:t>15</w:t>
      </w:r>
      <w:r>
        <w:rPr>
          <w:sz w:val="20"/>
          <w:szCs w:val="20"/>
        </w:rPr>
        <w:t xml:space="preserve"> г., авторы: Л.А. </w:t>
      </w:r>
      <w:proofErr w:type="spellStart"/>
      <w:r>
        <w:rPr>
          <w:sz w:val="20"/>
          <w:szCs w:val="20"/>
        </w:rPr>
        <w:t>Тростенцова</w:t>
      </w:r>
      <w:proofErr w:type="spellEnd"/>
      <w:r>
        <w:rPr>
          <w:sz w:val="20"/>
          <w:szCs w:val="20"/>
        </w:rPr>
        <w:t xml:space="preserve">, Т.А.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 xml:space="preserve">.,  А.Д. </w:t>
      </w:r>
      <w:proofErr w:type="spellStart"/>
      <w:r>
        <w:rPr>
          <w:sz w:val="20"/>
          <w:szCs w:val="20"/>
        </w:rPr>
        <w:t>Дейкина</w:t>
      </w:r>
      <w:proofErr w:type="spellEnd"/>
      <w:r>
        <w:rPr>
          <w:sz w:val="20"/>
          <w:szCs w:val="20"/>
        </w:rPr>
        <w:t>, А.М. Александрова.</w:t>
      </w:r>
    </w:p>
    <w:p w:rsidR="00F85745" w:rsidRDefault="00F85745" w:rsidP="00F85745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 программы:    воспитание</w:t>
      </w:r>
      <w:r>
        <w:rPr>
          <w:sz w:val="20"/>
          <w:szCs w:val="20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F85745" w:rsidRDefault="00F85745" w:rsidP="00F8574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развитие и совершенствование</w:t>
      </w:r>
      <w:r>
        <w:rPr>
          <w:sz w:val="20"/>
          <w:szCs w:val="20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F85745" w:rsidRDefault="00F85745" w:rsidP="00F8574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освоение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знаний</w:t>
      </w:r>
      <w:r>
        <w:rPr>
          <w:sz w:val="20"/>
          <w:szCs w:val="20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F85745" w:rsidRDefault="00F85745" w:rsidP="00F8574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овладение умениями</w:t>
      </w:r>
      <w:r>
        <w:rPr>
          <w:sz w:val="20"/>
          <w:szCs w:val="20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F85745" w:rsidRDefault="00F85745" w:rsidP="00F8574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применение</w:t>
      </w:r>
      <w:r>
        <w:rPr>
          <w:sz w:val="20"/>
          <w:szCs w:val="20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F85745" w:rsidRDefault="00F85745" w:rsidP="00F8574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Задачи программы:</w:t>
      </w:r>
    </w:p>
    <w:p w:rsidR="00F85745" w:rsidRDefault="00F85745" w:rsidP="00F85745">
      <w:pPr>
        <w:numPr>
          <w:ilvl w:val="0"/>
          <w:numId w:val="42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развитие и совершенствование способности учащихся к речевому взаимодействию и социальной адаптации.  </w:t>
      </w:r>
    </w:p>
    <w:p w:rsidR="00F85745" w:rsidRDefault="00F85745" w:rsidP="00F85745">
      <w:pPr>
        <w:numPr>
          <w:ilvl w:val="0"/>
          <w:numId w:val="42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На базовом уровне предусматривается  углубление 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 с условиями и задачами общения</w:t>
      </w:r>
    </w:p>
    <w:p w:rsidR="00F85745" w:rsidRDefault="00F85745" w:rsidP="00F85745">
      <w:pPr>
        <w:pStyle w:val="FR2"/>
        <w:numPr>
          <w:ilvl w:val="0"/>
          <w:numId w:val="44"/>
        </w:numPr>
        <w:jc w:val="left"/>
        <w:rPr>
          <w:b w:val="0"/>
          <w:sz w:val="20"/>
        </w:rPr>
      </w:pPr>
      <w:r>
        <w:rPr>
          <w:b w:val="0"/>
          <w:sz w:val="20"/>
        </w:rPr>
        <w:t xml:space="preserve">Развитие  и совершенствование коммуникативной, языковой, лингвистической (языковедческой) и </w:t>
      </w:r>
      <w:proofErr w:type="spellStart"/>
      <w:r>
        <w:rPr>
          <w:b w:val="0"/>
          <w:sz w:val="20"/>
        </w:rPr>
        <w:t>культуроведческой</w:t>
      </w:r>
      <w:proofErr w:type="spellEnd"/>
      <w:r>
        <w:rPr>
          <w:b w:val="0"/>
          <w:sz w:val="20"/>
        </w:rPr>
        <w:t xml:space="preserve"> компетенции.</w:t>
      </w:r>
    </w:p>
    <w:p w:rsidR="00F85745" w:rsidRDefault="00F85745" w:rsidP="00375CC5">
      <w:pPr>
        <w:widowControl w:val="0"/>
        <w:tabs>
          <w:tab w:val="left" w:pos="9355"/>
        </w:tabs>
        <w:rPr>
          <w:sz w:val="20"/>
          <w:szCs w:val="20"/>
        </w:rPr>
      </w:pPr>
      <w:r>
        <w:rPr>
          <w:b/>
          <w:sz w:val="20"/>
          <w:szCs w:val="20"/>
        </w:rPr>
        <w:t>Количество учебных часов</w:t>
      </w:r>
      <w:r>
        <w:rPr>
          <w:sz w:val="20"/>
          <w:szCs w:val="20"/>
        </w:rPr>
        <w:t xml:space="preserve">, на которое рассчитана основная  программа,  –  </w:t>
      </w:r>
      <w:r w:rsidR="00375CC5">
        <w:rPr>
          <w:sz w:val="20"/>
          <w:szCs w:val="20"/>
        </w:rPr>
        <w:t>170</w:t>
      </w:r>
      <w:r>
        <w:rPr>
          <w:sz w:val="20"/>
          <w:szCs w:val="20"/>
        </w:rPr>
        <w:t xml:space="preserve">часов. Рабочая программа  скорректирована на </w:t>
      </w:r>
      <w:r w:rsidR="00375CC5">
        <w:rPr>
          <w:sz w:val="20"/>
          <w:szCs w:val="20"/>
        </w:rPr>
        <w:t>170</w:t>
      </w:r>
      <w:r>
        <w:rPr>
          <w:sz w:val="20"/>
          <w:szCs w:val="20"/>
        </w:rPr>
        <w:t xml:space="preserve"> часов  в соответствии с учебным планом школы, т.е. на </w:t>
      </w:r>
      <w:r w:rsidR="00375CC5">
        <w:rPr>
          <w:sz w:val="20"/>
          <w:szCs w:val="20"/>
        </w:rPr>
        <w:t>5</w:t>
      </w:r>
      <w:r>
        <w:rPr>
          <w:sz w:val="20"/>
          <w:szCs w:val="20"/>
        </w:rPr>
        <w:t xml:space="preserve"> часа в неделю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Содержание обучения русскому языку отобрано и структурировано на основе </w:t>
      </w:r>
      <w:proofErr w:type="spellStart"/>
      <w:r>
        <w:rPr>
          <w:sz w:val="20"/>
          <w:szCs w:val="20"/>
        </w:rPr>
        <w:t>компетентностного</w:t>
      </w:r>
      <w:proofErr w:type="spellEnd"/>
      <w:r>
        <w:rPr>
          <w:sz w:val="20"/>
          <w:szCs w:val="20"/>
        </w:rPr>
        <w:t xml:space="preserve"> подхода. В соответствии с этим в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>
        <w:rPr>
          <w:sz w:val="20"/>
          <w:szCs w:val="20"/>
        </w:rPr>
        <w:t>культуроведческая</w:t>
      </w:r>
      <w:proofErr w:type="spellEnd"/>
      <w:r>
        <w:rPr>
          <w:sz w:val="20"/>
          <w:szCs w:val="20"/>
        </w:rPr>
        <w:t xml:space="preserve"> компетенции.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Коммуникативная компетенция</w:t>
      </w:r>
      <w:r>
        <w:rPr>
          <w:sz w:val="20"/>
          <w:szCs w:val="20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Языковая и лингвистическая (языковедческая) компетенции</w:t>
      </w:r>
      <w:r>
        <w:rPr>
          <w:sz w:val="20"/>
          <w:szCs w:val="20"/>
        </w:rPr>
        <w:t xml:space="preserve">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Культуроведческая</w:t>
      </w:r>
      <w:proofErr w:type="spellEnd"/>
      <w:r>
        <w:rPr>
          <w:b/>
          <w:sz w:val="20"/>
          <w:szCs w:val="20"/>
        </w:rPr>
        <w:t xml:space="preserve"> компетенция</w:t>
      </w:r>
      <w:r>
        <w:rPr>
          <w:sz w:val="20"/>
          <w:szCs w:val="20"/>
        </w:rPr>
        <w:t xml:space="preserve">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Курс русского языка для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>
        <w:rPr>
          <w:sz w:val="20"/>
          <w:szCs w:val="20"/>
        </w:rPr>
        <w:t>деятельностного</w:t>
      </w:r>
      <w:proofErr w:type="spellEnd"/>
      <w:r>
        <w:rPr>
          <w:sz w:val="20"/>
          <w:szCs w:val="20"/>
        </w:rPr>
        <w:t xml:space="preserve"> подхода к изучению русского языка в школе.</w:t>
      </w:r>
    </w:p>
    <w:p w:rsidR="00F85745" w:rsidRDefault="00F85745" w:rsidP="00F857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</w:p>
    <w:p w:rsidR="00F85745" w:rsidRDefault="00F85745" w:rsidP="00F8574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2.Требования к уровню подготовка учащихся</w:t>
      </w:r>
    </w:p>
    <w:p w:rsidR="00F85745" w:rsidRDefault="00F85745" w:rsidP="00F85745">
      <w:pPr>
        <w:numPr>
          <w:ilvl w:val="0"/>
          <w:numId w:val="46"/>
        </w:numPr>
        <w:shd w:val="clear" w:color="auto" w:fill="FFFFFF"/>
        <w:spacing w:before="223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Учащиеся должны </w:t>
      </w:r>
      <w:r>
        <w:rPr>
          <w:spacing w:val="57"/>
          <w:sz w:val="20"/>
          <w:szCs w:val="20"/>
        </w:rPr>
        <w:t>знать</w:t>
      </w:r>
      <w:r>
        <w:rPr>
          <w:sz w:val="20"/>
          <w:szCs w:val="20"/>
        </w:rPr>
        <w:t xml:space="preserve"> определения основных изученных в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классе языковых явлений, </w:t>
      </w:r>
      <w:proofErr w:type="spellStart"/>
      <w:r>
        <w:rPr>
          <w:sz w:val="20"/>
          <w:szCs w:val="20"/>
        </w:rPr>
        <w:t>речеведческих</w:t>
      </w:r>
      <w:proofErr w:type="spellEnd"/>
      <w:r>
        <w:rPr>
          <w:sz w:val="20"/>
          <w:szCs w:val="20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F85745" w:rsidRDefault="00F85745" w:rsidP="00F85745">
      <w:pPr>
        <w:shd w:val="clear" w:color="auto" w:fill="FFFFFF"/>
        <w:ind w:right="7"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  <w:lang w:val="en-US"/>
        </w:rPr>
        <w:t>II</w:t>
      </w:r>
      <w:r>
        <w:rPr>
          <w:spacing w:val="-2"/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pacing w:val="-1"/>
          <w:sz w:val="20"/>
          <w:szCs w:val="20"/>
        </w:rPr>
        <w:t xml:space="preserve">К концу </w:t>
      </w:r>
      <w:r>
        <w:rPr>
          <w:spacing w:val="-1"/>
          <w:sz w:val="20"/>
          <w:szCs w:val="20"/>
          <w:lang w:val="en-US"/>
        </w:rPr>
        <w:t>VII</w:t>
      </w:r>
      <w:r>
        <w:rPr>
          <w:spacing w:val="-1"/>
          <w:sz w:val="20"/>
          <w:szCs w:val="20"/>
        </w:rPr>
        <w:t xml:space="preserve"> класса учащиеся должны </w:t>
      </w:r>
      <w:r>
        <w:rPr>
          <w:spacing w:val="53"/>
          <w:sz w:val="20"/>
          <w:szCs w:val="20"/>
        </w:rPr>
        <w:t>овладеть</w:t>
      </w:r>
      <w:r>
        <w:rPr>
          <w:spacing w:val="-1"/>
          <w:sz w:val="20"/>
          <w:szCs w:val="20"/>
        </w:rPr>
        <w:t xml:space="preserve"> сле</w:t>
      </w:r>
      <w:r>
        <w:rPr>
          <w:sz w:val="20"/>
          <w:szCs w:val="20"/>
        </w:rPr>
        <w:t xml:space="preserve">дующими </w:t>
      </w:r>
      <w:r>
        <w:rPr>
          <w:spacing w:val="61"/>
          <w:sz w:val="20"/>
          <w:szCs w:val="20"/>
        </w:rPr>
        <w:t>умениями</w:t>
      </w:r>
      <w:r>
        <w:rPr>
          <w:sz w:val="20"/>
          <w:szCs w:val="20"/>
        </w:rPr>
        <w:t xml:space="preserve">    и    </w:t>
      </w:r>
      <w:r>
        <w:rPr>
          <w:spacing w:val="54"/>
          <w:sz w:val="20"/>
          <w:szCs w:val="20"/>
        </w:rPr>
        <w:t>навыками:</w:t>
      </w:r>
    </w:p>
    <w:p w:rsidR="00F85745" w:rsidRDefault="00F85745" w:rsidP="00F85745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производить морфологический разбор частей речи, изучен</w:t>
      </w:r>
      <w:r>
        <w:rPr>
          <w:sz w:val="20"/>
          <w:szCs w:val="20"/>
        </w:rPr>
        <w:softHyphen/>
        <w:t xml:space="preserve">ных в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классе, синтаксический разбор предложений с при</w:t>
      </w:r>
      <w:r>
        <w:rPr>
          <w:sz w:val="20"/>
          <w:szCs w:val="20"/>
        </w:rPr>
        <w:softHyphen/>
        <w:t>частным и деепричастным оборотами (в простейших случаях), а также сложных предложений с изученными союзами;</w:t>
      </w:r>
    </w:p>
    <w:p w:rsidR="00F85745" w:rsidRDefault="00F85745" w:rsidP="00F85745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ind w:right="7"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составлять предложения с причастными и деепричастны</w:t>
      </w:r>
      <w:r>
        <w:rPr>
          <w:sz w:val="20"/>
          <w:szCs w:val="20"/>
        </w:rPr>
        <w:softHyphen/>
        <w:t>ми оборотами;</w:t>
      </w:r>
    </w:p>
    <w:p w:rsidR="00F85745" w:rsidRDefault="00F85745" w:rsidP="00F85745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ind w:right="14"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соблюдать нормы литературного языка в пределах изу</w:t>
      </w:r>
      <w:r>
        <w:rPr>
          <w:sz w:val="20"/>
          <w:szCs w:val="20"/>
        </w:rPr>
        <w:softHyphen/>
        <w:t>ченного материала.</w:t>
      </w:r>
    </w:p>
    <w:p w:rsidR="00F85745" w:rsidRDefault="00F85745" w:rsidP="00F85745">
      <w:pPr>
        <w:shd w:val="clear" w:color="auto" w:fill="FFFFFF"/>
        <w:ind w:right="7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</w:t>
      </w:r>
      <w:r>
        <w:rPr>
          <w:spacing w:val="46"/>
          <w:sz w:val="20"/>
          <w:szCs w:val="20"/>
        </w:rPr>
        <w:t>орфографии.</w:t>
      </w:r>
      <w:r>
        <w:rPr>
          <w:sz w:val="20"/>
          <w:szCs w:val="20"/>
        </w:rPr>
        <w:t xml:space="preserve"> Находить в словах изученные орфо</w:t>
      </w:r>
      <w:r>
        <w:rPr>
          <w:sz w:val="20"/>
          <w:szCs w:val="20"/>
        </w:rPr>
        <w:softHyphen/>
        <w:t>граммы, обосновывать их выбор, правильно писать слова с изу</w:t>
      </w:r>
      <w:r>
        <w:rPr>
          <w:sz w:val="20"/>
          <w:szCs w:val="20"/>
        </w:rPr>
        <w:softHyphen/>
        <w:t>ченными орфограммами; находить и исправлять орфографиче</w:t>
      </w:r>
      <w:r>
        <w:rPr>
          <w:sz w:val="20"/>
          <w:szCs w:val="20"/>
        </w:rPr>
        <w:softHyphen/>
        <w:t>ские ошибки.</w:t>
      </w:r>
    </w:p>
    <w:p w:rsidR="00F85745" w:rsidRDefault="00F85745" w:rsidP="00F85745">
      <w:pPr>
        <w:shd w:val="clear" w:color="auto" w:fill="FFFFFF"/>
        <w:spacing w:before="7"/>
        <w:ind w:right="14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 писать изученные в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классе слова с непроверя</w:t>
      </w:r>
      <w:r>
        <w:rPr>
          <w:sz w:val="20"/>
          <w:szCs w:val="20"/>
        </w:rPr>
        <w:softHyphen/>
        <w:t>емыми орфограммами.</w:t>
      </w:r>
    </w:p>
    <w:p w:rsidR="00F85745" w:rsidRDefault="00F85745" w:rsidP="00F85745">
      <w:pPr>
        <w:shd w:val="clear" w:color="auto" w:fill="FFFFFF"/>
        <w:ind w:right="14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</w:t>
      </w:r>
      <w:r>
        <w:rPr>
          <w:spacing w:val="55"/>
          <w:sz w:val="20"/>
          <w:szCs w:val="20"/>
        </w:rPr>
        <w:t>пунктуации.</w:t>
      </w:r>
      <w:r>
        <w:rPr>
          <w:sz w:val="20"/>
          <w:szCs w:val="20"/>
        </w:rPr>
        <w:t xml:space="preserve"> Выделять запятыми причастные оборо</w:t>
      </w:r>
      <w:r>
        <w:rPr>
          <w:sz w:val="20"/>
          <w:szCs w:val="20"/>
        </w:rPr>
        <w:softHyphen/>
        <w:t>ты (стоящие после существительного), деепричастные обороты.</w:t>
      </w:r>
    </w:p>
    <w:p w:rsidR="00F85745" w:rsidRDefault="00F85745" w:rsidP="00F85745">
      <w:pPr>
        <w:shd w:val="clear" w:color="auto" w:fill="FFFFFF"/>
        <w:ind w:right="7"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По </w:t>
      </w:r>
      <w:r>
        <w:rPr>
          <w:spacing w:val="56"/>
          <w:sz w:val="20"/>
          <w:szCs w:val="20"/>
        </w:rPr>
        <w:t>связной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речи.</w:t>
      </w:r>
      <w:r>
        <w:rPr>
          <w:spacing w:val="-2"/>
          <w:sz w:val="20"/>
          <w:szCs w:val="20"/>
        </w:rPr>
        <w:t xml:space="preserve"> Адекватно воспринимать и создавать </w:t>
      </w:r>
      <w:r>
        <w:rPr>
          <w:sz w:val="20"/>
          <w:szCs w:val="20"/>
        </w:rPr>
        <w:t>тексты публицистического стиля на доступные темы. Подробно и сжато излагать повествовательные тексты с элементами опи</w:t>
      </w:r>
      <w:r>
        <w:rPr>
          <w:sz w:val="20"/>
          <w:szCs w:val="20"/>
        </w:rPr>
        <w:softHyphen/>
        <w:t>сания (как письменно, так и устно) внешности человека, процес</w:t>
      </w:r>
      <w:r>
        <w:rPr>
          <w:sz w:val="20"/>
          <w:szCs w:val="20"/>
        </w:rPr>
        <w:softHyphen/>
        <w:t>сов труда. Описывать человека, процессы труда; писать расска</w:t>
      </w:r>
      <w:r>
        <w:rPr>
          <w:sz w:val="20"/>
          <w:szCs w:val="20"/>
        </w:rPr>
        <w:softHyphen/>
        <w:t>зы на предложенные сюжеты; сочинения-рассуждения (на мате</w:t>
      </w:r>
      <w:r>
        <w:rPr>
          <w:sz w:val="20"/>
          <w:szCs w:val="20"/>
        </w:rPr>
        <w:softHyphen/>
        <w:t>риале жизненного опыта учащихся). Грамотно и четко рассказы</w:t>
      </w:r>
      <w:r>
        <w:rPr>
          <w:sz w:val="20"/>
          <w:szCs w:val="20"/>
        </w:rPr>
        <w:softHyphen/>
        <w:t>вать о произошедших событиях, аргументировать свои выводы.</w:t>
      </w:r>
    </w:p>
    <w:p w:rsidR="00F85745" w:rsidRDefault="00F85745" w:rsidP="00F85745">
      <w:pPr>
        <w:rPr>
          <w:b/>
          <w:sz w:val="20"/>
          <w:szCs w:val="20"/>
        </w:rPr>
      </w:pPr>
    </w:p>
    <w:p w:rsidR="00F85745" w:rsidRDefault="00F85745" w:rsidP="00F8574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4. Количество контрольных работ,  уроков развития речи.</w:t>
      </w:r>
    </w:p>
    <w:p w:rsidR="00F85745" w:rsidRDefault="00F85745" w:rsidP="00F85745">
      <w:pPr>
        <w:rPr>
          <w:b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3"/>
        <w:gridCol w:w="1018"/>
        <w:gridCol w:w="1938"/>
        <w:gridCol w:w="4767"/>
      </w:tblGrid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firstLine="709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Кол-во контрольных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Развитие речи</w:t>
            </w:r>
          </w:p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Сочинение +изложение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Русский язык как развивающееся явление.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Повторение пройденного в 5-6 классах.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Морфология. Орфография. Культура речи.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18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Причастие.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2+1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Деепричастие.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1+0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Наречие.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4+1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Категория состояния.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0+1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Служебные части речи. Культура речи.</w:t>
            </w:r>
          </w:p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Предлог.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</w:t>
            </w:r>
          </w:p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</w:p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</w:p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1+0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Союз.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2+0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Частица.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4+0</w:t>
            </w: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Междометие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sz w:val="16"/>
                <w:szCs w:val="16"/>
                <w:lang w:eastAsia="en-US"/>
              </w:rPr>
            </w:pPr>
            <w:r w:rsidRPr="005179A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5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Pr="005179A5" w:rsidRDefault="00F85745" w:rsidP="00A40693">
            <w:pPr>
              <w:spacing w:line="276" w:lineRule="auto"/>
              <w:ind w:left="-85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85745" w:rsidRPr="005179A5" w:rsidTr="00A40693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Повторение и обобщение изученного в 5-7 классах.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ind w:left="-85" w:hanging="46"/>
              <w:jc w:val="center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1+0</w:t>
            </w:r>
          </w:p>
        </w:tc>
      </w:tr>
      <w:tr w:rsidR="00F85745" w:rsidRPr="005179A5" w:rsidTr="00A40693">
        <w:trPr>
          <w:trHeight w:val="605"/>
        </w:trPr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 xml:space="preserve">                                Итого,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 xml:space="preserve">               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Pr="005179A5" w:rsidRDefault="00F85745" w:rsidP="00A4069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179A5">
              <w:rPr>
                <w:b/>
                <w:sz w:val="16"/>
                <w:szCs w:val="16"/>
                <w:lang w:eastAsia="en-US"/>
              </w:rPr>
              <w:t xml:space="preserve">                   15+3</w:t>
            </w:r>
          </w:p>
        </w:tc>
      </w:tr>
    </w:tbl>
    <w:p w:rsidR="00F85745" w:rsidRPr="005179A5" w:rsidRDefault="00F85745" w:rsidP="00F85745">
      <w:pPr>
        <w:pStyle w:val="ab"/>
        <w:jc w:val="center"/>
        <w:rPr>
          <w:b/>
          <w:i/>
          <w:sz w:val="16"/>
          <w:szCs w:val="16"/>
        </w:rPr>
      </w:pPr>
    </w:p>
    <w:p w:rsidR="00F85745" w:rsidRPr="005179A5" w:rsidRDefault="00F85745" w:rsidP="00F85745">
      <w:pPr>
        <w:pStyle w:val="ab"/>
        <w:jc w:val="center"/>
        <w:rPr>
          <w:b/>
          <w:i/>
          <w:sz w:val="16"/>
          <w:szCs w:val="16"/>
        </w:rPr>
      </w:pPr>
    </w:p>
    <w:p w:rsidR="00F85745" w:rsidRPr="005179A5" w:rsidRDefault="00F85745" w:rsidP="00F85745">
      <w:pPr>
        <w:pStyle w:val="ab"/>
        <w:jc w:val="center"/>
        <w:rPr>
          <w:b/>
          <w:i/>
          <w:sz w:val="16"/>
          <w:szCs w:val="16"/>
        </w:rPr>
      </w:pPr>
    </w:p>
    <w:p w:rsidR="00F85745" w:rsidRPr="005179A5" w:rsidRDefault="00F85745" w:rsidP="00F85745">
      <w:pPr>
        <w:pStyle w:val="ab"/>
        <w:jc w:val="center"/>
        <w:rPr>
          <w:b/>
          <w:i/>
          <w:sz w:val="16"/>
          <w:szCs w:val="16"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</w:rPr>
      </w:pPr>
    </w:p>
    <w:p w:rsidR="00F85745" w:rsidRDefault="00F85745" w:rsidP="00F85745">
      <w:pPr>
        <w:pStyle w:val="ab"/>
        <w:jc w:val="center"/>
        <w:rPr>
          <w:b/>
          <w:i/>
          <w:sz w:val="22"/>
          <w:szCs w:val="22"/>
        </w:rPr>
      </w:pPr>
    </w:p>
    <w:p w:rsidR="00F85745" w:rsidRDefault="00F85745" w:rsidP="00F85745">
      <w:pPr>
        <w:rPr>
          <w:b/>
          <w:sz w:val="20"/>
          <w:szCs w:val="20"/>
        </w:rPr>
      </w:pPr>
    </w:p>
    <w:p w:rsidR="00375CC5" w:rsidRDefault="00375CC5" w:rsidP="00F85745">
      <w:pPr>
        <w:rPr>
          <w:b/>
          <w:sz w:val="20"/>
          <w:szCs w:val="20"/>
        </w:rPr>
      </w:pPr>
    </w:p>
    <w:p w:rsidR="00375CC5" w:rsidRDefault="00375CC5" w:rsidP="00F85745">
      <w:pPr>
        <w:rPr>
          <w:b/>
          <w:sz w:val="20"/>
          <w:szCs w:val="20"/>
        </w:rPr>
        <w:sectPr w:rsidR="00375CC5" w:rsidSect="00A40693">
          <w:pgSz w:w="16838" w:h="11906" w:orient="landscape"/>
          <w:pgMar w:top="284" w:right="395" w:bottom="426" w:left="851" w:header="709" w:footer="709" w:gutter="0"/>
          <w:cols w:space="720"/>
        </w:sectPr>
      </w:pPr>
      <w:r>
        <w:rPr>
          <w:b/>
          <w:sz w:val="20"/>
          <w:szCs w:val="20"/>
        </w:rPr>
        <w:t xml:space="preserve">   </w:t>
      </w:r>
    </w:p>
    <w:p w:rsidR="00F85745" w:rsidRPr="00F61E93" w:rsidRDefault="00375CC5" w:rsidP="00375CC5">
      <w:pPr>
        <w:rPr>
          <w:b/>
          <w:color w:val="FF0000"/>
          <w:sz w:val="28"/>
          <w:szCs w:val="20"/>
        </w:rPr>
      </w:pPr>
      <w:r>
        <w:rPr>
          <w:b/>
          <w:color w:val="FF0000"/>
          <w:sz w:val="28"/>
          <w:szCs w:val="20"/>
        </w:rPr>
        <w:lastRenderedPageBreak/>
        <w:t xml:space="preserve">                      </w:t>
      </w:r>
      <w:r w:rsidR="00F85745" w:rsidRPr="00F61E93">
        <w:rPr>
          <w:b/>
          <w:color w:val="FF0000"/>
          <w:sz w:val="28"/>
          <w:szCs w:val="20"/>
        </w:rPr>
        <w:t xml:space="preserve">Раздел </w:t>
      </w:r>
      <w:r w:rsidR="00F85745" w:rsidRPr="00F61E93">
        <w:rPr>
          <w:b/>
          <w:color w:val="FF0000"/>
          <w:sz w:val="28"/>
          <w:szCs w:val="20"/>
          <w:lang w:val="en-US"/>
        </w:rPr>
        <w:t>VI</w:t>
      </w:r>
      <w:r w:rsidR="00F85745" w:rsidRPr="00F61E93">
        <w:rPr>
          <w:b/>
          <w:color w:val="FF0000"/>
          <w:sz w:val="28"/>
          <w:szCs w:val="20"/>
        </w:rPr>
        <w:t xml:space="preserve">. Календарно-тематическое планирование по русскому языку     7 </w:t>
      </w:r>
      <w:proofErr w:type="spellStart"/>
      <w:r w:rsidR="00F85745" w:rsidRPr="00F61E93">
        <w:rPr>
          <w:b/>
          <w:color w:val="FF0000"/>
          <w:sz w:val="28"/>
          <w:szCs w:val="20"/>
        </w:rPr>
        <w:t>кл</w:t>
      </w:r>
      <w:proofErr w:type="spellEnd"/>
      <w:r w:rsidR="00F85745" w:rsidRPr="00F61E93">
        <w:rPr>
          <w:b/>
          <w:color w:val="FF0000"/>
          <w:sz w:val="28"/>
          <w:szCs w:val="20"/>
        </w:rPr>
        <w:t>.</w:t>
      </w:r>
    </w:p>
    <w:tbl>
      <w:tblPr>
        <w:tblW w:w="15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701"/>
        <w:gridCol w:w="709"/>
        <w:gridCol w:w="2552"/>
        <w:gridCol w:w="5478"/>
        <w:gridCol w:w="1620"/>
        <w:gridCol w:w="1800"/>
        <w:gridCol w:w="1393"/>
      </w:tblGrid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Элементы основного содержания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Характеристика основных видов учебной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Форма урока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Домашнее задание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Первая четверть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зык как развивающееся явление.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   язык - основное средство общения в     национальном коллективе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 по содержанию текстов. Пишут диктант, работают над лексикой, орфографией, синтаксисом. Создают аргументированный текст по теме.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С. 5,   вопросы.   Упр.4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4.09</w:t>
            </w: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Повторение изученного в 5-6 классах (8+2)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Синтаксический разбор.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     Отличие словосочетания от предложения.   Виды   предложений. Главные и второстепенные   члены предложений. Синтаксический   разбор.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 по теме, составляют словосочетания и предложения. Читают выразительно, списывают тексты. Выполняют синтаксический разбор.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8    ,   С. 7, вопросы.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5.09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Пунктуация. Пунктуационный разбор.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Пунктуация.   Пунктуационный разбор.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вопросы., иллюстрируют ответы своими примерами. Составляют из простых предложений сложные, оформляют предложения с прямой речью и обращением.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11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6.09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Лексика  фразеология.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Лексический     со</w:t>
            </w:r>
            <w:r>
              <w:rPr>
                <w:sz w:val="20"/>
                <w:szCs w:val="20"/>
                <w:lang w:eastAsia="en-US"/>
              </w:rPr>
              <w:softHyphen/>
              <w:t>став   языка.   Лек</w:t>
            </w:r>
            <w:r>
              <w:rPr>
                <w:sz w:val="20"/>
                <w:szCs w:val="20"/>
                <w:lang w:eastAsia="en-US"/>
              </w:rPr>
              <w:softHyphen/>
              <w:t>сические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работают с толковым словарем. Читают и списывают тексты, попутно работают над орфографией и пунктуацией.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14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7.09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Фонетика и 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Звуки речи. Оцен</w:t>
            </w:r>
            <w:r>
              <w:rPr>
                <w:sz w:val="20"/>
                <w:szCs w:val="20"/>
                <w:lang w:eastAsia="en-US"/>
              </w:rPr>
              <w:softHyphen/>
              <w:t>ка  собственной  и чужой речи с точ</w:t>
            </w:r>
            <w:r>
              <w:rPr>
                <w:sz w:val="20"/>
                <w:szCs w:val="20"/>
                <w:lang w:eastAsia="en-US"/>
              </w:rPr>
              <w:softHyphen/>
              <w:t>ки   зрения   орфо</w:t>
            </w:r>
            <w:r>
              <w:rPr>
                <w:sz w:val="20"/>
                <w:szCs w:val="20"/>
                <w:lang w:eastAsia="en-US"/>
              </w:rPr>
              <w:softHyphen/>
              <w:t>эпических норм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иллюстрируют ответы своими примерами. Читают выразительно, выполняют фонетический разбор, пересказывают сжато. Читают и озаглавливают текст, составляют его план.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18(п). Упр. 21 (пересказать его сжато)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11.09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Словообразование и орфография. Разбор слова по составу.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Морфемы. Спосо</w:t>
            </w:r>
            <w:r>
              <w:rPr>
                <w:sz w:val="20"/>
                <w:szCs w:val="20"/>
                <w:lang w:eastAsia="en-US"/>
              </w:rPr>
              <w:softHyphen/>
              <w:t>бы     образования слов.   Правописание морфем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выполняют морфемный и словообразовательный разбор. Читают тексты, озаглавливают, списывают , мотивируют выбор орфограмм.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5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26 С.14,вопросы.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12.09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Морфология и орфография </w:t>
            </w:r>
            <w:r>
              <w:rPr>
                <w:sz w:val="20"/>
                <w:szCs w:val="20"/>
                <w:lang w:eastAsia="en-US"/>
              </w:rPr>
              <w:lastRenderedPageBreak/>
              <w:t>морфологический разбор слов.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Система      частей речи.     Принципы выделения: </w:t>
            </w:r>
            <w:r>
              <w:rPr>
                <w:sz w:val="20"/>
                <w:szCs w:val="20"/>
                <w:lang w:eastAsia="en-US"/>
              </w:rPr>
              <w:lastRenderedPageBreak/>
              <w:t>общее грамматическое значение,       мор</w:t>
            </w:r>
            <w:r>
              <w:rPr>
                <w:sz w:val="20"/>
                <w:szCs w:val="20"/>
                <w:lang w:eastAsia="en-US"/>
              </w:rPr>
              <w:softHyphen/>
              <w:t>фологические признаки,   синтаксическая    роль. Соблюдение     ос</w:t>
            </w:r>
            <w:r>
              <w:rPr>
                <w:sz w:val="20"/>
                <w:szCs w:val="20"/>
                <w:lang w:eastAsia="en-US"/>
              </w:rPr>
              <w:softHyphen/>
              <w:t>новных   морфоло</w:t>
            </w:r>
            <w:r>
              <w:rPr>
                <w:sz w:val="20"/>
                <w:szCs w:val="20"/>
                <w:lang w:eastAsia="en-US"/>
              </w:rPr>
              <w:softHyphen/>
              <w:t>гических норм рус</w:t>
            </w:r>
            <w:r>
              <w:rPr>
                <w:sz w:val="20"/>
                <w:szCs w:val="20"/>
                <w:lang w:eastAsia="en-US"/>
              </w:rPr>
              <w:softHyphen/>
              <w:t>ского языка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Отвечают на контрольные вопросы, читают текст и рассуждают на основе его содержания. Классифицируют </w:t>
            </w:r>
            <w:r>
              <w:rPr>
                <w:sz w:val="20"/>
                <w:szCs w:val="20"/>
                <w:lang w:eastAsia="en-US"/>
              </w:rPr>
              <w:lastRenderedPageBreak/>
              <w:t>части речи, составляют обобщенную таблицу, выполняют морфологический разбор.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Упр. 34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13.09</w:t>
            </w: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</w:t>
            </w:r>
            <w:r>
              <w:rPr>
                <w:sz w:val="20"/>
                <w:szCs w:val="20"/>
                <w:lang w:eastAsia="en-US"/>
              </w:rPr>
              <w:softHyphen/>
              <w:t>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окончаний,     суф</w:t>
            </w:r>
            <w:r>
              <w:rPr>
                <w:sz w:val="20"/>
                <w:szCs w:val="20"/>
                <w:lang w:eastAsia="en-US"/>
              </w:rPr>
              <w:softHyphen/>
              <w:t>фиксов существи</w:t>
            </w:r>
            <w:r>
              <w:rPr>
                <w:sz w:val="20"/>
                <w:szCs w:val="20"/>
                <w:lang w:eastAsia="en-US"/>
              </w:rPr>
              <w:softHyphen/>
              <w:t>тельных, прилага</w:t>
            </w:r>
            <w:r>
              <w:rPr>
                <w:sz w:val="20"/>
                <w:szCs w:val="20"/>
                <w:lang w:eastAsia="en-US"/>
              </w:rPr>
              <w:softHyphen/>
              <w:t>тельных, глаголов, правописание кор</w:t>
            </w:r>
            <w:r>
              <w:rPr>
                <w:sz w:val="20"/>
                <w:szCs w:val="20"/>
                <w:lang w:eastAsia="en-US"/>
              </w:rPr>
              <w:softHyphen/>
              <w:t>ней, правописание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изученные орфограммы и алгоритмы их использования. Составляют и заполняют таблицы, группируют слова по видам орфограмм. Обозначают условия выбора орфограмм.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–обобщающий,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Упр.40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Р/р. </w:t>
            </w:r>
            <w:r>
              <w:rPr>
                <w:sz w:val="20"/>
                <w:szCs w:val="20"/>
                <w:lang w:eastAsia="en-US"/>
              </w:rPr>
              <w:t>Текст. Стили русского литературного языка. Публицистический стиль.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Публицистический стиль, его жанры, языковые </w:t>
            </w:r>
            <w:proofErr w:type="spellStart"/>
            <w:r>
              <w:rPr>
                <w:sz w:val="20"/>
                <w:szCs w:val="20"/>
                <w:lang w:eastAsia="en-US"/>
              </w:rPr>
              <w:t>особенности.Текст</w:t>
            </w:r>
            <w:proofErr w:type="spellEnd"/>
            <w:r>
              <w:rPr>
                <w:sz w:val="20"/>
                <w:szCs w:val="20"/>
                <w:lang w:eastAsia="en-US"/>
              </w:rPr>
              <w:t>.     Средства связи    предложе</w:t>
            </w:r>
            <w:r>
              <w:rPr>
                <w:sz w:val="20"/>
                <w:szCs w:val="20"/>
                <w:lang w:eastAsia="en-US"/>
              </w:rPr>
              <w:softHyphen/>
              <w:t>ний в тексте. Сти</w:t>
            </w:r>
            <w:r>
              <w:rPr>
                <w:sz w:val="20"/>
                <w:szCs w:val="20"/>
                <w:lang w:eastAsia="en-US"/>
              </w:rPr>
              <w:softHyphen/>
              <w:t>левые черты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сведения о тексте, вспоминают стили. Работают с учебником, читают и анализируют тексты, определяют стиль.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45, стр. 22,27(выучить)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Контрольный диктант по теме «Повторение»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частей речи. Чле</w:t>
            </w:r>
            <w:r>
              <w:rPr>
                <w:sz w:val="20"/>
                <w:szCs w:val="20"/>
                <w:lang w:eastAsia="en-US"/>
              </w:rPr>
              <w:softHyphen/>
              <w:t>ны    предложения. Знаки препинания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Прослушивают и пишут диктант, выполняют грамматическое задание.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Упр.51 (устно)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Классификация   и исправление    до</w:t>
            </w:r>
            <w:r>
              <w:rPr>
                <w:sz w:val="20"/>
                <w:szCs w:val="20"/>
                <w:lang w:eastAsia="en-US"/>
              </w:rPr>
              <w:softHyphen/>
              <w:t>пущенных ошибок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изученного о глаголе.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   глагола. Правописание безударных    лич</w:t>
            </w:r>
            <w:r>
              <w:rPr>
                <w:sz w:val="20"/>
                <w:szCs w:val="20"/>
                <w:lang w:eastAsia="en-US"/>
              </w:rPr>
              <w:softHyphen/>
              <w:t>ных       окончаний глагола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работают с таблицей. Выполняют задания , связанные с глаголом и его особенностями. Составляют сложный план ответа о глаголе как о части речи. Выполняют разные виды разбора.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43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rPr>
          <w:trHeight w:val="26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Причастие как часть речи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причас</w:t>
            </w:r>
            <w:r>
              <w:rPr>
                <w:sz w:val="20"/>
                <w:szCs w:val="20"/>
                <w:lang w:eastAsia="en-US"/>
              </w:rPr>
              <w:softHyphen/>
              <w:t>тии в системе час</w:t>
            </w:r>
            <w:r>
              <w:rPr>
                <w:sz w:val="20"/>
                <w:szCs w:val="20"/>
                <w:lang w:eastAsia="en-US"/>
              </w:rPr>
              <w:softHyphen/>
              <w:t>тей речи. Причас</w:t>
            </w:r>
            <w:r>
              <w:rPr>
                <w:sz w:val="20"/>
                <w:szCs w:val="20"/>
                <w:lang w:eastAsia="en-US"/>
              </w:rPr>
              <w:softHyphen/>
              <w:t>тие,   его   грамма</w:t>
            </w:r>
            <w:r>
              <w:rPr>
                <w:sz w:val="20"/>
                <w:szCs w:val="20"/>
                <w:lang w:eastAsia="en-US"/>
              </w:rPr>
              <w:softHyphen/>
              <w:t>тические    призна</w:t>
            </w:r>
            <w:r>
              <w:rPr>
                <w:sz w:val="20"/>
                <w:szCs w:val="20"/>
                <w:lang w:eastAsia="en-US"/>
              </w:rPr>
              <w:softHyphen/>
              <w:t>ки.  Признаки гла</w:t>
            </w:r>
            <w:r>
              <w:rPr>
                <w:sz w:val="20"/>
                <w:szCs w:val="20"/>
                <w:lang w:eastAsia="en-US"/>
              </w:rPr>
              <w:softHyphen/>
              <w:t>гола    и    прилага</w:t>
            </w:r>
            <w:r>
              <w:rPr>
                <w:sz w:val="20"/>
                <w:szCs w:val="20"/>
                <w:lang w:eastAsia="en-US"/>
              </w:rPr>
              <w:softHyphen/>
              <w:t>тельного    в    при</w:t>
            </w:r>
            <w:r>
              <w:rPr>
                <w:sz w:val="20"/>
                <w:szCs w:val="20"/>
                <w:lang w:eastAsia="en-US"/>
              </w:rPr>
              <w:softHyphen/>
              <w:t>частии.  Синтакси</w:t>
            </w:r>
            <w:r>
              <w:rPr>
                <w:sz w:val="20"/>
                <w:szCs w:val="20"/>
                <w:lang w:eastAsia="en-US"/>
              </w:rPr>
              <w:softHyphen/>
              <w:t xml:space="preserve">ческая </w:t>
            </w:r>
            <w:r>
              <w:rPr>
                <w:sz w:val="20"/>
                <w:szCs w:val="20"/>
                <w:lang w:eastAsia="en-US"/>
              </w:rPr>
              <w:lastRenderedPageBreak/>
              <w:t>роль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причас</w:t>
            </w:r>
            <w:r>
              <w:rPr>
                <w:sz w:val="20"/>
                <w:szCs w:val="20"/>
                <w:lang w:eastAsia="en-US"/>
              </w:rPr>
              <w:softHyphen/>
              <w:t>тии в системе час</w:t>
            </w:r>
            <w:r>
              <w:rPr>
                <w:sz w:val="20"/>
                <w:szCs w:val="20"/>
                <w:lang w:eastAsia="en-US"/>
              </w:rPr>
              <w:softHyphen/>
              <w:t>тей речи. Причас</w:t>
            </w:r>
            <w:r>
              <w:rPr>
                <w:sz w:val="20"/>
                <w:szCs w:val="20"/>
                <w:lang w:eastAsia="en-US"/>
              </w:rPr>
              <w:softHyphen/>
              <w:t>тие,   его   грамма</w:t>
            </w:r>
            <w:r>
              <w:rPr>
                <w:sz w:val="20"/>
                <w:szCs w:val="20"/>
                <w:lang w:eastAsia="en-US"/>
              </w:rPr>
              <w:softHyphen/>
              <w:t>тические    призна</w:t>
            </w:r>
            <w:r>
              <w:rPr>
                <w:sz w:val="20"/>
                <w:szCs w:val="20"/>
                <w:lang w:eastAsia="en-US"/>
              </w:rPr>
              <w:softHyphen/>
              <w:t>ки.  Признаки гла</w:t>
            </w:r>
            <w:r>
              <w:rPr>
                <w:sz w:val="20"/>
                <w:szCs w:val="20"/>
                <w:lang w:eastAsia="en-US"/>
              </w:rPr>
              <w:softHyphen/>
              <w:t>гола    и    прилага</w:t>
            </w:r>
            <w:r>
              <w:rPr>
                <w:sz w:val="20"/>
                <w:szCs w:val="20"/>
                <w:lang w:eastAsia="en-US"/>
              </w:rPr>
              <w:softHyphen/>
              <w:t>тельного    в    при</w:t>
            </w:r>
            <w:r>
              <w:rPr>
                <w:sz w:val="20"/>
                <w:szCs w:val="20"/>
                <w:lang w:eastAsia="en-US"/>
              </w:rPr>
              <w:softHyphen/>
              <w:t>частии.  Синтакси</w:t>
            </w:r>
            <w:r>
              <w:rPr>
                <w:sz w:val="20"/>
                <w:szCs w:val="20"/>
                <w:lang w:eastAsia="en-US"/>
              </w:rPr>
              <w:softHyphen/>
              <w:t>ческая роль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Анализируют и характеризуют значение, признаки и синтаксическую роль причастия. Рассуждают с обоснованием своего мнения об особенностях причастия как части речи. Находят причастия в текстах. Попутно работают над орфографией, пунктуацией, выполняют различные виды разбора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9.   Упр. 56   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Склонение причастий.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Склонение полных причастий   и  пра</w:t>
            </w:r>
            <w:r>
              <w:rPr>
                <w:sz w:val="20"/>
                <w:szCs w:val="20"/>
                <w:lang w:eastAsia="en-US"/>
              </w:rPr>
              <w:softHyphen/>
              <w:t>вописание     глас</w:t>
            </w:r>
            <w:r>
              <w:rPr>
                <w:sz w:val="20"/>
                <w:szCs w:val="20"/>
                <w:lang w:eastAsia="en-US"/>
              </w:rPr>
              <w:softHyphen/>
              <w:t>ных   в   падежных окончаниях     при</w:t>
            </w:r>
            <w:r>
              <w:rPr>
                <w:sz w:val="20"/>
                <w:szCs w:val="20"/>
                <w:lang w:eastAsia="en-US"/>
              </w:rPr>
              <w:softHyphen/>
              <w:t>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Наблюдают, выявляют особенности склонения </w:t>
            </w:r>
            <w:proofErr w:type="spellStart"/>
            <w:r>
              <w:rPr>
                <w:sz w:val="20"/>
                <w:szCs w:val="20"/>
                <w:lang w:eastAsia="en-US"/>
              </w:rPr>
              <w:t>причастий.Склоняют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причастия.Усваивают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правило написания гласных в падежных окончаниях. Выполняют упражнения, руководствуясь усвоенным правилом.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8" w:lineRule="exact"/>
              <w:ind w:right="58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§11. Упр. 67 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Упр.68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Причастный оборот. Выделение причастного оборота запятыми.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Причастный    обо</w:t>
            </w:r>
            <w:r>
              <w:rPr>
                <w:sz w:val="20"/>
                <w:szCs w:val="20"/>
                <w:lang w:eastAsia="en-US"/>
              </w:rPr>
              <w:softHyphen/>
              <w:t>рот,      выделение запятыми    прича</w:t>
            </w:r>
            <w:r>
              <w:rPr>
                <w:sz w:val="20"/>
                <w:szCs w:val="20"/>
                <w:lang w:eastAsia="en-US"/>
              </w:rPr>
              <w:softHyphen/>
              <w:t>стного оборота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Наблюдают, работают с учебником, определяют причастный оборот. Анализируют словосочетания с причастием. Опознают в предложениях одиночные причастия и причастные </w:t>
            </w:r>
            <w:proofErr w:type="spellStart"/>
            <w:r>
              <w:rPr>
                <w:sz w:val="20"/>
                <w:szCs w:val="20"/>
                <w:lang w:eastAsia="en-US"/>
              </w:rPr>
              <w:t>обороты.Анализируют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условия обособления причастных оборотов. Выполняют творческое задание.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§12.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70 , 74      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Описание внешности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Описание     внеш</w:t>
            </w:r>
            <w:r>
              <w:rPr>
                <w:sz w:val="20"/>
                <w:szCs w:val="20"/>
                <w:lang w:eastAsia="en-US"/>
              </w:rPr>
              <w:softHyphen/>
              <w:t>ности      человека: структура    текста, языковые особен</w:t>
            </w:r>
            <w:r>
              <w:rPr>
                <w:sz w:val="20"/>
                <w:szCs w:val="20"/>
                <w:lang w:eastAsia="en-US"/>
              </w:rPr>
              <w:softHyphen/>
              <w:t>ности     («портрет</w:t>
            </w:r>
            <w:r>
              <w:rPr>
                <w:sz w:val="20"/>
                <w:szCs w:val="20"/>
                <w:lang w:eastAsia="en-US"/>
              </w:rPr>
              <w:softHyphen/>
              <w:t>ные» слова)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материал об особенностях сочинения-описания внешности человека. Работают с текстами упражнений. Параграф 13.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Сочинение-описание «Портрет моего друга»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причастия. Нормы употребления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материал для наблюдений. Знакомятся с определением причастий действительных и страдательных. Рассуждая, опознают разные причастия. Отрабатывают пунктуацию при причастных оборотах.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14. Упр. 83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Действительные причастия настоящего времени. Гласные в суффиксах действительных причастий настоящего </w:t>
            </w:r>
            <w:r>
              <w:rPr>
                <w:sz w:val="20"/>
                <w:szCs w:val="20"/>
                <w:lang w:eastAsia="en-US"/>
              </w:rPr>
              <w:lastRenderedPageBreak/>
              <w:t>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дей</w:t>
            </w:r>
            <w:r>
              <w:rPr>
                <w:sz w:val="20"/>
                <w:szCs w:val="20"/>
                <w:lang w:eastAsia="en-US"/>
              </w:rPr>
              <w:softHyphen/>
              <w:t>ствительных   при</w:t>
            </w:r>
            <w:r>
              <w:rPr>
                <w:sz w:val="20"/>
                <w:szCs w:val="20"/>
                <w:lang w:eastAsia="en-US"/>
              </w:rPr>
              <w:softHyphen/>
              <w:t>частий   настояще</w:t>
            </w:r>
            <w:r>
              <w:rPr>
                <w:sz w:val="20"/>
                <w:szCs w:val="20"/>
                <w:lang w:eastAsia="en-US"/>
              </w:rPr>
              <w:softHyphen/>
              <w:t>го   времени.   Пра</w:t>
            </w:r>
            <w:r>
              <w:rPr>
                <w:sz w:val="20"/>
                <w:szCs w:val="20"/>
                <w:lang w:eastAsia="en-US"/>
              </w:rPr>
              <w:softHyphen/>
              <w:t>вописание      глас</w:t>
            </w:r>
            <w:r>
              <w:rPr>
                <w:sz w:val="20"/>
                <w:szCs w:val="20"/>
                <w:lang w:eastAsia="en-US"/>
              </w:rPr>
              <w:softHyphen/>
              <w:t>ных в суффиксах действительных причастий         на</w:t>
            </w:r>
            <w:r>
              <w:rPr>
                <w:sz w:val="20"/>
                <w:szCs w:val="20"/>
                <w:lang w:eastAsia="en-US"/>
              </w:rPr>
              <w:softHyphen/>
              <w:t>стоящего времени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действительные причастия настоящего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§16.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94,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причастия прошедшего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дей</w:t>
            </w:r>
            <w:r>
              <w:rPr>
                <w:sz w:val="20"/>
                <w:szCs w:val="20"/>
                <w:lang w:eastAsia="en-US"/>
              </w:rPr>
              <w:softHyphen/>
              <w:t>ствительных   при</w:t>
            </w:r>
            <w:r>
              <w:rPr>
                <w:sz w:val="20"/>
                <w:szCs w:val="20"/>
                <w:lang w:eastAsia="en-US"/>
              </w:rPr>
              <w:softHyphen/>
              <w:t>частий      прошед</w:t>
            </w:r>
            <w:r>
              <w:rPr>
                <w:sz w:val="20"/>
                <w:szCs w:val="20"/>
                <w:lang w:eastAsia="en-US"/>
              </w:rPr>
              <w:softHyphen/>
              <w:t>шего        времени. Орфоэпические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действительные причастия прошедшего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223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§17. Упр. 99). Стр. 26-44, выучить словарные слова;)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Страдательные причастия настоящего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страдательных причастий   настоя</w:t>
            </w:r>
            <w:r>
              <w:rPr>
                <w:sz w:val="20"/>
                <w:szCs w:val="20"/>
                <w:lang w:eastAsia="en-US"/>
              </w:rPr>
              <w:softHyphen/>
              <w:t>щего         времени. 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   настоя</w:t>
            </w:r>
            <w:r>
              <w:rPr>
                <w:sz w:val="20"/>
                <w:szCs w:val="20"/>
                <w:lang w:eastAsia="en-US"/>
              </w:rPr>
              <w:softHyphen/>
              <w:t>щего         времени. Синтаксическая синонимия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страдательные причастия настоящего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18. Упр. 101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Гласные в суффиксах страдательных причастий настоящего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</w:t>
            </w:r>
            <w:r>
              <w:rPr>
                <w:sz w:val="20"/>
                <w:szCs w:val="20"/>
                <w:lang w:eastAsia="en-US"/>
              </w:rPr>
              <w:softHyphen/>
              <w:t>дательных причас</w:t>
            </w:r>
            <w:r>
              <w:rPr>
                <w:sz w:val="20"/>
                <w:szCs w:val="20"/>
                <w:lang w:eastAsia="en-US"/>
              </w:rPr>
              <w:softHyphen/>
              <w:t>тий       настоящего времени. Правопи</w:t>
            </w:r>
            <w:r>
              <w:rPr>
                <w:sz w:val="20"/>
                <w:szCs w:val="20"/>
                <w:lang w:eastAsia="en-US"/>
              </w:rPr>
              <w:softHyphen/>
              <w:t>сание   гласных   в суффиксах страда</w:t>
            </w:r>
            <w:r>
              <w:rPr>
                <w:sz w:val="20"/>
                <w:szCs w:val="20"/>
                <w:lang w:eastAsia="en-US"/>
              </w:rPr>
              <w:softHyphen/>
              <w:t>тельных причастий настоящего      вре</w:t>
            </w:r>
            <w:r>
              <w:rPr>
                <w:sz w:val="20"/>
                <w:szCs w:val="20"/>
                <w:lang w:eastAsia="en-US"/>
              </w:rPr>
              <w:softHyphen/>
              <w:t>мени.  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синонимия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правило выбора орфограммы в данных причастиях. Выполняют упражнения на усвоенное правило, сверяясь с эталоном.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§18. Упр.104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Страдательные причастия прошедшего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страдательных причастий       про</w:t>
            </w:r>
            <w:r>
              <w:rPr>
                <w:sz w:val="20"/>
                <w:szCs w:val="20"/>
                <w:lang w:eastAsia="en-US"/>
              </w:rPr>
              <w:softHyphen/>
              <w:t>шедшего времени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страдательные  причастия прошедшего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 Осуществляют самопроверку.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16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§19. Упр. 108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Краткие страдательные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Краткие     страда</w:t>
            </w:r>
            <w:r>
              <w:rPr>
                <w:sz w:val="20"/>
                <w:szCs w:val="20"/>
                <w:lang w:eastAsia="en-US"/>
              </w:rPr>
              <w:softHyphen/>
              <w:t>тельные    причас</w:t>
            </w:r>
            <w:r>
              <w:rPr>
                <w:sz w:val="20"/>
                <w:szCs w:val="20"/>
                <w:lang w:eastAsia="en-US"/>
              </w:rPr>
              <w:softHyphen/>
              <w:t>тия,   их  синтакси</w:t>
            </w:r>
            <w:r>
              <w:rPr>
                <w:sz w:val="20"/>
                <w:szCs w:val="20"/>
                <w:lang w:eastAsia="en-US"/>
              </w:rPr>
              <w:softHyphen/>
              <w:t>ческая     роль     в предложении. Ударение в полных и кратких причастиях.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краткие и полные формы страдательных причастий. Работают по образцу над формой причастий.. Определяют синтаксическую роль причастия в предложении. Пишут выборочный диктант.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43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§15.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89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Выборочное изложение.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Выборочное      из</w:t>
            </w:r>
            <w:r>
              <w:rPr>
                <w:sz w:val="20"/>
                <w:szCs w:val="20"/>
                <w:lang w:eastAsia="en-US"/>
              </w:rPr>
              <w:softHyphen/>
              <w:t>ложение    повест</w:t>
            </w:r>
            <w:r>
              <w:rPr>
                <w:sz w:val="20"/>
                <w:szCs w:val="20"/>
                <w:lang w:eastAsia="en-US"/>
              </w:rPr>
              <w:softHyphen/>
              <w:t>вовательного тек</w:t>
            </w:r>
            <w:r>
              <w:rPr>
                <w:sz w:val="20"/>
                <w:szCs w:val="20"/>
                <w:lang w:eastAsia="en-US"/>
              </w:rPr>
              <w:softHyphen/>
              <w:t>ста с элементами описания внешно</w:t>
            </w:r>
            <w:r>
              <w:rPr>
                <w:sz w:val="20"/>
                <w:szCs w:val="20"/>
                <w:lang w:eastAsia="en-US"/>
              </w:rPr>
              <w:softHyphen/>
              <w:t>сти человека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Читают текст повествовательного характера с элементами описания внешности человека. Пишут выборочное изложение по данному тексту (упр.130)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8" w:lineRule="exact"/>
              <w:ind w:right="18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right="49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9-19, повторить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</w:t>
            </w:r>
            <w:r>
              <w:rPr>
                <w:sz w:val="20"/>
                <w:szCs w:val="20"/>
                <w:lang w:eastAsia="en-US"/>
              </w:rPr>
              <w:lastRenderedPageBreak/>
              <w:t>й разбор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   значение причастия,      мор</w:t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lastRenderedPageBreak/>
              <w:t>фологические признаки,   синтак</w:t>
            </w:r>
            <w:r>
              <w:rPr>
                <w:sz w:val="20"/>
                <w:szCs w:val="20"/>
                <w:lang w:eastAsia="en-US"/>
              </w:rPr>
              <w:softHyphen/>
              <w:t>сическая роль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Характеризуют причастия по их морфологическим признакам и синтаксической роли. Выполняют устный и </w:t>
            </w:r>
            <w:r>
              <w:rPr>
                <w:sz w:val="20"/>
                <w:szCs w:val="20"/>
                <w:lang w:eastAsia="en-US"/>
              </w:rPr>
              <w:lastRenderedPageBreak/>
              <w:t>письменный морфологический разбор причастий. Выразительно читают, соблюдая интонацию перечисления.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§23. Упр. 131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Тестовая проверочная работа по теме «Причастие».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причастия, суффиксы причастий.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Актуализируют знания по теме, выполняют тестовую проверочную работу.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24, 28, 36.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причастиями.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   и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   написа</w:t>
            </w:r>
            <w:r>
              <w:rPr>
                <w:sz w:val="20"/>
                <w:szCs w:val="20"/>
                <w:lang w:eastAsia="en-US"/>
              </w:rPr>
              <w:softHyphen/>
              <w:t>ние НЕ с причас</w:t>
            </w:r>
            <w:r>
              <w:rPr>
                <w:sz w:val="20"/>
                <w:szCs w:val="20"/>
                <w:lang w:eastAsia="en-US"/>
              </w:rPr>
              <w:softHyphen/>
              <w:t>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слитного и раздельного написания не с причастиями. Выполняют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упражнения,руководствуясь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усвоенным правилом. Тренируются в разных видах орфограмм, связанных со слитным и раздельным написанием не.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Собирают материал к сочинению-описанию внешности человека.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изучения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§24. Упр. 136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Одна и две буквы Н    в    суффиксах полных причастий и прилагательных, образованных    от глагола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 и отглагольных прилагательных. Выполняют упражнения, руководствуясь усвоенным правилом. Наблюдают, делают </w:t>
            </w:r>
            <w:proofErr w:type="spellStart"/>
            <w:r>
              <w:rPr>
                <w:sz w:val="20"/>
                <w:szCs w:val="20"/>
                <w:lang w:eastAsia="en-US"/>
              </w:rPr>
              <w:t>выводы.Работают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пунктуацией и орфографией.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§21.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118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кратких причастиях.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суффик</w:t>
            </w:r>
            <w:r>
              <w:rPr>
                <w:sz w:val="20"/>
                <w:szCs w:val="20"/>
                <w:lang w:eastAsia="en-US"/>
              </w:rPr>
              <w:softHyphen/>
              <w:t>сах  кратких стра</w:t>
            </w:r>
            <w:r>
              <w:rPr>
                <w:sz w:val="20"/>
                <w:szCs w:val="20"/>
                <w:lang w:eastAsia="en-US"/>
              </w:rPr>
              <w:softHyphen/>
              <w:t>дательных      при-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частияй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кратких отглагольных прилагательных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 и отглагольных прилагательных. Выполняют упражнения, руководствуясь усвоенным правилом. Наблюдают, делают </w:t>
            </w:r>
            <w:proofErr w:type="spellStart"/>
            <w:r>
              <w:rPr>
                <w:sz w:val="20"/>
                <w:szCs w:val="20"/>
                <w:lang w:eastAsia="en-US"/>
              </w:rPr>
              <w:t>выводы.Работают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пунктуацией и орфографией. Читают и списывают текст, расставляя знаки препинания. Определяют тип и стиль речи.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§22. Упр. 124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Гласная перед Н и НН в страдательных причастиях и прилагательных, образованных от глаголов.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 и прила</w:t>
            </w:r>
            <w:r>
              <w:rPr>
                <w:sz w:val="20"/>
                <w:szCs w:val="20"/>
                <w:lang w:eastAsia="en-US"/>
              </w:rPr>
              <w:softHyphen/>
              <w:t>гательных, образо</w:t>
            </w:r>
            <w:r>
              <w:rPr>
                <w:sz w:val="20"/>
                <w:szCs w:val="20"/>
                <w:lang w:eastAsia="en-US"/>
              </w:rPr>
              <w:softHyphen/>
              <w:t>ванных от глаголов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гласных перед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причастиях. Выполняют упражнения, составляют словосочетания, и предложения с причастиями. Проводят взаимопроверку написанного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§20. Упр. 112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 «Мой знакомый»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Описание     внеш</w:t>
            </w:r>
            <w:r>
              <w:rPr>
                <w:sz w:val="20"/>
                <w:szCs w:val="20"/>
                <w:lang w:eastAsia="en-US"/>
              </w:rPr>
              <w:softHyphen/>
              <w:t>ности человека по фотографии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Актуализируют знания о сочинении-описании человека. Пишут сочинение по упр. 129.,146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§21-24, повторить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букв е и е после </w:t>
            </w:r>
            <w:proofErr w:type="spellStart"/>
            <w:r>
              <w:rPr>
                <w:sz w:val="20"/>
                <w:szCs w:val="20"/>
                <w:lang w:eastAsia="en-US"/>
              </w:rPr>
              <w:t>щипящих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суффиксах страдательных причастий прошедшего </w:t>
            </w:r>
            <w:proofErr w:type="spellStart"/>
            <w:r>
              <w:rPr>
                <w:sz w:val="20"/>
                <w:szCs w:val="20"/>
                <w:lang w:eastAsia="en-US"/>
              </w:rPr>
              <w:t>времени.Выполняют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упражнения, руководствуясь усвоенным правилом. Пишут словарный диктант, составляют предложения.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материала, презентация.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§25. Упр. 142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16.11</w:t>
            </w: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изученного о причастии.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Значение, морфо</w:t>
            </w:r>
            <w:r>
              <w:rPr>
                <w:sz w:val="20"/>
                <w:szCs w:val="20"/>
                <w:lang w:eastAsia="en-US"/>
              </w:rPr>
              <w:softHyphen/>
              <w:t>логические      при</w:t>
            </w:r>
            <w:r>
              <w:rPr>
                <w:sz w:val="20"/>
                <w:szCs w:val="20"/>
                <w:lang w:eastAsia="en-US"/>
              </w:rPr>
              <w:softHyphen/>
              <w:t>знаки,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роль полных и кратких причас</w:t>
            </w:r>
            <w:r>
              <w:rPr>
                <w:sz w:val="20"/>
                <w:szCs w:val="20"/>
                <w:lang w:eastAsia="en-US"/>
              </w:rPr>
              <w:softHyphen/>
              <w:t>тий.  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причастий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 и выполняют контрольные задания. Составляют и заполняют таблицы. Распределяют причастия в зависимости от видов орфограмм. Пишут свободный диктант. Подбирают примеры из литературных произведений.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156).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223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Многоаспектный анализ текста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задание., связанное с анализом текста.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8" w:lineRule="exact"/>
              <w:ind w:right="43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12, 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Классификация   и исправление    до</w:t>
            </w:r>
            <w:r>
              <w:rPr>
                <w:sz w:val="20"/>
                <w:szCs w:val="20"/>
                <w:lang w:eastAsia="en-US"/>
              </w:rPr>
              <w:softHyphen/>
              <w:t>пущенных ошибок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8" w:lineRule="exact"/>
              <w:ind w:left="7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158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Понятие о деепричастии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деепри</w:t>
            </w:r>
            <w:r>
              <w:rPr>
                <w:sz w:val="20"/>
                <w:szCs w:val="20"/>
                <w:lang w:eastAsia="en-US"/>
              </w:rPr>
              <w:softHyphen/>
              <w:t>частии  в системе частей речи. Гла</w:t>
            </w:r>
            <w:r>
              <w:rPr>
                <w:sz w:val="20"/>
                <w:szCs w:val="20"/>
                <w:lang w:eastAsia="en-US"/>
              </w:rPr>
              <w:softHyphen/>
              <w:t>гольные  и  нареч</w:t>
            </w:r>
            <w:r>
              <w:rPr>
                <w:sz w:val="20"/>
                <w:szCs w:val="20"/>
                <w:lang w:eastAsia="en-US"/>
              </w:rPr>
              <w:softHyphen/>
              <w:t>ные признаки дее</w:t>
            </w:r>
            <w:r>
              <w:rPr>
                <w:sz w:val="20"/>
                <w:szCs w:val="20"/>
                <w:lang w:eastAsia="en-US"/>
              </w:rPr>
              <w:softHyphen/>
              <w:t>причастия,      син</w:t>
            </w:r>
            <w:r>
              <w:rPr>
                <w:sz w:val="20"/>
                <w:szCs w:val="20"/>
                <w:lang w:eastAsia="en-US"/>
              </w:rPr>
              <w:softHyphen/>
              <w:t>таксическая и тек-</w:t>
            </w:r>
            <w:proofErr w:type="spellStart"/>
            <w:r>
              <w:rPr>
                <w:sz w:val="20"/>
                <w:szCs w:val="20"/>
                <w:lang w:eastAsia="en-US"/>
              </w:rPr>
              <w:t>стообразующая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роль  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Анализируют и характеризуют значение, морфологические признаки и синтаксическую роль деепричастия. Опознают деепричастие как самостоятельную часть речи. Читают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тексты,определяют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их тип и стиль, списывают, попутно работают над </w:t>
            </w:r>
            <w:proofErr w:type="spellStart"/>
            <w:r>
              <w:rPr>
                <w:sz w:val="20"/>
                <w:szCs w:val="20"/>
                <w:lang w:eastAsia="en-US"/>
              </w:rPr>
              <w:t>орфографией.Корректируют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предложения с нарушением нормы употребления деепричастий.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§26.Упр. 161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Деепричастный оборот. Запятые при деепричастном обороте.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Деепричастный оборот; знаки пре</w:t>
            </w:r>
            <w:r>
              <w:rPr>
                <w:sz w:val="20"/>
                <w:szCs w:val="20"/>
                <w:lang w:eastAsia="en-US"/>
              </w:rPr>
              <w:softHyphen/>
              <w:t>пинания при дее</w:t>
            </w:r>
            <w:r>
              <w:rPr>
                <w:sz w:val="20"/>
                <w:szCs w:val="20"/>
                <w:lang w:eastAsia="en-US"/>
              </w:rPr>
              <w:softHyphen/>
              <w:t>причастном    обо</w:t>
            </w:r>
            <w:r>
              <w:rPr>
                <w:sz w:val="20"/>
                <w:szCs w:val="20"/>
                <w:lang w:eastAsia="en-US"/>
              </w:rPr>
              <w:softHyphen/>
              <w:t>роте.    Выделение одиночного     дее</w:t>
            </w:r>
            <w:r>
              <w:rPr>
                <w:sz w:val="20"/>
                <w:szCs w:val="20"/>
                <w:lang w:eastAsia="en-US"/>
              </w:rPr>
              <w:softHyphen/>
              <w:t>причастия     запя</w:t>
            </w:r>
            <w:r>
              <w:rPr>
                <w:sz w:val="20"/>
                <w:szCs w:val="20"/>
                <w:lang w:eastAsia="en-US"/>
              </w:rPr>
              <w:softHyphen/>
              <w:t>тыми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Определяют деепричастный оборот. Опознают деепричастные обороты и отмечают их с помощью графических </w:t>
            </w:r>
            <w:proofErr w:type="spellStart"/>
            <w:r>
              <w:rPr>
                <w:sz w:val="20"/>
                <w:szCs w:val="20"/>
                <w:lang w:eastAsia="en-US"/>
              </w:rPr>
              <w:t>обозначений.Читают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тексты, определяют тип и стиль , структуру, составляют вопросный план. Заменяют глаголы на деепричастия. Составляют предложения по рисункам и схемам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122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§27.Упр. 166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</w:t>
            </w:r>
          </w:p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 Сочинение-рассказ на основе картины.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Рассказ на предложенный сюжет, структура, языковые особен</w:t>
            </w:r>
            <w:r>
              <w:rPr>
                <w:sz w:val="20"/>
                <w:szCs w:val="20"/>
                <w:lang w:eastAsia="en-US"/>
              </w:rPr>
              <w:softHyphen/>
              <w:t>ности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Рассматривают картину, определяют структурные части рассказа, составляют и пишут рассказ по картине. (упр.187)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Деепричастия </w:t>
            </w:r>
            <w:r>
              <w:rPr>
                <w:sz w:val="20"/>
                <w:szCs w:val="20"/>
                <w:lang w:eastAsia="en-US"/>
              </w:rPr>
              <w:lastRenderedPageBreak/>
              <w:t>совершенного и несовершенного вида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Деепричастия   со</w:t>
            </w:r>
            <w:r>
              <w:rPr>
                <w:sz w:val="20"/>
                <w:szCs w:val="20"/>
                <w:lang w:eastAsia="en-US"/>
              </w:rPr>
              <w:softHyphen/>
              <w:t>вершенного и не</w:t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lastRenderedPageBreak/>
              <w:t>совершенного  ви</w:t>
            </w:r>
            <w:r>
              <w:rPr>
                <w:sz w:val="20"/>
                <w:szCs w:val="20"/>
                <w:lang w:eastAsia="en-US"/>
              </w:rPr>
              <w:softHyphen/>
              <w:t>да и их образова</w:t>
            </w:r>
            <w:r>
              <w:rPr>
                <w:sz w:val="20"/>
                <w:szCs w:val="20"/>
                <w:lang w:eastAsia="en-US"/>
              </w:rPr>
              <w:softHyphen/>
              <w:t>ние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Опознают деепричастия разных видов. Анализируют материал таблиц. Образуют деепричастия разных видов. </w:t>
            </w:r>
            <w:r>
              <w:rPr>
                <w:sz w:val="20"/>
                <w:szCs w:val="20"/>
                <w:lang w:eastAsia="en-US"/>
              </w:rPr>
              <w:lastRenderedPageBreak/>
              <w:t>Выполняют тренировочные упражнения. Пишут диктант «Проверяю себя»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§29.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hanging="1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175По упр. </w:t>
            </w:r>
            <w:r>
              <w:rPr>
                <w:sz w:val="20"/>
                <w:szCs w:val="20"/>
                <w:lang w:eastAsia="en-US"/>
              </w:rPr>
              <w:lastRenderedPageBreak/>
              <w:t>175 составить текст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с деепричастиями.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   с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не с деепричастиями. Выполняют упражнения, руководствуясь усвоенным правилом.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Урок-диалог,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§28. Упр. 173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деепричастия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Способы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Характеризуют деепричастия по их морфологическим признакам и синтаксической роли. Выполняют устный и письменный морфологический разбор деепричастий. Выполняют осложненное </w:t>
            </w:r>
            <w:proofErr w:type="spellStart"/>
            <w:r>
              <w:rPr>
                <w:sz w:val="20"/>
                <w:szCs w:val="20"/>
                <w:lang w:eastAsia="en-US"/>
              </w:rPr>
              <w:t>спысывание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14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Сочинение-миниатюра    «Зимние забавы»   с   использо</w:t>
            </w:r>
            <w:r>
              <w:rPr>
                <w:sz w:val="20"/>
                <w:szCs w:val="20"/>
                <w:lang w:eastAsia="en-US"/>
              </w:rPr>
              <w:softHyphen/>
              <w:t>ванием деепричастий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по теме «Деепричастие»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Признаки </w:t>
            </w:r>
            <w:proofErr w:type="spellStart"/>
            <w:r>
              <w:rPr>
                <w:sz w:val="20"/>
                <w:szCs w:val="20"/>
                <w:lang w:eastAsia="en-US"/>
              </w:rPr>
              <w:t>деепричастия.Способы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 Готовят сообщение по изученной теме на основе сложного плана со своими примерами. Образуют различные формы глаголов и деепричастий.. С помощью учителя составляют таблицу обобщающего характера.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193, 194 (по выбору)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Контрольный диктант по теме « Деепричастие»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Способы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задание.,.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right="91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right="382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26-31, повторить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Анализ контрольного диктанта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Признаки </w:t>
            </w:r>
            <w:proofErr w:type="spellStart"/>
            <w:r>
              <w:rPr>
                <w:sz w:val="20"/>
                <w:szCs w:val="20"/>
                <w:lang w:eastAsia="en-US"/>
              </w:rPr>
              <w:t>деепричастия.Способы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right="914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right="382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195.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Наречие (24+5)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Наречие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Наречие    как    само</w:t>
            </w:r>
            <w:r>
              <w:rPr>
                <w:sz w:val="20"/>
                <w:szCs w:val="20"/>
                <w:lang w:eastAsia="en-US"/>
              </w:rPr>
              <w:softHyphen/>
              <w:t>стоятельная    неизме</w:t>
            </w:r>
            <w:r>
              <w:rPr>
                <w:sz w:val="20"/>
                <w:szCs w:val="20"/>
                <w:lang w:eastAsia="en-US"/>
              </w:rPr>
              <w:softHyphen/>
              <w:t>няемая    часть    речи: значение,     морфоло</w:t>
            </w:r>
            <w:r>
              <w:rPr>
                <w:sz w:val="20"/>
                <w:szCs w:val="20"/>
                <w:lang w:eastAsia="en-US"/>
              </w:rPr>
              <w:softHyphen/>
              <w:t>гические       признаки, синтаксическая роль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и характеризуют значение, морфологические признаки и синтаксическую роль наречий. Опознают наречие как самостоятельную часть речи. Выписывают наречия в словосочетаниях с другими словами.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Читают тексты и рассуждают об оправданности употребления наречий с точки зрения норм литературного </w:t>
            </w:r>
            <w:r>
              <w:rPr>
                <w:sz w:val="20"/>
                <w:szCs w:val="20"/>
                <w:lang w:eastAsia="en-US"/>
              </w:rPr>
              <w:lastRenderedPageBreak/>
              <w:t>языка и функций наречий.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93-94 выучить, упр.199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53-54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группы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Разряды   наречий   по значению.      Употреб</w:t>
            </w:r>
            <w:r>
              <w:rPr>
                <w:sz w:val="20"/>
                <w:szCs w:val="20"/>
                <w:lang w:eastAsia="en-US"/>
              </w:rPr>
              <w:softHyphen/>
              <w:t>ление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наречия разных разрядов составляют и записывают рассказ с использованием в нем наречий выполняют творческое задание по картине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206.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Упр.208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Сочинение-описание действий (на основе на</w:t>
            </w:r>
            <w:r>
              <w:rPr>
                <w:color w:val="0000FF"/>
                <w:sz w:val="20"/>
                <w:szCs w:val="20"/>
                <w:lang w:eastAsia="en-US"/>
              </w:rPr>
              <w:softHyphen/>
              <w:t>блюдений)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Сочинение-описание действий   (на   основе наблюдений)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Заголовок текста. Тема текста. Основная мысль. Средства выразительности.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Читают и анализируют тексты. Отмечают тему, тип речи, стиль Выполняют задание упр. 240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Закончить сочинение.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rPr>
          <w:trHeight w:val="1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Степени сравнения наречий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    степе</w:t>
            </w:r>
            <w:r>
              <w:rPr>
                <w:sz w:val="20"/>
                <w:szCs w:val="20"/>
                <w:lang w:eastAsia="en-US"/>
              </w:rPr>
              <w:softHyphen/>
              <w:t>ней   сравнения   наре</w:t>
            </w:r>
            <w:r>
              <w:rPr>
                <w:sz w:val="20"/>
                <w:szCs w:val="20"/>
                <w:lang w:eastAsia="en-US"/>
              </w:rPr>
              <w:softHyphen/>
              <w:t>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степени сравнения наречий образуют разные формы наречий работают с текстами, опознавая наречия   в разных формах, пишут диктант.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Стр. 100 </w:t>
            </w:r>
            <w:proofErr w:type="spellStart"/>
            <w:r>
              <w:rPr>
                <w:sz w:val="20"/>
                <w:szCs w:val="20"/>
                <w:lang w:eastAsia="en-US"/>
              </w:rPr>
              <w:t>выучитья</w:t>
            </w:r>
            <w:proofErr w:type="spellEnd"/>
            <w:r>
              <w:rPr>
                <w:sz w:val="20"/>
                <w:szCs w:val="20"/>
                <w:lang w:eastAsia="en-US"/>
              </w:rPr>
              <w:t>. Упр.214.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наречия.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        наречия. Разграничение    наре</w:t>
            </w:r>
            <w:r>
              <w:rPr>
                <w:sz w:val="20"/>
                <w:szCs w:val="20"/>
                <w:lang w:eastAsia="en-US"/>
              </w:rPr>
              <w:softHyphen/>
              <w:t>чий   и  других  частей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Характеризуют наречия по их морфологическим признакам и синтаксической роли. Выполняют морфологические разборы наречий. Попутно работают с разными видами орфограмм.. Пишут рассуждения на предложенную тему.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217(устно), упр.218 (письменно)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60-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наречиями на -о и 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наре</w:t>
            </w:r>
            <w:r>
              <w:rPr>
                <w:sz w:val="20"/>
                <w:szCs w:val="20"/>
                <w:lang w:eastAsia="en-US"/>
              </w:rPr>
              <w:softHyphen/>
              <w:t>чиями на О-Е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не с наречиями на –о, -е .Выполняют упражнения на усвоенное правило, Читают тексты, отмечают их особенности, озаглавливают, делят на абзацы. Работают с таблицей.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104 выучить, упр.223.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Упр.226.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Буквы Е и </w:t>
            </w:r>
            <w:proofErr w:type="spellStart"/>
            <w:r>
              <w:rPr>
                <w:sz w:val="20"/>
                <w:szCs w:val="20"/>
                <w:lang w:eastAsia="en-US"/>
              </w:rPr>
              <w:t>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приставках НЕ и НИ отрицательных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   отри</w:t>
            </w:r>
            <w:r>
              <w:rPr>
                <w:sz w:val="20"/>
                <w:szCs w:val="20"/>
                <w:lang w:eastAsia="en-US"/>
              </w:rPr>
              <w:softHyphen/>
              <w:t>цательных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букв е-и в приставках не и ни . Выполняют упражнения на правило, попутно повторяют другие виды орфограмм. Анализируют таблицу, подбирают свои примеры, составляют план ответа на вопрос. Пишут распределительный диктант.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Стр.108 выучить, упр.229.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наречиях на -о и -е. Словарный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наречий от прилагательных. Н и НН в наречиях на 0-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наречиях. Выполняют упражнения на правило, тренируются в выборе орфограмм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Стр.110 выучить, упр. 235.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Упр.236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Проверочная контрольная </w:t>
            </w:r>
            <w:r>
              <w:rPr>
                <w:color w:val="0000FF"/>
                <w:sz w:val="20"/>
                <w:szCs w:val="20"/>
                <w:lang w:eastAsia="en-US"/>
              </w:rPr>
              <w:lastRenderedPageBreak/>
              <w:t xml:space="preserve">работа по </w:t>
            </w:r>
            <w:proofErr w:type="spellStart"/>
            <w:r>
              <w:rPr>
                <w:color w:val="0000FF"/>
                <w:sz w:val="20"/>
                <w:szCs w:val="20"/>
                <w:lang w:eastAsia="en-US"/>
              </w:rPr>
              <w:t>теме»Правописание</w:t>
            </w:r>
            <w:proofErr w:type="spellEnd"/>
            <w:r>
              <w:rPr>
                <w:color w:val="0000FF"/>
                <w:sz w:val="20"/>
                <w:szCs w:val="20"/>
                <w:lang w:eastAsia="en-US"/>
              </w:rPr>
              <w:t xml:space="preserve"> наречий»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наре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чиями </w:t>
            </w:r>
            <w:r>
              <w:rPr>
                <w:sz w:val="20"/>
                <w:szCs w:val="20"/>
                <w:lang w:eastAsia="en-US"/>
              </w:rPr>
              <w:lastRenderedPageBreak/>
              <w:t>на О-Е. Правописание     отри</w:t>
            </w:r>
            <w:r>
              <w:rPr>
                <w:sz w:val="20"/>
                <w:szCs w:val="20"/>
                <w:lang w:eastAsia="en-US"/>
              </w:rPr>
              <w:softHyphen/>
              <w:t>цательных наречий. Образование наречий от прилагательных. Н и НН в наречиях на 0-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Вспоминают правила правописания наречий, выполняют проверочную работу, осуществляют самопроверку.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параграфы34,36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66-67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Сочинение-описание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действий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   -   описа</w:t>
            </w:r>
            <w:r>
              <w:rPr>
                <w:sz w:val="20"/>
                <w:szCs w:val="20"/>
                <w:lang w:eastAsia="en-US"/>
              </w:rPr>
              <w:softHyphen/>
              <w:t>ние действий человека( по упр. 203) Собирание и систематизация ра</w:t>
            </w:r>
            <w:r>
              <w:rPr>
                <w:sz w:val="20"/>
                <w:szCs w:val="20"/>
                <w:lang w:eastAsia="en-US"/>
              </w:rPr>
              <w:softHyphen/>
              <w:t>бочего материала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Знакомятся с заданием упр.203. 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Высказывают свои мнения по данной теме. Пишут рассказ с описанием действий.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76" w:lineRule="auto"/>
              <w:ind w:right="742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О и Е после шипящих на конце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0-Е после ши</w:t>
            </w:r>
            <w:r>
              <w:rPr>
                <w:sz w:val="20"/>
                <w:szCs w:val="20"/>
                <w:lang w:eastAsia="en-US"/>
              </w:rPr>
              <w:softHyphen/>
              <w:t>пящих на конце наре</w:t>
            </w:r>
            <w:r>
              <w:rPr>
                <w:sz w:val="20"/>
                <w:szCs w:val="20"/>
                <w:lang w:eastAsia="en-US"/>
              </w:rPr>
              <w:softHyphen/>
              <w:t>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о-е после шипящих на конце наречий. Выполняют упражнения, работают с таблицей на данное правило Тренируются в выборе нужной орфограммы. Рассматривают картину и составляют предложения.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8" w:lineRule="exact"/>
              <w:ind w:right="13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Стр.113 выучить, упр.243.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О и А на конце наречий с приставками ИЗ, ДО,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 О-А  на   конце наречий с приставка</w:t>
            </w:r>
            <w:r>
              <w:rPr>
                <w:sz w:val="20"/>
                <w:szCs w:val="20"/>
                <w:lang w:eastAsia="en-US"/>
              </w:rPr>
              <w:softHyphen/>
              <w:t>ми  ИЗ-,  ДО-,   С-,  В-, НА-, ЗА-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о-а на конце наречий. Выполняют упражнения, работают с таблицей на данное правило Тренируются в выборе нужной орфограммы.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115 выучит., упр.247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Дефис между частями слова в наречиях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Дефис между частями слова в наречиях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дефиса между частями слова в наречиях. Выполняют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упражнения,образуют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наречия разными способами и выбирают правильное написание. Составляют таблицу по теме.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Стр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117, 119 выучить, упр.254. упр.255, 256 (по выбору)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    наречий, образованных   от   су</w:t>
            </w:r>
            <w:r>
              <w:rPr>
                <w:sz w:val="20"/>
                <w:szCs w:val="20"/>
                <w:lang w:eastAsia="en-US"/>
              </w:rPr>
              <w:softHyphen/>
              <w:t>ществительных  и  ко</w:t>
            </w:r>
            <w:r>
              <w:rPr>
                <w:sz w:val="20"/>
                <w:szCs w:val="20"/>
                <w:lang w:eastAsia="en-US"/>
              </w:rPr>
              <w:softHyphen/>
              <w:t>личественных   числи</w:t>
            </w:r>
            <w:r>
              <w:rPr>
                <w:sz w:val="20"/>
                <w:szCs w:val="20"/>
                <w:lang w:eastAsia="en-US"/>
              </w:rPr>
              <w:softHyphen/>
              <w:t>тельных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слитного и раздельного написания наречий. Выполняют упражнения, руководствуясь усвоенным правилом. Составляют словосочетания или предложения по теме. Работают над разными видами орфограмм.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259.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Упр.262.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р/р. Подробное изложение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Текст, </w:t>
            </w:r>
            <w:proofErr w:type="spellStart"/>
            <w:r>
              <w:rPr>
                <w:sz w:val="20"/>
                <w:szCs w:val="20"/>
                <w:lang w:eastAsia="en-US"/>
              </w:rPr>
              <w:t>Микротемы</w:t>
            </w:r>
            <w:proofErr w:type="spellEnd"/>
            <w:r>
              <w:rPr>
                <w:sz w:val="20"/>
                <w:szCs w:val="20"/>
                <w:lang w:eastAsia="en-US"/>
              </w:rPr>
              <w:t>. Последовательность и логичность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Читают и анализируют текст. Определяют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микротемы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Составляют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плпн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. Передают подробно содержание. Выражают свое мнение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Мягкий знак после шипящих на конце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14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Ь после шипящих на конце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ь знака после шипящих на конце наречий. Выполняют упражнения, руководствуясь усвоенным </w:t>
            </w:r>
            <w:proofErr w:type="spellStart"/>
            <w:r>
              <w:rPr>
                <w:sz w:val="20"/>
                <w:szCs w:val="20"/>
                <w:lang w:eastAsia="en-US"/>
              </w:rPr>
              <w:t>правилом.Сопоставляют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разные виды орфограмм, </w:t>
            </w:r>
            <w:proofErr w:type="spellStart"/>
            <w:r>
              <w:rPr>
                <w:sz w:val="20"/>
                <w:szCs w:val="20"/>
                <w:lang w:eastAsia="en-US"/>
              </w:rPr>
              <w:t>сзязанных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 правописанием ь после шипящих. Заполняют таблицу обобщенного характера.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389"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Стр.122 выучить, упр.265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76-78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и систематизация изученного по теме «Наречие».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признаки,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роль,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 Готовят сообщения о наречии по плану. Пишут словарный диктант.. Выполняют тренировочные упражнения на разные виды орфограмм по теме «Наречие» . Составляют таблицу.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 стр.123-124, упр.268.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Упр.272, 274 (по выбору)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«Наречие»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  наре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чий.   Виды   разборов на основе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аудируемо</w:t>
            </w:r>
            <w:r>
              <w:rPr>
                <w:sz w:val="20"/>
                <w:szCs w:val="20"/>
                <w:lang w:eastAsia="en-US"/>
              </w:rPr>
              <w:softHyphen/>
              <w:t>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задание.,.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Весь изученный материал по теме «Наречие№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273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Категория состояния (3 часа +1)</w:t>
            </w:r>
          </w:p>
        </w:tc>
      </w:tr>
      <w:tr w:rsidR="00F85745" w:rsidTr="00FA60CB">
        <w:trPr>
          <w:trHeight w:val="27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Категория состояния как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Категория состояния как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часть речи. Отличие  от наречий. Синтаксическая роль категории состояния.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категорию состояния как часть речи. Различают слова категории состояния и </w:t>
            </w:r>
            <w:proofErr w:type="spellStart"/>
            <w:r>
              <w:rPr>
                <w:sz w:val="20"/>
                <w:szCs w:val="20"/>
                <w:lang w:eastAsia="en-US"/>
              </w:rPr>
              <w:t>наречия..Выделяют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слова категории состояния как члены предложения. Пересказывают кратко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текст.Выполняют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морфологический разбор слов данной части речи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Усвоение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Параграф 45, упр. 277.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280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Выборочное изложение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Выборочное    изложе</w:t>
            </w:r>
            <w:r>
              <w:rPr>
                <w:sz w:val="20"/>
                <w:szCs w:val="20"/>
                <w:lang w:eastAsia="en-US"/>
              </w:rPr>
              <w:softHyphen/>
              <w:t>ние   -   описание   со</w:t>
            </w:r>
            <w:r>
              <w:rPr>
                <w:sz w:val="20"/>
                <w:szCs w:val="20"/>
                <w:lang w:eastAsia="en-US"/>
              </w:rPr>
              <w:softHyphen/>
              <w:t>стояния человека или природы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Работают с текстом. Отбирают основную информацию. Пишут изложение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ind w:left="7" w:right="53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lef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Контрольные во</w:t>
            </w:r>
            <w:r>
              <w:rPr>
                <w:sz w:val="20"/>
                <w:szCs w:val="20"/>
                <w:lang w:eastAsia="en-US"/>
              </w:rPr>
              <w:softHyphen/>
              <w:t>просы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Служебные части речи.-1</w:t>
            </w: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Служебные   части речи.   Служебные слова и их отли</w:t>
            </w:r>
            <w:r>
              <w:rPr>
                <w:sz w:val="20"/>
                <w:szCs w:val="20"/>
                <w:lang w:eastAsia="en-US"/>
              </w:rPr>
              <w:softHyphen/>
              <w:t>чия  от  самостоя</w:t>
            </w:r>
            <w:r>
              <w:rPr>
                <w:sz w:val="20"/>
                <w:szCs w:val="20"/>
                <w:lang w:eastAsia="en-US"/>
              </w:rPr>
              <w:softHyphen/>
              <w:t>тельных      частей речи.      Основная роль     служебных частей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Различают самостоятельные и служебные части речи. Списывают упражнения, работают над орфограммами и знаками препинания. Дифференцируют части речи.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47,  упр.284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Предлог (8+1)</w:t>
            </w: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как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</w:t>
            </w:r>
            <w:r>
              <w:rPr>
                <w:sz w:val="20"/>
                <w:szCs w:val="20"/>
                <w:lang w:eastAsia="en-US"/>
              </w:rPr>
              <w:softHyphen/>
              <w:t>чи.   Роль  предло</w:t>
            </w:r>
            <w:r>
              <w:rPr>
                <w:sz w:val="20"/>
                <w:szCs w:val="20"/>
                <w:lang w:eastAsia="en-US"/>
              </w:rPr>
              <w:softHyphen/>
              <w:t>гов   в   словосоче</w:t>
            </w:r>
            <w:r>
              <w:rPr>
                <w:sz w:val="20"/>
                <w:szCs w:val="20"/>
                <w:lang w:eastAsia="en-US"/>
              </w:rPr>
              <w:softHyphen/>
              <w:t>тании    и предло</w:t>
            </w:r>
            <w:r>
              <w:rPr>
                <w:sz w:val="20"/>
                <w:szCs w:val="20"/>
                <w:lang w:eastAsia="en-US"/>
              </w:rPr>
              <w:softHyphen/>
              <w:t>жении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Различают предлоги . проводят морфологический анализ </w:t>
            </w:r>
            <w:proofErr w:type="spellStart"/>
            <w:r>
              <w:rPr>
                <w:sz w:val="20"/>
                <w:szCs w:val="20"/>
                <w:lang w:eastAsia="en-US"/>
              </w:rPr>
              <w:t>предлога.Выписывают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словосочетания с предлогами.. Работают с текстом, делят его на абзацы, составляют вопросный план, отмечают предлоги.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§48.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288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Употребление предлогов.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Предлоги      одно</w:t>
            </w:r>
            <w:r>
              <w:rPr>
                <w:sz w:val="20"/>
                <w:szCs w:val="20"/>
                <w:lang w:eastAsia="en-US"/>
              </w:rPr>
              <w:softHyphen/>
              <w:t>значные и много</w:t>
            </w:r>
            <w:r>
              <w:rPr>
                <w:sz w:val="20"/>
                <w:szCs w:val="20"/>
                <w:lang w:eastAsia="en-US"/>
              </w:rPr>
              <w:softHyphen/>
              <w:t>значные.       Упот</w:t>
            </w:r>
            <w:r>
              <w:rPr>
                <w:sz w:val="20"/>
                <w:szCs w:val="20"/>
                <w:lang w:eastAsia="en-US"/>
              </w:rPr>
              <w:softHyphen/>
              <w:t>ребление предло</w:t>
            </w:r>
            <w:r>
              <w:rPr>
                <w:sz w:val="20"/>
                <w:szCs w:val="20"/>
                <w:lang w:eastAsia="en-US"/>
              </w:rPr>
              <w:softHyphen/>
              <w:t>гов   с    существи</w:t>
            </w:r>
            <w:r>
              <w:rPr>
                <w:sz w:val="20"/>
                <w:szCs w:val="20"/>
                <w:lang w:eastAsia="en-US"/>
              </w:rPr>
              <w:softHyphen/>
              <w:t>тельными,   числи</w:t>
            </w:r>
            <w:r>
              <w:rPr>
                <w:sz w:val="20"/>
                <w:szCs w:val="20"/>
                <w:lang w:eastAsia="en-US"/>
              </w:rPr>
              <w:softHyphen/>
              <w:t>тельными,   место</w:t>
            </w:r>
            <w:r>
              <w:rPr>
                <w:sz w:val="20"/>
                <w:szCs w:val="20"/>
                <w:lang w:eastAsia="en-US"/>
              </w:rPr>
              <w:softHyphen/>
              <w:t>имениями.    Пред</w:t>
            </w:r>
            <w:r>
              <w:rPr>
                <w:sz w:val="20"/>
                <w:szCs w:val="20"/>
                <w:lang w:eastAsia="en-US"/>
              </w:rPr>
              <w:softHyphen/>
              <w:t>лог перед  прила</w:t>
            </w:r>
            <w:r>
              <w:rPr>
                <w:sz w:val="20"/>
                <w:szCs w:val="20"/>
                <w:lang w:eastAsia="en-US"/>
              </w:rPr>
              <w:softHyphen/>
              <w:t>гательными,     по</w:t>
            </w:r>
            <w:r>
              <w:rPr>
                <w:sz w:val="20"/>
                <w:szCs w:val="20"/>
                <w:lang w:eastAsia="en-US"/>
              </w:rPr>
              <w:softHyphen/>
              <w:t>рядковыми числи</w:t>
            </w:r>
            <w:r>
              <w:rPr>
                <w:sz w:val="20"/>
                <w:szCs w:val="20"/>
                <w:lang w:eastAsia="en-US"/>
              </w:rPr>
              <w:softHyphen/>
              <w:t>тельными   и   при</w:t>
            </w:r>
            <w:r>
              <w:rPr>
                <w:sz w:val="20"/>
                <w:szCs w:val="20"/>
                <w:lang w:eastAsia="en-US"/>
              </w:rPr>
              <w:softHyphen/>
              <w:t>частиями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теоретическими сведениями. Составляют словосочетания, тренируются в употреблении предлогов. Корректируют неверное употребление предлогов и падежей существительных, записывают словосочетания в исправленном виде.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49. Упр. 294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Непроизводные и производные предлоги.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Непроизводные   и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производные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производные и непроизводные предлоги. Дифференцируют словосочетания с разными предлогами. Анализируют производные предлоги по их происхождению. </w:t>
            </w:r>
            <w:proofErr w:type="spellStart"/>
            <w:r>
              <w:rPr>
                <w:sz w:val="20"/>
                <w:szCs w:val="20"/>
                <w:lang w:eastAsia="en-US"/>
              </w:rPr>
              <w:t>испаравляют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неправильное употребление предлогов. Читают текст по ролям. Повторяют  сведения о диалоге.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50. Упр. 302 (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Простые и составные предлоги.</w:t>
            </w:r>
          </w:p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предлога.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Простые     и     со</w:t>
            </w:r>
            <w:r>
              <w:rPr>
                <w:sz w:val="20"/>
                <w:szCs w:val="20"/>
                <w:lang w:eastAsia="en-US"/>
              </w:rPr>
              <w:softHyphen/>
              <w:t>ставные предлоги</w:t>
            </w:r>
          </w:p>
          <w:p w:rsidR="00F85745" w:rsidRDefault="00F85745" w:rsidP="00A40693">
            <w:pPr>
              <w:shd w:val="clear" w:color="auto" w:fill="FFFFFF"/>
              <w:spacing w:line="216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  как  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речи и   средство   связи слов в словосоче</w:t>
            </w:r>
            <w:r>
              <w:rPr>
                <w:sz w:val="20"/>
                <w:szCs w:val="20"/>
                <w:lang w:eastAsia="en-US"/>
              </w:rPr>
              <w:softHyphen/>
              <w:t>тании и предложе</w:t>
            </w:r>
            <w:r>
              <w:rPr>
                <w:sz w:val="20"/>
                <w:szCs w:val="20"/>
                <w:lang w:eastAsia="en-US"/>
              </w:rPr>
              <w:softHyphen/>
              <w:t>нии. Употребление предлога с одним или     несколькими падежами.   Основ</w:t>
            </w:r>
            <w:r>
              <w:rPr>
                <w:sz w:val="20"/>
                <w:szCs w:val="20"/>
                <w:lang w:eastAsia="en-US"/>
              </w:rPr>
              <w:softHyphen/>
              <w:t>ное     грамматиче</w:t>
            </w:r>
            <w:r>
              <w:rPr>
                <w:sz w:val="20"/>
                <w:szCs w:val="20"/>
                <w:lang w:eastAsia="en-US"/>
              </w:rPr>
              <w:softHyphen/>
              <w:t>ское         значение предлога. Разряды предлогов по про</w:t>
            </w:r>
            <w:r>
              <w:rPr>
                <w:sz w:val="20"/>
                <w:szCs w:val="20"/>
                <w:lang w:eastAsia="en-US"/>
              </w:rPr>
              <w:softHyphen/>
              <w:t>исхождению и со</w:t>
            </w:r>
            <w:r>
              <w:rPr>
                <w:sz w:val="20"/>
                <w:szCs w:val="20"/>
                <w:lang w:eastAsia="en-US"/>
              </w:rPr>
              <w:softHyphen/>
              <w:t>ставу.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   производных предлогов.   Разли</w:t>
            </w:r>
            <w:r>
              <w:rPr>
                <w:sz w:val="20"/>
                <w:szCs w:val="20"/>
                <w:lang w:eastAsia="en-US"/>
              </w:rPr>
              <w:softHyphen/>
              <w:t>чение   на   письме производных пред</w:t>
            </w:r>
            <w:r>
              <w:rPr>
                <w:sz w:val="20"/>
                <w:szCs w:val="20"/>
                <w:lang w:eastAsia="en-US"/>
              </w:rPr>
              <w:softHyphen/>
              <w:t>логов и созвучных словосочетаний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простые и составные </w:t>
            </w:r>
            <w:proofErr w:type="spellStart"/>
            <w:r>
              <w:rPr>
                <w:sz w:val="20"/>
                <w:szCs w:val="20"/>
                <w:lang w:eastAsia="en-US"/>
              </w:rPr>
              <w:t>предлоги.Читают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 и работают над предложными словосочетаниями и разными видами орфограмм.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морфологического разбора предлога. Выполняют морфологический разбор.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§51.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304 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Придумать и записать по 2 предложения с деепричастием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(не) смотря </w:t>
            </w:r>
            <w:r>
              <w:rPr>
                <w:sz w:val="20"/>
                <w:szCs w:val="20"/>
                <w:lang w:eastAsia="en-US"/>
              </w:rPr>
              <w:t>и производ</w:t>
            </w:r>
            <w:r>
              <w:rPr>
                <w:sz w:val="20"/>
                <w:szCs w:val="20"/>
                <w:lang w:eastAsia="en-US"/>
              </w:rPr>
              <w:softHyphen/>
              <w:t xml:space="preserve">ным предлогом </w:t>
            </w:r>
            <w:r>
              <w:rPr>
                <w:i/>
                <w:iCs/>
                <w:sz w:val="20"/>
                <w:szCs w:val="20"/>
                <w:lang w:eastAsia="en-US"/>
              </w:rPr>
              <w:t>(не) смотря 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45" w:rsidRDefault="00F85745" w:rsidP="00A406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91,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Р/р.</w:t>
            </w:r>
            <w:r>
              <w:rPr>
                <w:b/>
                <w:color w:val="0000FF"/>
                <w:sz w:val="20"/>
                <w:szCs w:val="20"/>
                <w:lang w:eastAsia="en-US"/>
              </w:rPr>
              <w:t xml:space="preserve"> Рассказ на основе увиденного на </w:t>
            </w:r>
            <w:r>
              <w:rPr>
                <w:b/>
                <w:color w:val="0000FF"/>
                <w:sz w:val="20"/>
                <w:szCs w:val="20"/>
                <w:lang w:eastAsia="en-US"/>
              </w:rPr>
              <w:lastRenderedPageBreak/>
              <w:t>картине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Особенности жанра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рассказа.Тема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основная мысль, план текста. Стиль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 тип речи. Структура текста. Авторский стиль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lastRenderedPageBreak/>
              <w:t>Определяют тему и основ</w:t>
            </w:r>
            <w:r>
              <w:rPr>
                <w:iCs/>
                <w:color w:val="000000"/>
                <w:sz w:val="20"/>
                <w:szCs w:val="20"/>
                <w:lang w:eastAsia="en-US"/>
              </w:rPr>
              <w:softHyphen/>
              <w:t>ную мысль текста, составляют его план; пишут  рассказ  на основе упр.307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Дописать сочинение-рассказ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92, 93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Слитные    и    раз</w:t>
            </w:r>
            <w:r>
              <w:rPr>
                <w:sz w:val="20"/>
                <w:szCs w:val="20"/>
                <w:lang w:eastAsia="en-US"/>
              </w:rPr>
              <w:softHyphen/>
              <w:t>дельные     написа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ния   предлогов   (в течение,       ввиду, вследствие и др.). Дефис в предлогах </w:t>
            </w:r>
            <w:r>
              <w:rPr>
                <w:i/>
                <w:iCs/>
                <w:sz w:val="20"/>
                <w:szCs w:val="20"/>
                <w:lang w:eastAsia="en-US"/>
              </w:rPr>
              <w:t>из-за, из-под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слитного и раздельного написания производных предлогов. Выполняют упражнения, руководствуясь усвоенным правилом. Читают художественное описание, работают над орфографией., выписывают словосочетания.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53. Упр. 308 (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Обобщающе-повторительный урок по теме «Предлог». Тест по теме «Предлог»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Предлог. Производные и непроизводные предлоги. Простые и составные предлоги. Морфологический разбор предлога.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вопросы. Готовят сообщения о предлогах по сложному плану. Работают над правописанием и ролью предлогов в предложении. Выполняют тест по теме.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Упр.311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 как част речи. Простые и составные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  как служеб</w:t>
            </w:r>
            <w:r>
              <w:rPr>
                <w:sz w:val="20"/>
                <w:szCs w:val="20"/>
                <w:lang w:eastAsia="en-US"/>
              </w:rPr>
              <w:softHyphen/>
              <w:t>ная часть речи, как средство        связи однородных    чле</w:t>
            </w:r>
            <w:r>
              <w:rPr>
                <w:sz w:val="20"/>
                <w:szCs w:val="20"/>
                <w:lang w:eastAsia="en-US"/>
              </w:rPr>
              <w:softHyphen/>
              <w:t>нов предложения и частей     сложного предложения. Син</w:t>
            </w:r>
            <w:r>
              <w:rPr>
                <w:sz w:val="20"/>
                <w:szCs w:val="20"/>
                <w:lang w:eastAsia="en-US"/>
              </w:rPr>
              <w:softHyphen/>
              <w:t>таксическая    роль союзов  в  предло</w:t>
            </w:r>
            <w:r>
              <w:rPr>
                <w:sz w:val="20"/>
                <w:szCs w:val="20"/>
                <w:lang w:eastAsia="en-US"/>
              </w:rPr>
              <w:softHyphen/>
              <w:t>жениях.       Союзы-синонимы Простые     и     со</w:t>
            </w:r>
            <w:r>
              <w:rPr>
                <w:sz w:val="20"/>
                <w:szCs w:val="20"/>
                <w:lang w:eastAsia="en-US"/>
              </w:rPr>
              <w:softHyphen/>
              <w:t>ставные союзы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союз как часть речи. Производят морфологический анализ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союза.Списывают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тексты, работают над их особенностями, выделяют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союзы.Определяют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смысловые отношения с сложных предложениях с союзами.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простые и составные союзы.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54-55. Упр. 317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Сочинительные и подчинительные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Союзы  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тельные   и  подчи</w:t>
            </w:r>
            <w:r>
              <w:rPr>
                <w:sz w:val="20"/>
                <w:szCs w:val="20"/>
                <w:lang w:eastAsia="en-US"/>
              </w:rPr>
              <w:softHyphen/>
              <w:t>нительные.    Запя</w:t>
            </w:r>
            <w:r>
              <w:rPr>
                <w:sz w:val="20"/>
                <w:szCs w:val="20"/>
                <w:lang w:eastAsia="en-US"/>
              </w:rPr>
              <w:softHyphen/>
              <w:t>тая перед союзами в простом и слож</w:t>
            </w:r>
            <w:r>
              <w:rPr>
                <w:sz w:val="20"/>
                <w:szCs w:val="20"/>
                <w:lang w:eastAsia="en-US"/>
              </w:rPr>
              <w:softHyphen/>
              <w:t>ном   предложении. Употребление   со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чинительных        и подчинительных союзов.  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Текстооб-разующая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роль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сочинительные и подчинительные союзы. Анализируют материал для </w:t>
            </w:r>
            <w:proofErr w:type="spellStart"/>
            <w:r>
              <w:rPr>
                <w:sz w:val="20"/>
                <w:szCs w:val="20"/>
                <w:lang w:eastAsia="en-US"/>
              </w:rPr>
              <w:t>наблюдений.Выписывают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сложные предложения, дифференцируя их по союзам.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 w:right="4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§56. Упр. 323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97, 98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Запятая перед союзами в сложном предложении.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Союзы  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тельные  и   подчи</w:t>
            </w:r>
            <w:r>
              <w:rPr>
                <w:sz w:val="20"/>
                <w:szCs w:val="20"/>
                <w:lang w:eastAsia="en-US"/>
              </w:rPr>
              <w:softHyphen/>
              <w:t>нительные.        За</w:t>
            </w:r>
            <w:r>
              <w:rPr>
                <w:sz w:val="20"/>
                <w:szCs w:val="20"/>
                <w:lang w:eastAsia="en-US"/>
              </w:rPr>
              <w:softHyphen/>
              <w:t>пятая  перед  сою</w:t>
            </w:r>
            <w:r>
              <w:rPr>
                <w:sz w:val="20"/>
                <w:szCs w:val="20"/>
                <w:lang w:eastAsia="en-US"/>
              </w:rPr>
              <w:softHyphen/>
              <w:t>зами в простом и сложном    предло</w:t>
            </w:r>
            <w:r>
              <w:rPr>
                <w:sz w:val="20"/>
                <w:szCs w:val="20"/>
                <w:lang w:eastAsia="en-US"/>
              </w:rPr>
              <w:softHyphen/>
              <w:t>жении. Употребле</w:t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ние сочинительных и   подчинительных союзов.  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Текстооб-разующая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роль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Усваивают правило постановки запятой между простыми предложениями в союзном </w:t>
            </w:r>
            <w:proofErr w:type="spellStart"/>
            <w:r>
              <w:rPr>
                <w:sz w:val="20"/>
                <w:szCs w:val="20"/>
                <w:lang w:eastAsia="en-US"/>
              </w:rPr>
              <w:t>сложном.Выполняют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упражнение, руководствуясь усвоенным правилом. Строят схемы сложных предложений.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57. Упр. 326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Группы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тельных    союзов, их назначение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классификацией союзов по значению. Опознают разные по значению союзы. Работают с таблицей постановки запятой между однородными членами. Составляют предложения по схемам. Подбирают свои примеры на употребление союзов в поэтической речи.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§58.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333 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Группы    подчини</w:t>
            </w:r>
            <w:r>
              <w:rPr>
                <w:sz w:val="20"/>
                <w:szCs w:val="20"/>
                <w:lang w:eastAsia="en-US"/>
              </w:rPr>
              <w:softHyphen/>
              <w:t>тельных     союзов по значению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классификацией союзов по значению. Опознают разные по значению союзы Составляют предложения по схемам. Подбирают свои примеры на употребление союзов в поэтической речи. Попутно повторяют разные виды орфограмм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§59.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339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союза.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разбор.    Разряды союзов  по  строе</w:t>
            </w:r>
            <w:r>
              <w:rPr>
                <w:sz w:val="20"/>
                <w:szCs w:val="20"/>
                <w:lang w:eastAsia="en-US"/>
              </w:rPr>
              <w:softHyphen/>
              <w:t>нию и значению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разбора. Выполняют морфологический разбор союзов .Читают текст, озаглавливают его, отвечают на вопросы по содержанию. Готовятся к сочинению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340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102, 103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написание союзов ТОЖЕ, ТАКЖЕ, ЧТОБЫ.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    написа</w:t>
            </w:r>
            <w:r>
              <w:rPr>
                <w:sz w:val="20"/>
                <w:szCs w:val="20"/>
                <w:lang w:eastAsia="en-US"/>
              </w:rPr>
              <w:softHyphen/>
              <w:t>ние    союзов.    От</w:t>
            </w:r>
            <w:r>
              <w:rPr>
                <w:sz w:val="20"/>
                <w:szCs w:val="20"/>
                <w:lang w:eastAsia="en-US"/>
              </w:rPr>
              <w:softHyphen/>
              <w:t xml:space="preserve">личие     написания союзов зато, </w:t>
            </w:r>
            <w:r>
              <w:rPr>
                <w:i/>
                <w:iCs/>
                <w:sz w:val="20"/>
                <w:szCs w:val="20"/>
                <w:lang w:eastAsia="en-US"/>
              </w:rPr>
              <w:t>то</w:t>
            </w:r>
            <w:r>
              <w:rPr>
                <w:i/>
                <w:iCs/>
                <w:sz w:val="20"/>
                <w:szCs w:val="20"/>
                <w:lang w:eastAsia="en-US"/>
              </w:rPr>
              <w:softHyphen/>
              <w:t xml:space="preserve">же, чтобы </w:t>
            </w:r>
            <w:r>
              <w:rPr>
                <w:sz w:val="20"/>
                <w:szCs w:val="20"/>
                <w:lang w:eastAsia="en-US"/>
              </w:rPr>
              <w:t>от ме</w:t>
            </w:r>
            <w:r>
              <w:rPr>
                <w:sz w:val="20"/>
                <w:szCs w:val="20"/>
                <w:lang w:eastAsia="en-US"/>
              </w:rPr>
              <w:softHyphen/>
              <w:t>стоимений с пред</w:t>
            </w:r>
            <w:r>
              <w:rPr>
                <w:sz w:val="20"/>
                <w:szCs w:val="20"/>
                <w:lang w:eastAsia="en-US"/>
              </w:rPr>
              <w:softHyphen/>
              <w:t>логами и частица</w:t>
            </w:r>
            <w:r>
              <w:rPr>
                <w:sz w:val="20"/>
                <w:szCs w:val="20"/>
                <w:lang w:eastAsia="en-US"/>
              </w:rPr>
              <w:softHyphen/>
              <w:t xml:space="preserve">ми и союза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также </w:t>
            </w:r>
            <w:r>
              <w:rPr>
                <w:sz w:val="20"/>
                <w:szCs w:val="20"/>
                <w:lang w:eastAsia="en-US"/>
              </w:rPr>
              <w:t xml:space="preserve">от наречия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так </w:t>
            </w:r>
            <w:r>
              <w:rPr>
                <w:sz w:val="20"/>
                <w:szCs w:val="20"/>
                <w:lang w:eastAsia="en-US"/>
              </w:rPr>
              <w:t xml:space="preserve">с частицей </w:t>
            </w:r>
            <w:r>
              <w:rPr>
                <w:i/>
                <w:iCs/>
                <w:sz w:val="20"/>
                <w:szCs w:val="20"/>
                <w:lang w:eastAsia="en-US"/>
              </w:rPr>
              <w:t>же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союзов. Выполняют упражнения. Попутно повторяют разные виды орфограмм. Составляют таблицу.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Усвоение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61. Упр. 345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Р/р. 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 публицистического стиля о пользе чтения. «Книга-наш друг и советчик»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Адекватно воспринимать и создавать тексты публицистического стиля.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особенности публицистического стиля. Знакомятся с упр.343. Пишут сочинение «Книга-наш друг и советчик»-рассказ на основе прочитанного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Обобщение сведений о предлогах  и союзах.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16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и отличное между  предлогами и  союзами.   Предлоги производные и непроизводные. Составные предло</w:t>
            </w:r>
            <w:r>
              <w:rPr>
                <w:sz w:val="20"/>
                <w:szCs w:val="20"/>
                <w:lang w:eastAsia="en-US"/>
              </w:rPr>
              <w:softHyphen/>
              <w:t>ги и союзы, их от</w:t>
            </w:r>
            <w:r>
              <w:rPr>
                <w:sz w:val="20"/>
                <w:szCs w:val="20"/>
                <w:lang w:eastAsia="en-US"/>
              </w:rPr>
              <w:softHyphen/>
              <w:t xml:space="preserve">личие от </w:t>
            </w:r>
            <w:r>
              <w:rPr>
                <w:sz w:val="20"/>
                <w:szCs w:val="20"/>
                <w:lang w:eastAsia="en-US"/>
              </w:rPr>
              <w:lastRenderedPageBreak/>
              <w:t>простых. Слитное     и 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написание предлогов.     Отли</w:t>
            </w:r>
            <w:r>
              <w:rPr>
                <w:sz w:val="20"/>
                <w:szCs w:val="20"/>
                <w:lang w:eastAsia="en-US"/>
              </w:rPr>
              <w:softHyphen/>
              <w:t>чия   предлогов   от существительных с предлогами.   Пред</w:t>
            </w:r>
            <w:r>
              <w:rPr>
                <w:sz w:val="20"/>
                <w:szCs w:val="20"/>
                <w:lang w:eastAsia="en-US"/>
              </w:rPr>
              <w:softHyphen/>
              <w:t>логи   как средство связи слов в слово</w:t>
            </w:r>
            <w:r>
              <w:rPr>
                <w:sz w:val="20"/>
                <w:szCs w:val="20"/>
                <w:lang w:eastAsia="en-US"/>
              </w:rPr>
              <w:softHyphen/>
              <w:t>сочетании и пред</w:t>
            </w:r>
            <w:r>
              <w:rPr>
                <w:sz w:val="20"/>
                <w:szCs w:val="20"/>
                <w:lang w:eastAsia="en-US"/>
              </w:rPr>
              <w:softHyphen/>
              <w:t>ложении. Союз как средство        связи предложений в тек</w:t>
            </w:r>
            <w:r>
              <w:rPr>
                <w:sz w:val="20"/>
                <w:szCs w:val="20"/>
                <w:lang w:eastAsia="en-US"/>
              </w:rPr>
              <w:softHyphen/>
              <w:t>сте.   Употребление предлогов и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Отвечают на контрольные вопросы. Готовят сообщения о предлогах и союзах по сложному плану и со своими примерами. Списывают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текст,работая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правописанием и ролью предлогов и союзов.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§54-61.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   355  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 работа по теме «Предлог и союз»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16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и отличное между предлогами и  союзами.   Пред</w:t>
            </w:r>
            <w:r>
              <w:rPr>
                <w:sz w:val="20"/>
                <w:szCs w:val="20"/>
                <w:lang w:eastAsia="en-US"/>
              </w:rPr>
              <w:softHyphen/>
              <w:t>логи производные и непроизводные. Составные предло</w:t>
            </w:r>
            <w:r>
              <w:rPr>
                <w:sz w:val="20"/>
                <w:szCs w:val="20"/>
                <w:lang w:eastAsia="en-US"/>
              </w:rPr>
              <w:softHyphen/>
              <w:t>ги и союзы, их от</w:t>
            </w:r>
            <w:r>
              <w:rPr>
                <w:sz w:val="20"/>
                <w:szCs w:val="20"/>
                <w:lang w:eastAsia="en-US"/>
              </w:rPr>
              <w:softHyphen/>
              <w:t>личие от простых. Слитное     и 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написание предлогов Союз как средство        связи предложений в тек</w:t>
            </w:r>
            <w:r>
              <w:rPr>
                <w:sz w:val="20"/>
                <w:szCs w:val="20"/>
                <w:lang w:eastAsia="en-US"/>
              </w:rPr>
              <w:softHyphen/>
              <w:t>сте.   Употребление предлогов и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задание.,.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54-61, повторить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Частица (14+4)</w:t>
            </w: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Частица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Частица   как 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</w:t>
            </w:r>
            <w:r>
              <w:rPr>
                <w:sz w:val="20"/>
                <w:szCs w:val="20"/>
                <w:lang w:eastAsia="en-US"/>
              </w:rPr>
              <w:softHyphen/>
              <w:t>чи. Роль частиц в предложении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Производят морфологический анализ частицы. Изучают определение частицы как части речи. Списывают предложения, выделяя частицы и обосновывая выбор. 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Работают над значением частиц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§62.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359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109,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Разряды частиц. Формообразующие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firstLine="14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Частица. Разряды частиц. Формообразующие частицы. 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частицы разных разрядов по их значению, употреблению и строению. Читают и списывают предложения, содержащие 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частицы.Составляют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записывают свой рассказ по данному рисунку и фрагментам текста, употребляя нужные частицы.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    62.      Сочинение-миниатюра «Если бы я был...»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111,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    час</w:t>
            </w:r>
            <w:r>
              <w:rPr>
                <w:sz w:val="20"/>
                <w:szCs w:val="20"/>
                <w:lang w:eastAsia="en-US"/>
              </w:rPr>
              <w:softHyphen/>
              <w:t>тицы:        вопроси</w:t>
            </w:r>
            <w:r>
              <w:rPr>
                <w:sz w:val="20"/>
                <w:szCs w:val="20"/>
                <w:lang w:eastAsia="en-US"/>
              </w:rPr>
              <w:softHyphen/>
              <w:t>тельные,      указа</w:t>
            </w:r>
            <w:r>
              <w:rPr>
                <w:sz w:val="20"/>
                <w:szCs w:val="20"/>
                <w:lang w:eastAsia="en-US"/>
              </w:rPr>
              <w:softHyphen/>
              <w:t>тельные,    воскли</w:t>
            </w:r>
            <w:r>
              <w:rPr>
                <w:sz w:val="20"/>
                <w:szCs w:val="20"/>
                <w:lang w:eastAsia="en-US"/>
              </w:rPr>
              <w:softHyphen/>
              <w:t>цательные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Определяют, какому слову или какой части текста частицы придают смысловые оттенки. Списывают предложения, выделяя модальные 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частицы.Работают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интонацией в соответствии со смысловыми частицами. Производят замену частиц. Выполняют творческое задание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Изучение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§64.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367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112</w:t>
            </w:r>
          </w:p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Раздельное и дефисное написание частиц.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Раздельное и де-</w:t>
            </w:r>
            <w:proofErr w:type="spellStart"/>
            <w:r>
              <w:rPr>
                <w:sz w:val="20"/>
                <w:szCs w:val="20"/>
                <w:lang w:eastAsia="en-US"/>
              </w:rPr>
              <w:t>фисное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написание частиц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раздельного и дефисного написания частиц. Выполняют упражнение, руководствуясь изученным правилом. Составляют свои предложения с частицами. Распределяют слова по видам орфограмм и обозначают условия выбора дефиса.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§65.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378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Отрицательные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Отрицательные частицы.        Роль отрицательной частицы НЕ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Дифференцируют не и ни как частицы и как приставки. Тренируются в подборе частиц с отрицательным значением. Пишут предупредительный диктант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§67. Упр. 387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115-116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Р/р. Сочинение –выступление по картине </w:t>
            </w:r>
            <w:proofErr w:type="spell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Т.Ф.Юона</w:t>
            </w:r>
            <w:proofErr w:type="spell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 « Конец зимы. Полдень»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Типы речи. Требования к сочинению-описанию.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Вспоминают типы речи, особенности сочинения-описания. Пишут сочинение по картине.(упр. 382)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творчества, 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36, 37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117-118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на письме частиц НЕ и 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      на письме частиц НЕ и 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теоретические сведения. Выполняют упражнения, обозначая частицу не и приставку не. Составляют словосочетания и предложения с частицами. Дифференцируют слова разных частей речи с приставкой не. Составляют таблицу и заполняют ее своими примерами.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§68 упр.396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частиц.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  значение, правописание час</w:t>
            </w:r>
            <w:r>
              <w:rPr>
                <w:sz w:val="20"/>
                <w:szCs w:val="20"/>
                <w:lang w:eastAsia="en-US"/>
              </w:rPr>
              <w:softHyphen/>
              <w:t>тиц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left="7"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разбора. Выполняют устные и письменные морфологические разборы частиц. Группируют частицы по их написанию.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§66.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384 Составить обобщаю</w:t>
            </w:r>
            <w:r>
              <w:rPr>
                <w:sz w:val="20"/>
                <w:szCs w:val="20"/>
                <w:lang w:eastAsia="en-US"/>
              </w:rPr>
              <w:softHyphen/>
              <w:t>щую таблицу «НЕ с разными частями ре</w:t>
            </w:r>
            <w:r>
              <w:rPr>
                <w:sz w:val="20"/>
                <w:szCs w:val="20"/>
                <w:lang w:eastAsia="en-US"/>
              </w:rPr>
              <w:softHyphen/>
              <w:t>чи»)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120-121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Р/р.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Сочинение-рассказ по данному сюжету.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Рассказ по данно</w:t>
            </w:r>
            <w:r>
              <w:rPr>
                <w:sz w:val="20"/>
                <w:szCs w:val="20"/>
                <w:lang w:eastAsia="en-US"/>
              </w:rPr>
              <w:softHyphen/>
              <w:t>му сюжету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Определяют стиль рассказа. Озаглавливают его. Включают диалог. Пишут сочинение –рассказ по упр. 402.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62-68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на письме частицы НЕ и приставки 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НЕ с         различными частями         речи. Орфоэпические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теоретические сведения., выполняют упражнения, обозначают частицу не и приставку не, Составляют словосочетания и предложения с частицами. Дифференцируют слова разных частей речи с приставкой не. Составляют таблицу и заполняют ее своими примерами на тему. Пишут творческую работу (мини-сочинение)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Изучение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§68.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394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Различение на письме частицы НИ и приставки </w:t>
            </w:r>
            <w:r>
              <w:rPr>
                <w:sz w:val="20"/>
                <w:szCs w:val="20"/>
                <w:lang w:eastAsia="en-US"/>
              </w:rPr>
              <w:lastRenderedPageBreak/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НИ с разными частя</w:t>
            </w:r>
            <w:r>
              <w:rPr>
                <w:sz w:val="20"/>
                <w:szCs w:val="20"/>
                <w:lang w:eastAsia="en-US"/>
              </w:rPr>
              <w:softHyphen/>
              <w:t>ми речи. Различе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ние      выражений НЕ    ЧТО    ИНОЕ, КАК...,     </w:t>
            </w:r>
            <w:r>
              <w:rPr>
                <w:sz w:val="20"/>
                <w:szCs w:val="20"/>
                <w:lang w:eastAsia="en-US"/>
              </w:rPr>
              <w:lastRenderedPageBreak/>
              <w:t>НЕ    КТО ИНОЙ,          КАК..., НИЧТО    ИНОЕ..., НИКТО ИНОЙ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Изучают теоретические сведения., опознают частицу, приставку,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союз.в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предложениях. Повторяют орфографические правила по </w:t>
            </w:r>
            <w:proofErr w:type="spellStart"/>
            <w:r>
              <w:rPr>
                <w:sz w:val="20"/>
                <w:szCs w:val="20"/>
                <w:lang w:eastAsia="en-US"/>
              </w:rPr>
              <w:t>теме.Выполняют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тест.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Узучение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нового материала , контроль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§69.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406 </w:t>
            </w:r>
          </w:p>
          <w:p w:rsidR="00F85745" w:rsidRDefault="00F85745" w:rsidP="00A40693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Стр. 187 (контрольные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вопросы.).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</w:t>
            </w:r>
            <w:r>
              <w:rPr>
                <w:sz w:val="20"/>
                <w:szCs w:val="20"/>
                <w:lang w:eastAsia="en-US"/>
              </w:rPr>
              <w:softHyphen/>
              <w:t>ние и система</w:t>
            </w:r>
            <w:r>
              <w:rPr>
                <w:sz w:val="20"/>
                <w:szCs w:val="20"/>
                <w:lang w:eastAsia="en-US"/>
              </w:rPr>
              <w:softHyphen/>
              <w:t>тизация по теме «Частица»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Использование частиц для  пере</w:t>
            </w:r>
            <w:r>
              <w:rPr>
                <w:sz w:val="20"/>
                <w:szCs w:val="20"/>
                <w:lang w:eastAsia="en-US"/>
              </w:rPr>
              <w:softHyphen/>
              <w:t>дачи      различных оттенков значения и для образования форм        глагола. Разряды     частиц по значению и со</w:t>
            </w:r>
            <w:r>
              <w:rPr>
                <w:sz w:val="20"/>
                <w:szCs w:val="20"/>
                <w:lang w:eastAsia="en-US"/>
              </w:rPr>
              <w:softHyphen/>
              <w:t>ставу. Смысловые различия    частиц НЕ   -   НИ.   Упот</w:t>
            </w:r>
            <w:r>
              <w:rPr>
                <w:sz w:val="20"/>
                <w:szCs w:val="20"/>
                <w:lang w:eastAsia="en-US"/>
              </w:rPr>
              <w:softHyphen/>
              <w:t>ребление частиц с разными   частями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Отвечают на контрольные вопросы. Пишут диктант из слов с непроверяемыми орфограммами. Читают текст, озаглавливают его, работают над орфограммами и знаками препинания. Заполняют таблицы. Готовят устный рассказ на заданную </w:t>
            </w:r>
            <w:proofErr w:type="spellStart"/>
            <w:r>
              <w:rPr>
                <w:sz w:val="20"/>
                <w:szCs w:val="20"/>
                <w:lang w:eastAsia="en-US"/>
              </w:rPr>
              <w:t>тему.Готовятся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 диктанту по материалам учебника.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left="7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52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414, повторить параграфы  65,66,69.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«Частица»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Служебные слова, их отличие от са</w:t>
            </w:r>
            <w:r>
              <w:rPr>
                <w:sz w:val="20"/>
                <w:szCs w:val="20"/>
                <w:lang w:eastAsia="en-US"/>
              </w:rPr>
              <w:softHyphen/>
              <w:t>мостоятельных частей   речи.   Ос</w:t>
            </w:r>
            <w:r>
              <w:rPr>
                <w:sz w:val="20"/>
                <w:szCs w:val="20"/>
                <w:lang w:eastAsia="en-US"/>
              </w:rPr>
              <w:softHyphen/>
              <w:t>новная  роль слу</w:t>
            </w:r>
            <w:r>
              <w:rPr>
                <w:sz w:val="20"/>
                <w:szCs w:val="20"/>
                <w:lang w:eastAsia="en-US"/>
              </w:rPr>
              <w:softHyphen/>
              <w:t>жебных       частей речи.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      предлогов, союзов,      частиц. Употребление    их в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задание.,.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left="7"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Урок-контроля.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62-69 (повторить)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Междометие (2 часа)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126-127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pStyle w:val="4"/>
              <w:spacing w:line="276" w:lineRule="auto"/>
              <w:jc w:val="center"/>
              <w:rPr>
                <w:i w:val="0"/>
                <w:sz w:val="20"/>
                <w:szCs w:val="20"/>
                <w:lang w:eastAsia="en-US"/>
              </w:rPr>
            </w:pPr>
            <w:r>
              <w:rPr>
                <w:i w:val="0"/>
                <w:sz w:val="20"/>
                <w:szCs w:val="20"/>
                <w:lang w:eastAsia="en-US"/>
              </w:rPr>
              <w:t>Междометие как часть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Междометие     как особый       разряд слов.        Разряды междометий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грамматические особенности междометий Опознают </w:t>
            </w:r>
            <w:proofErr w:type="spellStart"/>
            <w:r>
              <w:rPr>
                <w:sz w:val="20"/>
                <w:szCs w:val="20"/>
                <w:lang w:eastAsia="en-US"/>
              </w:rPr>
              <w:t>междометия,которые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употреблены в значении других частей речи. Изучают правила по </w:t>
            </w:r>
            <w:proofErr w:type="spellStart"/>
            <w:r>
              <w:rPr>
                <w:sz w:val="20"/>
                <w:szCs w:val="20"/>
                <w:lang w:eastAsia="en-US"/>
              </w:rPr>
              <w:t>теме.Записывают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предложения, расставляют знаки препинания, составляют диалог с междометиями.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Узучение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нового материала.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§70.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416 , 420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A40693">
        <w:tc>
          <w:tcPr>
            <w:tcW w:w="15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Повторение и систематизация изученного в 5-7 классах (8+1)</w:t>
            </w: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Разделы науки о русском языке. Текст. Стили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Разделы науки о языке (фонетика, лексика, словообразование, морфология, синтаксис)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сведения о тексте, вспоминают стили. Работают с учебником, читают и анализируют тексты, определяют стиль.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Повторительно-обобщающий,</w:t>
            </w:r>
          </w:p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423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Фонетика и графика.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Фонетика. Звуки. Ударные и безударные. Твердые и мягкие согласные, звонкие и глухие. Фонетический разбор слов.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 по теме. Называют значения многозначных слов. Определяют нарушения лексических норм в предложениях, исправляют. Попутно повторяют разные виды орфограмм.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Написать   рекоменда</w:t>
            </w:r>
            <w:r>
              <w:rPr>
                <w:sz w:val="20"/>
                <w:szCs w:val="20"/>
                <w:lang w:eastAsia="en-US"/>
              </w:rPr>
              <w:softHyphen/>
              <w:t>ции своим однокласс</w:t>
            </w:r>
            <w:r>
              <w:rPr>
                <w:sz w:val="20"/>
                <w:szCs w:val="20"/>
                <w:lang w:eastAsia="en-US"/>
              </w:rPr>
              <w:softHyphen/>
              <w:t>никам «Как не допус</w:t>
            </w:r>
            <w:r>
              <w:rPr>
                <w:sz w:val="20"/>
                <w:szCs w:val="20"/>
                <w:lang w:eastAsia="en-US"/>
              </w:rPr>
              <w:softHyphen/>
              <w:t>кать лексических оши</w:t>
            </w:r>
            <w:r>
              <w:rPr>
                <w:sz w:val="20"/>
                <w:szCs w:val="20"/>
                <w:lang w:eastAsia="en-US"/>
              </w:rPr>
              <w:softHyphen/>
              <w:t>бок»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130-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Лексика и фразеология.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Лексикология. Фразеология. Лексическое и грамматическое значение слова. Синонимы. Антонимы. Омонимы. Заимствованные и исконно русские слова.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Отвечают на вопросы по теме. Называют значения многозначных слов, выделенных в тексте. Находят диалектные </w:t>
            </w:r>
            <w:proofErr w:type="spellStart"/>
            <w:r>
              <w:rPr>
                <w:sz w:val="20"/>
                <w:szCs w:val="20"/>
                <w:lang w:eastAsia="en-US"/>
              </w:rPr>
              <w:t>слова,повторяют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разные виды </w:t>
            </w:r>
            <w:proofErr w:type="spellStart"/>
            <w:r>
              <w:rPr>
                <w:sz w:val="20"/>
                <w:szCs w:val="20"/>
                <w:lang w:eastAsia="en-US"/>
              </w:rPr>
              <w:t>орфогромм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23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434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Р/Р Сочинение-рассуждение на морально-этическую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Понятия морали и этики, требования к выступлению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понятием морально-этическая тема. Высказывают свое мнение, приводят примеры. Пишут сочинение-выступление по упр. 413.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ind w:right="23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развития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Дописать сочинение-выступление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sz w:val="20"/>
                <w:szCs w:val="20"/>
                <w:lang w:eastAsia="en-US"/>
              </w:rPr>
              <w:t>. Словообразование.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Словообразование. Строение слов. Образование слов.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Обобщают изученные сведения по словообразованию. Составляют таблицу и рассказывают о способах словообразования. Определяют способ образования слов.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Повторительно-обобщающий  практикум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Упр.439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Итоговая контрольная работа (диктант +анализ текста)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Знания по морфологии, лексике, орфографии, словообразованию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 анализ текста.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200, ответить на вопросы.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Морфология. Самостоятельные и служебные части речи. Междометия. Синтаксическая роль частей речи.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Обобщают знания по морфологии. Составляют, заполняют таблицу частей речи, дополняют своими примерами. Работают с текстами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упражнений.Производят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морфологический разбор слов.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Повторительно-обобщающий    практикум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Упр.445, 443 (по выбору)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Орфография. Орфограмма.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Обобщают знания по орфографии, работают над орфограммами. Анализируют таблицу, готовят рассказ по ней, дополняют примерами.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85745" w:rsidTr="00FA60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Пунктуация. Заключительный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Синтаксис. Словосочетание. Предложение. Члены предложения. Обращение. Однородные члены предложения. Простое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предложение. Сложное предложение.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Обобщают изученные сведения по синтаксису. Списывают тексты, объясняют знаки препинания, выполняют синтаксический разбор.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45" w:rsidRDefault="00F85745" w:rsidP="00A40693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  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45" w:rsidRDefault="00F85745" w:rsidP="00A406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  <w:r>
        <w:rPr>
          <w:rFonts w:ascii="Helvetica" w:hAnsi="Helvetica" w:cs="Helvetica"/>
          <w:b/>
          <w:color w:val="FF0000"/>
          <w:sz w:val="21"/>
          <w:szCs w:val="21"/>
        </w:rPr>
        <w:t xml:space="preserve">                                                                                    </w:t>
      </w:r>
    </w:p>
    <w:p w:rsidR="00F85745" w:rsidRDefault="00F85745" w:rsidP="00F85745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F85745" w:rsidRPr="00D02875" w:rsidRDefault="00F85745" w:rsidP="00F85745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  <w:r>
        <w:rPr>
          <w:rFonts w:asciiTheme="minorHAnsi" w:hAnsiTheme="minorHAnsi" w:cs="Helvetica"/>
          <w:b/>
          <w:color w:val="FF0000"/>
          <w:sz w:val="21"/>
          <w:szCs w:val="21"/>
        </w:rPr>
        <w:t xml:space="preserve">                                                                                      </w:t>
      </w:r>
      <w:r>
        <w:rPr>
          <w:rFonts w:ascii="Helvetica" w:hAnsi="Helvetica" w:cs="Helvetica"/>
          <w:b/>
          <w:color w:val="FF0000"/>
          <w:sz w:val="21"/>
          <w:szCs w:val="21"/>
        </w:rPr>
        <w:t xml:space="preserve">     </w:t>
      </w:r>
      <w:r w:rsidRPr="006E1369">
        <w:rPr>
          <w:rFonts w:ascii="Helvetica" w:hAnsi="Helvetica" w:cs="Helvetica"/>
          <w:b/>
          <w:color w:val="FF0000"/>
          <w:sz w:val="21"/>
          <w:szCs w:val="21"/>
        </w:rPr>
        <w:t xml:space="preserve">РАБОЧАЯ ПРОГРАММА ПО  </w:t>
      </w:r>
      <w:r w:rsidRPr="006E1369">
        <w:rPr>
          <w:rFonts w:ascii="Helvetica" w:hAnsi="Helvetica" w:cs="Helvetica"/>
          <w:b/>
          <w:bCs/>
          <w:color w:val="FF0000"/>
          <w:sz w:val="21"/>
          <w:szCs w:val="21"/>
          <w:u w:val="single"/>
        </w:rPr>
        <w:t>ЛИТЕРАТУРЕ</w:t>
      </w:r>
      <w:r w:rsidRPr="006E1369">
        <w:rPr>
          <w:rFonts w:ascii="Helvetica" w:hAnsi="Helvetica" w:cs="Helvetica"/>
          <w:b/>
          <w:color w:val="FF0000"/>
          <w:sz w:val="21"/>
          <w:szCs w:val="21"/>
        </w:rPr>
        <w:t xml:space="preserve">  </w:t>
      </w:r>
      <w:r w:rsidRPr="006E1369">
        <w:rPr>
          <w:rFonts w:ascii="Helvetica" w:hAnsi="Helvetica" w:cs="Helvetica"/>
          <w:b/>
          <w:bCs/>
          <w:color w:val="FF0000"/>
          <w:sz w:val="21"/>
          <w:szCs w:val="21"/>
          <w:u w:val="single"/>
        </w:rPr>
        <w:t>7</w:t>
      </w:r>
      <w:r w:rsidRPr="006E1369">
        <w:rPr>
          <w:rFonts w:ascii="Helvetica" w:hAnsi="Helvetica" w:cs="Helvetica"/>
          <w:b/>
          <w:color w:val="FF0000"/>
          <w:sz w:val="21"/>
          <w:szCs w:val="21"/>
        </w:rPr>
        <w:t xml:space="preserve"> КЛАСС  </w:t>
      </w:r>
      <w:r w:rsidR="00321026">
        <w:rPr>
          <w:rFonts w:asciiTheme="minorHAnsi" w:hAnsiTheme="minorHAnsi" w:cs="Helvetica"/>
          <w:b/>
          <w:color w:val="FF0000"/>
          <w:sz w:val="21"/>
          <w:szCs w:val="21"/>
        </w:rPr>
        <w:t>4</w:t>
      </w:r>
      <w:r>
        <w:rPr>
          <w:rFonts w:asciiTheme="minorHAnsi" w:hAnsiTheme="minorHAnsi" w:cs="Helvetica"/>
          <w:b/>
          <w:color w:val="FF0000"/>
          <w:sz w:val="21"/>
          <w:szCs w:val="21"/>
        </w:rPr>
        <w:t>ч</w:t>
      </w:r>
      <w:proofErr w:type="gramStart"/>
      <w:r>
        <w:rPr>
          <w:rFonts w:asciiTheme="minorHAnsi" w:hAnsiTheme="minorHAnsi" w:cs="Helvetica"/>
          <w:b/>
          <w:color w:val="FF0000"/>
          <w:sz w:val="21"/>
          <w:szCs w:val="21"/>
        </w:rPr>
        <w:t>.в</w:t>
      </w:r>
      <w:proofErr w:type="gramEnd"/>
      <w:r>
        <w:rPr>
          <w:rFonts w:asciiTheme="minorHAnsi" w:hAnsiTheme="minorHAnsi" w:cs="Helvetica"/>
          <w:b/>
          <w:color w:val="FF0000"/>
          <w:sz w:val="21"/>
          <w:szCs w:val="21"/>
        </w:rPr>
        <w:t xml:space="preserve"> неделю </w:t>
      </w:r>
      <w:r w:rsidR="00321026">
        <w:rPr>
          <w:rFonts w:asciiTheme="minorHAnsi" w:hAnsiTheme="minorHAnsi" w:cs="Helvetica"/>
          <w:b/>
          <w:color w:val="FF0000"/>
          <w:sz w:val="21"/>
          <w:szCs w:val="21"/>
        </w:rPr>
        <w:t>136</w:t>
      </w:r>
      <w:r>
        <w:rPr>
          <w:rFonts w:asciiTheme="minorHAnsi" w:hAnsiTheme="minorHAnsi" w:cs="Helvetica"/>
          <w:b/>
          <w:color w:val="FF0000"/>
          <w:sz w:val="21"/>
          <w:szCs w:val="21"/>
        </w:rPr>
        <w:t>ч.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FF0000"/>
          <w:sz w:val="20"/>
          <w:szCs w:val="21"/>
        </w:rPr>
      </w:pPr>
      <w:r w:rsidRPr="006E1369">
        <w:rPr>
          <w:rFonts w:ascii="Helvetica" w:hAnsi="Helvetica" w:cs="Helvetica"/>
          <w:b/>
          <w:bCs/>
          <w:color w:val="FF0000"/>
          <w:sz w:val="20"/>
          <w:szCs w:val="21"/>
        </w:rPr>
        <w:t>ПОЯСНИТЕЛЬНАЯ ЗАПИСКА</w:t>
      </w:r>
    </w:p>
    <w:p w:rsidR="00F85745" w:rsidRDefault="00F85745" w:rsidP="00F8574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85745" w:rsidRPr="00FD7408" w:rsidRDefault="00F85745" w:rsidP="00F8574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16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по лите</w:t>
      </w:r>
      <w:r>
        <w:rPr>
          <w:color w:val="333333"/>
          <w:sz w:val="18"/>
          <w:szCs w:val="21"/>
        </w:rPr>
        <w:t>ратуре (7 класс) рассчитана на 1</w:t>
      </w:r>
      <w:r w:rsidR="00321026">
        <w:rPr>
          <w:color w:val="333333"/>
          <w:sz w:val="18"/>
          <w:szCs w:val="21"/>
        </w:rPr>
        <w:t>36</w:t>
      </w:r>
      <w:r w:rsidRPr="006E1369">
        <w:rPr>
          <w:color w:val="333333"/>
          <w:sz w:val="18"/>
          <w:szCs w:val="21"/>
        </w:rPr>
        <w:t xml:space="preserve"> годовых часов: 34 учебных недели (федеральный компонент учебного плана).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 программе реализуется базовый уровень обязательного компонента федерального государственного образовательного стандарта основного общего образования по предмету «Литература».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разработана на основе типовой государственной программы по литературе для общеобразовательных учреждений.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 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Главными целями</w:t>
      </w:r>
      <w:r w:rsidRPr="006E1369">
        <w:rPr>
          <w:b/>
          <w:bCs/>
          <w:color w:val="333333"/>
          <w:sz w:val="18"/>
          <w:szCs w:val="21"/>
        </w:rPr>
        <w:t> </w:t>
      </w:r>
      <w:r w:rsidRPr="006E1369">
        <w:rPr>
          <w:color w:val="333333"/>
          <w:sz w:val="18"/>
          <w:szCs w:val="21"/>
        </w:rPr>
        <w:t>изучения предмета «Литература» </w:t>
      </w:r>
      <w:r w:rsidRPr="006E1369">
        <w:rPr>
          <w:color w:val="333333"/>
          <w:sz w:val="18"/>
          <w:szCs w:val="21"/>
        </w:rPr>
        <w:br/>
        <w:t>являются: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• постижение учащимися </w:t>
      </w:r>
      <w:proofErr w:type="spellStart"/>
      <w:r w:rsidRPr="006E1369">
        <w:rPr>
          <w:color w:val="333333"/>
          <w:sz w:val="18"/>
          <w:szCs w:val="21"/>
        </w:rPr>
        <w:t>вершинньтх</w:t>
      </w:r>
      <w:proofErr w:type="spellEnd"/>
      <w:r w:rsidRPr="006E1369">
        <w:rPr>
          <w:color w:val="333333"/>
          <w:sz w:val="18"/>
          <w:szCs w:val="21"/>
        </w:rPr>
        <w:t xml:space="preserve">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lastRenderedPageBreak/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• овладение важнейшими </w:t>
      </w:r>
      <w:proofErr w:type="spellStart"/>
      <w:r w:rsidRPr="006E1369">
        <w:rPr>
          <w:color w:val="333333"/>
          <w:sz w:val="18"/>
          <w:szCs w:val="21"/>
        </w:rPr>
        <w:t>общеучебными</w:t>
      </w:r>
      <w:proofErr w:type="spellEnd"/>
      <w:r w:rsidRPr="006E1369">
        <w:rPr>
          <w:color w:val="333333"/>
          <w:sz w:val="18"/>
          <w:szCs w:val="21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по литературе составлена на основе следующих нормативно- правовых документов: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федерального компонента государственного стандарта (основного общего образования) по литературе, утвержденного приказом Минобразования России 05.03.2004 г. № 1089;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федерального государственного стандарта основного общего образования, утвержденного приказом Министерства образования и науки Российской Федерации 17 декабря 2010 г. № 1897;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закона Российской Федерации «Об образовании» (статья 7);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учебного плана школы на 20</w:t>
      </w:r>
      <w:r w:rsidR="00321026">
        <w:rPr>
          <w:color w:val="333333"/>
          <w:sz w:val="18"/>
          <w:szCs w:val="21"/>
        </w:rPr>
        <w:t>16</w:t>
      </w:r>
      <w:r w:rsidRPr="006E1369">
        <w:rPr>
          <w:color w:val="333333"/>
          <w:sz w:val="18"/>
          <w:szCs w:val="21"/>
        </w:rPr>
        <w:t>/20</w:t>
      </w:r>
      <w:r w:rsidR="00321026">
        <w:rPr>
          <w:color w:val="333333"/>
          <w:sz w:val="18"/>
          <w:szCs w:val="21"/>
        </w:rPr>
        <w:t>17</w:t>
      </w:r>
      <w:r w:rsidRPr="006E1369">
        <w:rPr>
          <w:color w:val="333333"/>
          <w:sz w:val="18"/>
          <w:szCs w:val="21"/>
        </w:rPr>
        <w:t>учебный год;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- Программы общеобразовательных учреждений. Литература. 5 – </w:t>
      </w:r>
      <w:r w:rsidR="00321026">
        <w:rPr>
          <w:color w:val="333333"/>
          <w:sz w:val="18"/>
          <w:szCs w:val="21"/>
        </w:rPr>
        <w:t>9</w:t>
      </w:r>
      <w:r w:rsidRPr="006E1369">
        <w:rPr>
          <w:color w:val="333333"/>
          <w:sz w:val="18"/>
          <w:szCs w:val="21"/>
        </w:rPr>
        <w:t xml:space="preserve"> классы Под </w:t>
      </w:r>
      <w:proofErr w:type="spellStart"/>
      <w:proofErr w:type="gramStart"/>
      <w:r w:rsidRPr="006E1369">
        <w:rPr>
          <w:color w:val="333333"/>
          <w:sz w:val="18"/>
          <w:szCs w:val="21"/>
        </w:rPr>
        <w:t>ред</w:t>
      </w:r>
      <w:proofErr w:type="spellEnd"/>
      <w:proofErr w:type="gramEnd"/>
      <w:r w:rsidRPr="006E1369">
        <w:rPr>
          <w:color w:val="333333"/>
          <w:sz w:val="18"/>
          <w:szCs w:val="21"/>
        </w:rPr>
        <w:t xml:space="preserve"> В. Я. Коровиной. – М. : Просвещение: 2010. – 256с. 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письма службы по контролю и надзору в сфере образования Иркутской области от 15.04.2011 № 75-37-0541/11.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Главной идеей выбранной программы под </w:t>
      </w:r>
      <w:proofErr w:type="spellStart"/>
      <w:r w:rsidRPr="006E1369">
        <w:rPr>
          <w:color w:val="333333"/>
          <w:sz w:val="18"/>
          <w:szCs w:val="21"/>
        </w:rPr>
        <w:t>ред</w:t>
      </w:r>
      <w:proofErr w:type="spellEnd"/>
      <w:r w:rsidRPr="006E1369">
        <w:rPr>
          <w:color w:val="333333"/>
          <w:sz w:val="18"/>
          <w:szCs w:val="21"/>
        </w:rPr>
        <w:t xml:space="preserve"> В. Я. Коровиной является изучение литературы от фольклора к древнерусской литературе, от нее к русской литературе ХVIII, ХIХ и ХХ веков. В программе соблюдена системная направленность: от освоения различных жанров фольклора в средних классах к проблеме «Фольклор и литература» в старших классах; от сказок, стихотворных и прозаических произведений Пушкина в средних классах к изучению творчества поэта в целом; от знакомства с отдельными сведениями по истории создания и восприятия его обществом до начальных представлений об историзме литературы как искусства слова </w:t>
      </w:r>
      <w:r w:rsidRPr="006E1369">
        <w:rPr>
          <w:i/>
          <w:iCs/>
          <w:color w:val="333333"/>
          <w:sz w:val="18"/>
          <w:szCs w:val="21"/>
        </w:rPr>
        <w:t>(вертикаль). </w:t>
      </w:r>
      <w:r w:rsidRPr="006E1369">
        <w:rPr>
          <w:color w:val="333333"/>
          <w:sz w:val="18"/>
          <w:szCs w:val="21"/>
        </w:rPr>
        <w:t>Существует система ознакомления с литературой разных веков и в каждом из классов </w:t>
      </w:r>
      <w:r w:rsidRPr="006E1369">
        <w:rPr>
          <w:i/>
          <w:iCs/>
          <w:color w:val="333333"/>
          <w:sz w:val="18"/>
          <w:szCs w:val="21"/>
        </w:rPr>
        <w:t>(горизонталь). </w:t>
      </w:r>
      <w:r w:rsidRPr="006E1369">
        <w:rPr>
          <w:color w:val="333333"/>
          <w:sz w:val="18"/>
          <w:szCs w:val="21"/>
        </w:rPr>
        <w:t>В содержании самой литературы именно эта идея и концентрический подход помогают учителю подвести школьников к пониманию творчества отдельного писателя и литературного процесса в целом, поэтики, литературных направлений, течений и т. д.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Программа каждого курса (класса)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F85745" w:rsidRPr="006E1369" w:rsidRDefault="00F85745" w:rsidP="00321026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 xml:space="preserve">В каждом из курсов (классов) затронута одна из ведущих проблем (например, в 5 классе — внимание к книге; в б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истории; в 9 классе — литература в духовной жизни человека, шедевры родной литературы. </w:t>
      </w:r>
      <w:proofErr w:type="gramEnd"/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>Контроль за</w:t>
      </w:r>
      <w:proofErr w:type="gramEnd"/>
      <w:r w:rsidRPr="006E1369">
        <w:rPr>
          <w:color w:val="333333"/>
          <w:sz w:val="18"/>
          <w:szCs w:val="21"/>
        </w:rPr>
        <w:t xml:space="preserve"> освоением образовательной программы по литературе осуществляется с использованием разнообразных видов устных и письменных работ: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правильное, беглое и выразительное чтение вслух художественных и учебных текстов, в том числе и чтение наизусть;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развернутый ответ на вопрос, рассказ о литературном герое, характеристика героя или героев (в том числе групповая, сравнительная);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отзыв на самостоятельно прочитанное произведение, звукозапись, актерское чтение, просмотренный фильм, телепередачу, спектакль, иллюстрацию;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подготовка сообщений, доклада, эссе, интервью на литературную тему; диалога литературных героев (воображаемых, на основе прочитанного);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использование словарей (орфографических, орфоэпических, литературных, энциклопедических, мифологических, словарей имен и т. д.),</w:t>
      </w:r>
      <w:r w:rsidRPr="006E1369">
        <w:rPr>
          <w:b/>
          <w:bCs/>
          <w:color w:val="333333"/>
          <w:sz w:val="18"/>
          <w:szCs w:val="21"/>
        </w:rPr>
        <w:t> </w:t>
      </w:r>
      <w:r w:rsidRPr="006E1369">
        <w:rPr>
          <w:color w:val="333333"/>
          <w:sz w:val="18"/>
          <w:szCs w:val="21"/>
        </w:rPr>
        <w:t>каталогов;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развернутый ответ на вопрос в связи с изучаемым художественным произведением;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сочинение-миниатюра, сочинение на литературную и свободную тему небольшого объема в соответствии с чтением и изучением литературы в 5—9 классах;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рассказа-характеристики одного из героев </w:t>
      </w:r>
      <w:r w:rsidRPr="006E1369">
        <w:rPr>
          <w:color w:val="333333"/>
          <w:sz w:val="18"/>
          <w:szCs w:val="21"/>
        </w:rPr>
        <w:br/>
        <w:t>или группы героев (групповая характеристика), двух героев (сравнительная характеристика);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небольшого отзыва на самостоятельно </w:t>
      </w:r>
      <w:r w:rsidRPr="006E1369">
        <w:rPr>
          <w:color w:val="333333"/>
          <w:sz w:val="18"/>
          <w:szCs w:val="21"/>
        </w:rPr>
        <w:br/>
        <w:t>прочитанную книгу, картину, художественное чтение, фильм, спектакль;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плана будущего сочинения, доклада (простого и сложного);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оригинального произведения (поучения, </w:t>
      </w:r>
      <w:r w:rsidRPr="006E1369">
        <w:rPr>
          <w:color w:val="333333"/>
          <w:sz w:val="18"/>
          <w:szCs w:val="21"/>
        </w:rPr>
        <w:br/>
        <w:t>наставления, сказки, былины, частушки, рассказа, стихотворения);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свободное владение письменной речью в объеме </w:t>
      </w:r>
      <w:r w:rsidRPr="006E1369">
        <w:rPr>
          <w:color w:val="333333"/>
          <w:sz w:val="18"/>
          <w:szCs w:val="21"/>
        </w:rPr>
        <w:br/>
        <w:t>курса литературы, изучаемого школьниками в 5 – 9 классах.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Обучение литературе ведется по учебнику Коровина В. Я. Литература. 7 класс. Учеб. для </w:t>
      </w:r>
      <w:proofErr w:type="spellStart"/>
      <w:r w:rsidRPr="006E1369">
        <w:rPr>
          <w:color w:val="333333"/>
          <w:sz w:val="18"/>
          <w:szCs w:val="21"/>
        </w:rPr>
        <w:t>общеобразоват</w:t>
      </w:r>
      <w:proofErr w:type="spellEnd"/>
      <w:r w:rsidRPr="006E1369">
        <w:rPr>
          <w:color w:val="333333"/>
          <w:sz w:val="18"/>
          <w:szCs w:val="21"/>
        </w:rPr>
        <w:t>. учреждений. В 2 ч. – М.: Просвещение, 2010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СОДЕРЖАНИЕ ТЕМ УЧЕБНОГО КУРСА</w:t>
      </w:r>
      <w:r w:rsidRPr="006E1369">
        <w:rPr>
          <w:color w:val="333333"/>
          <w:sz w:val="18"/>
          <w:szCs w:val="21"/>
        </w:rPr>
        <w:t xml:space="preserve">    </w:t>
      </w:r>
      <w:r w:rsidRPr="006E1369">
        <w:rPr>
          <w:b/>
          <w:bCs/>
          <w:color w:val="333333"/>
          <w:sz w:val="18"/>
          <w:szCs w:val="21"/>
        </w:rPr>
        <w:t>VII класс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>
        <w:rPr>
          <w:b/>
          <w:bCs/>
          <w:color w:val="333333"/>
          <w:sz w:val="18"/>
          <w:szCs w:val="21"/>
        </w:rPr>
        <w:t>(1</w:t>
      </w:r>
      <w:r w:rsidR="00321026">
        <w:rPr>
          <w:b/>
          <w:bCs/>
          <w:color w:val="333333"/>
          <w:sz w:val="18"/>
          <w:szCs w:val="21"/>
        </w:rPr>
        <w:t>36</w:t>
      </w:r>
      <w:r w:rsidRPr="006E1369">
        <w:rPr>
          <w:b/>
          <w:bCs/>
          <w:color w:val="333333"/>
          <w:sz w:val="18"/>
          <w:szCs w:val="21"/>
        </w:rPr>
        <w:t>ч)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Введение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УСТНОЕ НАРОДНОЕ ТВОРЧЕСТВО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Предания</w:t>
      </w:r>
      <w:r w:rsidRPr="006E1369">
        <w:rPr>
          <w:color w:val="333333"/>
          <w:sz w:val="18"/>
          <w:szCs w:val="21"/>
        </w:rPr>
        <w:t>. Поэтическая автобиография народа. Устный рассказ об исторических событиях. </w:t>
      </w:r>
      <w:r w:rsidRPr="006E1369">
        <w:rPr>
          <w:b/>
          <w:bCs/>
          <w:color w:val="333333"/>
          <w:sz w:val="18"/>
          <w:szCs w:val="21"/>
        </w:rPr>
        <w:t>«Воцарение Ивана Грозного», «Сороки-Ведьмы», «Петр и плотник».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Былины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b/>
          <w:bCs/>
          <w:color w:val="333333"/>
          <w:sz w:val="18"/>
          <w:szCs w:val="21"/>
        </w:rPr>
        <w:t>«</w:t>
      </w:r>
      <w:proofErr w:type="spellStart"/>
      <w:r w:rsidRPr="006E1369">
        <w:rPr>
          <w:b/>
          <w:bCs/>
          <w:color w:val="333333"/>
          <w:sz w:val="18"/>
          <w:szCs w:val="21"/>
        </w:rPr>
        <w:t>Вольга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и Микула </w:t>
      </w:r>
      <w:proofErr w:type="spellStart"/>
      <w:r w:rsidRPr="006E1369">
        <w:rPr>
          <w:b/>
          <w:bCs/>
          <w:color w:val="333333"/>
          <w:sz w:val="18"/>
          <w:szCs w:val="21"/>
        </w:rPr>
        <w:t>Селянинович</w:t>
      </w:r>
      <w:proofErr w:type="spellEnd"/>
      <w:r w:rsidRPr="006E1369">
        <w:rPr>
          <w:b/>
          <w:bCs/>
          <w:color w:val="333333"/>
          <w:sz w:val="18"/>
          <w:szCs w:val="21"/>
        </w:rPr>
        <w:t>»</w:t>
      </w:r>
      <w:r w:rsidRPr="006E1369">
        <w:rPr>
          <w:color w:val="333333"/>
          <w:sz w:val="18"/>
          <w:szCs w:val="21"/>
        </w:rPr>
        <w:t>. Воплощение в былине нравственных свойств русского народа, прославление мирного труда. Микула – носитель лучших человеческих качеств (трудолюбие, мастерство, чувство собственного достоинства, доброта, щедрость, физическая сила).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Киевский цикл былин. </w:t>
      </w:r>
      <w:r w:rsidRPr="006E1369">
        <w:rPr>
          <w:b/>
          <w:bCs/>
          <w:color w:val="333333"/>
          <w:sz w:val="18"/>
          <w:szCs w:val="21"/>
        </w:rPr>
        <w:t>«Илья Муромец и Соловей-разбойник»</w:t>
      </w:r>
      <w:r w:rsidRPr="006E1369">
        <w:rPr>
          <w:color w:val="333333"/>
          <w:sz w:val="18"/>
          <w:szCs w:val="21"/>
        </w:rPr>
        <w:t>. Бескорыстное служение Родине и народу, мужество, справедливость, чувство собственного достоинства – основные черты характера Ильи Муромца. (Изучается одна былина по выбору.) Для внеклассного чтения.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Новгородский цикл былин. </w:t>
      </w:r>
      <w:r w:rsidRPr="006E1369">
        <w:rPr>
          <w:b/>
          <w:bCs/>
          <w:color w:val="333333"/>
          <w:sz w:val="18"/>
          <w:szCs w:val="21"/>
        </w:rPr>
        <w:t>«Садко»</w:t>
      </w:r>
      <w:r w:rsidRPr="006E1369">
        <w:rPr>
          <w:color w:val="333333"/>
          <w:sz w:val="18"/>
          <w:szCs w:val="21"/>
        </w:rPr>
        <w:t>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«Калевала»</w:t>
      </w:r>
      <w:r w:rsidRPr="006E1369">
        <w:rPr>
          <w:color w:val="333333"/>
          <w:sz w:val="18"/>
          <w:szCs w:val="21"/>
        </w:rPr>
        <w:t xml:space="preserve"> -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6E1369">
        <w:rPr>
          <w:color w:val="333333"/>
          <w:sz w:val="18"/>
          <w:szCs w:val="21"/>
        </w:rPr>
        <w:t>Ильмаринен</w:t>
      </w:r>
      <w:proofErr w:type="spellEnd"/>
      <w:r w:rsidRPr="006E1369">
        <w:rPr>
          <w:color w:val="333333"/>
          <w:sz w:val="18"/>
          <w:szCs w:val="21"/>
        </w:rPr>
        <w:t xml:space="preserve"> и ведьма Лоухи как представители светлого и темного миров карело-финских эпических песен. (Для внеклассного чтения).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Предание (развитие представлений). Гипербола (развитие представлений). Былина. Руны. Мифологический эпос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Пословицы и поговорки.</w:t>
      </w:r>
      <w:r w:rsidRPr="006E1369">
        <w:rPr>
          <w:color w:val="333333"/>
          <w:sz w:val="18"/>
          <w:szCs w:val="21"/>
        </w:rPr>
        <w:t> Народная мудрость пословиц и поговорок. Выражение в них духа народного языка.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Героический эпос, афористические жанры фольклора. Пословицы, поговорки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ДРЕВНЕРУССКОЙ ЛИТЕРАТУРЫ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«Поучение» Владимира Мономаха</w:t>
      </w:r>
      <w:r w:rsidRPr="006E1369">
        <w:rPr>
          <w:color w:val="333333"/>
          <w:sz w:val="18"/>
          <w:szCs w:val="21"/>
        </w:rPr>
        <w:t> (отрывок), </w:t>
      </w:r>
      <w:r w:rsidRPr="006E1369">
        <w:rPr>
          <w:b/>
          <w:bCs/>
          <w:color w:val="333333"/>
          <w:sz w:val="18"/>
          <w:szCs w:val="21"/>
        </w:rPr>
        <w:t xml:space="preserve">«Повесть о Петре и </w:t>
      </w:r>
      <w:proofErr w:type="spellStart"/>
      <w:r w:rsidRPr="006E1369">
        <w:rPr>
          <w:b/>
          <w:bCs/>
          <w:color w:val="333333"/>
          <w:sz w:val="18"/>
          <w:szCs w:val="21"/>
        </w:rPr>
        <w:t>Февронии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Муромских»</w:t>
      </w:r>
      <w:r w:rsidRPr="006E1369">
        <w:rPr>
          <w:color w:val="333333"/>
          <w:sz w:val="18"/>
          <w:szCs w:val="21"/>
        </w:rPr>
        <w:t>. Нравственные заветы Древней Руси. Внимание к личности, гимн любви и верности.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Поучение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«Повесть временных лет»</w:t>
      </w:r>
      <w:r w:rsidRPr="006E1369">
        <w:rPr>
          <w:color w:val="333333"/>
          <w:sz w:val="18"/>
          <w:szCs w:val="21"/>
        </w:rPr>
        <w:t>. Отрывок «О пользе книг». Формирование традиции уважительного отношения к книге.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Летопись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XVIII ВЕКА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Михаил Васильевич Ломоносов</w:t>
      </w:r>
      <w:r w:rsidRPr="006E1369">
        <w:rPr>
          <w:color w:val="333333"/>
          <w:sz w:val="18"/>
          <w:szCs w:val="21"/>
        </w:rPr>
        <w:t>. Краткий рассказ об ученом и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«К статуе Петра Великого», «Ода на день восшествия на Всероссийский престол </w:t>
      </w:r>
      <w:proofErr w:type="spellStart"/>
      <w:r w:rsidRPr="006E1369">
        <w:rPr>
          <w:b/>
          <w:bCs/>
          <w:color w:val="333333"/>
          <w:sz w:val="18"/>
          <w:szCs w:val="21"/>
        </w:rPr>
        <w:t>ея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Величества государыни Императрицы </w:t>
      </w:r>
      <w:proofErr w:type="spellStart"/>
      <w:r w:rsidRPr="006E1369">
        <w:rPr>
          <w:b/>
          <w:bCs/>
          <w:color w:val="333333"/>
          <w:sz w:val="18"/>
          <w:szCs w:val="21"/>
        </w:rPr>
        <w:t>Елисаветы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Петровны 1747 года»</w:t>
      </w:r>
      <w:r w:rsidRPr="006E1369">
        <w:rPr>
          <w:color w:val="333333"/>
          <w:sz w:val="18"/>
          <w:szCs w:val="21"/>
        </w:rPr>
        <w:t> 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Ода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Гавриил Романович Державин</w:t>
      </w:r>
      <w:r w:rsidRPr="006E1369">
        <w:rPr>
          <w:color w:val="333333"/>
          <w:sz w:val="18"/>
          <w:szCs w:val="21"/>
        </w:rPr>
        <w:t>. Краткий рассказ о поэте. </w:t>
      </w:r>
      <w:r w:rsidRPr="006E1369">
        <w:rPr>
          <w:b/>
          <w:bCs/>
          <w:color w:val="333333"/>
          <w:sz w:val="18"/>
          <w:szCs w:val="21"/>
        </w:rPr>
        <w:t xml:space="preserve">«Река времен в своем </w:t>
      </w:r>
      <w:proofErr w:type="spellStart"/>
      <w:r w:rsidRPr="006E1369">
        <w:rPr>
          <w:b/>
          <w:bCs/>
          <w:color w:val="333333"/>
          <w:sz w:val="18"/>
          <w:szCs w:val="21"/>
        </w:rPr>
        <w:t>стремленьи</w:t>
      </w:r>
      <w:proofErr w:type="spellEnd"/>
      <w:r w:rsidRPr="006E1369">
        <w:rPr>
          <w:b/>
          <w:bCs/>
          <w:color w:val="333333"/>
          <w:sz w:val="18"/>
          <w:szCs w:val="21"/>
        </w:rPr>
        <w:t>…», «На птичку…», «Признание»</w:t>
      </w:r>
      <w:r w:rsidRPr="006E1369">
        <w:rPr>
          <w:color w:val="333333"/>
          <w:sz w:val="18"/>
          <w:szCs w:val="21"/>
        </w:rPr>
        <w:t>. Размышления о смысле жизни, о судьбе. Утверждение необходимости свободы творчества.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XIX ВЕКА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lastRenderedPageBreak/>
        <w:t>Александр Сергеевич Пушкин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«Полтава» («Полтавский бой»), «Медный всадник»</w:t>
      </w:r>
      <w:r w:rsidRPr="006E1369">
        <w:rPr>
          <w:color w:val="333333"/>
          <w:sz w:val="18"/>
          <w:szCs w:val="21"/>
        </w:rPr>
        <w:t> (вступление «На берегу пустынных волн…»), </w:t>
      </w:r>
      <w:r w:rsidRPr="006E1369">
        <w:rPr>
          <w:b/>
          <w:bCs/>
          <w:color w:val="333333"/>
          <w:sz w:val="18"/>
          <w:szCs w:val="21"/>
        </w:rPr>
        <w:t>«Песнь о вещем Олеге»</w:t>
      </w:r>
      <w:r w:rsidRPr="006E1369">
        <w:rPr>
          <w:color w:val="333333"/>
          <w:sz w:val="18"/>
          <w:szCs w:val="21"/>
        </w:rPr>
        <w:t>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Баллада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«Борис Годунов»</w:t>
      </w:r>
      <w:r w:rsidRPr="006E1369">
        <w:rPr>
          <w:color w:val="333333"/>
          <w:sz w:val="18"/>
          <w:szCs w:val="21"/>
        </w:rPr>
        <w:t> (сцена в Чудовом монастыре). 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«Станционный смотритель»</w:t>
      </w:r>
      <w:r w:rsidRPr="006E1369">
        <w:rPr>
          <w:color w:val="333333"/>
          <w:sz w:val="18"/>
          <w:szCs w:val="21"/>
        </w:rPr>
        <w:t>. 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Повесть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Михаил Юрьевич Лермонтов</w:t>
      </w:r>
      <w:r w:rsidRPr="006E1369">
        <w:rPr>
          <w:color w:val="333333"/>
          <w:sz w:val="18"/>
          <w:szCs w:val="21"/>
        </w:rPr>
        <w:t>. Краткий рассказ о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«Песня про царя Ивана Васильевича, молодого опричника и удалого купца Калашникова»</w:t>
      </w:r>
      <w:r w:rsidRPr="006E1369">
        <w:rPr>
          <w:color w:val="333333"/>
          <w:sz w:val="18"/>
          <w:szCs w:val="21"/>
        </w:rPr>
        <w:t xml:space="preserve">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6E1369">
        <w:rPr>
          <w:color w:val="333333"/>
          <w:sz w:val="18"/>
          <w:szCs w:val="21"/>
        </w:rPr>
        <w:t>Кирибеевичем</w:t>
      </w:r>
      <w:proofErr w:type="spellEnd"/>
      <w:r w:rsidRPr="006E1369">
        <w:rPr>
          <w:color w:val="333333"/>
          <w:sz w:val="18"/>
          <w:szCs w:val="21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«Когда волнуется желтеющая нива…», «Молитва», «Ангел».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трудную…») – готовность ринуться навстречу знакомым гармоничным звукам, символизирующим ожидаемое счастье на земле.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 xml:space="preserve">. </w:t>
      </w:r>
      <w:proofErr w:type="spellStart"/>
      <w:r w:rsidRPr="006E1369">
        <w:rPr>
          <w:i/>
          <w:iCs/>
          <w:color w:val="333333"/>
          <w:sz w:val="18"/>
          <w:szCs w:val="21"/>
        </w:rPr>
        <w:t>Фольклоризм</w:t>
      </w:r>
      <w:proofErr w:type="spellEnd"/>
      <w:r w:rsidRPr="006E1369">
        <w:rPr>
          <w:i/>
          <w:iCs/>
          <w:color w:val="333333"/>
          <w:sz w:val="18"/>
          <w:szCs w:val="21"/>
        </w:rPr>
        <w:t xml:space="preserve"> литературы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Николай Васильевич Гоголь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«Тарас Бульба»</w:t>
      </w:r>
      <w:r w:rsidRPr="006E1369">
        <w:rPr>
          <w:color w:val="333333"/>
          <w:sz w:val="18"/>
          <w:szCs w:val="21"/>
        </w:rPr>
        <w:t xml:space="preserve">.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6E1369">
        <w:rPr>
          <w:color w:val="333333"/>
          <w:sz w:val="18"/>
          <w:szCs w:val="21"/>
        </w:rPr>
        <w:t>Андрию</w:t>
      </w:r>
      <w:proofErr w:type="spellEnd"/>
      <w:r w:rsidRPr="006E1369">
        <w:rPr>
          <w:color w:val="333333"/>
          <w:sz w:val="18"/>
          <w:szCs w:val="21"/>
        </w:rPr>
        <w:t>, смысл этого противопоставления. Патриотический пафос повести.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Особенности изображения людей и природы в повести.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Историческая и фольклорная основа произведения. Роды литературы: эпос (развитие понятия).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i/>
          <w:iCs/>
          <w:color w:val="333333"/>
          <w:sz w:val="18"/>
          <w:szCs w:val="21"/>
        </w:rPr>
        <w:t>Литературный герой (развитие понятия).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Иван Сергеевич Тургенев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«Бирюк»</w:t>
      </w:r>
      <w:r w:rsidRPr="006E1369">
        <w:rPr>
          <w:color w:val="333333"/>
          <w:sz w:val="18"/>
          <w:szCs w:val="21"/>
        </w:rPr>
        <w:t>. Изображение быта крестьян, авторское отношение к бесправным и обездоленным. Мастерство в изображении пейзажа. Художественные особенности рассказа.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Стихотворения в прозе. «Русский язык»</w:t>
      </w:r>
      <w:r w:rsidRPr="006E1369">
        <w:rPr>
          <w:color w:val="333333"/>
          <w:sz w:val="18"/>
          <w:szCs w:val="21"/>
        </w:rPr>
        <w:t>. Тургенев о богатстве и красоте русского языка. Родной язык как духовная опора человека. </w:t>
      </w:r>
      <w:r w:rsidRPr="006E1369">
        <w:rPr>
          <w:b/>
          <w:bCs/>
          <w:color w:val="333333"/>
          <w:sz w:val="18"/>
          <w:szCs w:val="21"/>
        </w:rPr>
        <w:t>«Близнецы», «Два богача»</w:t>
      </w:r>
      <w:r w:rsidRPr="006E1369">
        <w:rPr>
          <w:color w:val="333333"/>
          <w:sz w:val="18"/>
          <w:szCs w:val="21"/>
        </w:rPr>
        <w:t>. Нравственность и человеческие взаимоотношения.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Стихотворения в прозе.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Николай Алексеевич Некрасов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«Русские женщины»</w:t>
      </w:r>
      <w:r w:rsidRPr="006E1369">
        <w:rPr>
          <w:color w:val="333333"/>
          <w:sz w:val="18"/>
          <w:szCs w:val="21"/>
        </w:rPr>
        <w:t> («Княгиня Трубецкая»).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«Размышления у парадного подъезда»</w:t>
      </w:r>
      <w:r w:rsidRPr="006E1369">
        <w:rPr>
          <w:color w:val="333333"/>
          <w:sz w:val="18"/>
          <w:szCs w:val="21"/>
        </w:rPr>
        <w:t>. Боль поэта за судьбу народа. Своеобразие некрасовской музы (Для чтения и обсуждения).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Поэма (развитие понятия). Трехсложные размеры стиха (развитие понятия).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Алексей Константинович Толстой</w:t>
      </w:r>
      <w:r w:rsidRPr="006E1369">
        <w:rPr>
          <w:color w:val="333333"/>
          <w:sz w:val="18"/>
          <w:szCs w:val="21"/>
        </w:rPr>
        <w:t>. Слово о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lastRenderedPageBreak/>
        <w:t>Исторические баллады </w:t>
      </w:r>
      <w:r w:rsidRPr="006E1369">
        <w:rPr>
          <w:b/>
          <w:bCs/>
          <w:color w:val="333333"/>
          <w:sz w:val="18"/>
          <w:szCs w:val="21"/>
        </w:rPr>
        <w:t>«Василий Шибанов» </w:t>
      </w:r>
      <w:r w:rsidRPr="006E1369">
        <w:rPr>
          <w:color w:val="333333"/>
          <w:sz w:val="18"/>
          <w:szCs w:val="21"/>
        </w:rPr>
        <w:t>и </w:t>
      </w:r>
      <w:r w:rsidRPr="006E1369">
        <w:rPr>
          <w:b/>
          <w:bCs/>
          <w:color w:val="333333"/>
          <w:sz w:val="18"/>
          <w:szCs w:val="21"/>
        </w:rPr>
        <w:t>«Михайло Репнин»</w:t>
      </w:r>
      <w:r w:rsidRPr="006E1369">
        <w:rPr>
          <w:color w:val="333333"/>
          <w:sz w:val="18"/>
          <w:szCs w:val="21"/>
        </w:rPr>
        <w:t>. 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Смех сквозь слезы, или «Уроки Щедрина»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Михаил </w:t>
      </w:r>
      <w:proofErr w:type="spellStart"/>
      <w:r w:rsidRPr="006E1369">
        <w:rPr>
          <w:b/>
          <w:bCs/>
          <w:color w:val="333333"/>
          <w:sz w:val="18"/>
          <w:szCs w:val="21"/>
        </w:rPr>
        <w:t>Евграфович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Салтыков-Щедрин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«Повесть о том, как один мужик двух генералов прокормил»</w:t>
      </w:r>
      <w:r w:rsidRPr="006E1369">
        <w:rPr>
          <w:color w:val="333333"/>
          <w:sz w:val="18"/>
          <w:szCs w:val="21"/>
        </w:rPr>
        <w:t>. Нравственные пороки общества. Паразитизм генералов, трудолюбие и сметливость мужика. Осуждение покорности мужика. Сатира в «Повести…».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«Дикий помещик»</w:t>
      </w:r>
      <w:r w:rsidRPr="006E1369">
        <w:rPr>
          <w:color w:val="333333"/>
          <w:sz w:val="18"/>
          <w:szCs w:val="21"/>
        </w:rPr>
        <w:t>. Для самостоятельного чтения.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Гротеск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Лев Николаевич Толстой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«Детство»</w:t>
      </w:r>
      <w:r w:rsidRPr="006E1369">
        <w:rPr>
          <w:color w:val="333333"/>
          <w:sz w:val="18"/>
          <w:szCs w:val="21"/>
        </w:rPr>
        <w:t xml:space="preserve">. Главы из повести: «Классы», «Наталья </w:t>
      </w:r>
      <w:proofErr w:type="spellStart"/>
      <w:r w:rsidRPr="006E1369">
        <w:rPr>
          <w:color w:val="333333"/>
          <w:sz w:val="18"/>
          <w:szCs w:val="21"/>
        </w:rPr>
        <w:t>Савишна</w:t>
      </w:r>
      <w:proofErr w:type="spellEnd"/>
      <w:r w:rsidRPr="006E1369">
        <w:rPr>
          <w:color w:val="333333"/>
          <w:sz w:val="18"/>
          <w:szCs w:val="21"/>
        </w:rPr>
        <w:t>», «</w:t>
      </w:r>
      <w:proofErr w:type="spellStart"/>
      <w:r w:rsidRPr="006E1369">
        <w:rPr>
          <w:color w:val="333333"/>
          <w:sz w:val="18"/>
          <w:szCs w:val="21"/>
        </w:rPr>
        <w:t>Maman</w:t>
      </w:r>
      <w:proofErr w:type="spellEnd"/>
      <w:r w:rsidRPr="006E1369">
        <w:rPr>
          <w:color w:val="333333"/>
          <w:sz w:val="18"/>
          <w:szCs w:val="21"/>
        </w:rPr>
        <w:t>» и др. Взаимоотношения детей и взрослых. Проявление чувств героя, беспощадность к себе, анализ собственных поступков.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Иван Алексеевич Бунин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«Цифры»</w:t>
      </w:r>
      <w:r w:rsidRPr="006E1369">
        <w:rPr>
          <w:color w:val="333333"/>
          <w:sz w:val="18"/>
          <w:szCs w:val="21"/>
        </w:rPr>
        <w:t>. Воспитание детей в семье. Герой рассказа: сложность взаимоотношения детей и взрослых.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«Лапти»</w:t>
      </w:r>
      <w:r w:rsidRPr="006E1369">
        <w:rPr>
          <w:color w:val="333333"/>
          <w:sz w:val="18"/>
          <w:szCs w:val="21"/>
        </w:rPr>
        <w:t>. Душевное богатство простого крестьянина.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Смешное и грустное рядом, или «Уроки Чехова»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Антон Павлович Чехов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«Хамелеон»</w:t>
      </w:r>
      <w:r w:rsidRPr="006E1369">
        <w:rPr>
          <w:color w:val="333333"/>
          <w:sz w:val="18"/>
          <w:szCs w:val="21"/>
        </w:rPr>
        <w:t>.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«Злоумышленник», «Размазня»</w:t>
      </w:r>
      <w:r w:rsidRPr="006E1369">
        <w:rPr>
          <w:color w:val="333333"/>
          <w:sz w:val="18"/>
          <w:szCs w:val="21"/>
        </w:rPr>
        <w:t>. Многогранность комического в рассказах А. П. Чехова. (Для чтения и обсуждения).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Сатира и юмор как формы комического (развитие представлений).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«Край ты мой, родимый край!»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Стихотворения русских поэтов XIX века о родной природе.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В. Жуковский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«Приход весны»</w:t>
      </w:r>
      <w:r w:rsidRPr="006E1369">
        <w:rPr>
          <w:color w:val="333333"/>
          <w:sz w:val="18"/>
          <w:szCs w:val="21"/>
        </w:rPr>
        <w:t>; </w:t>
      </w:r>
      <w:r w:rsidRPr="006E1369">
        <w:rPr>
          <w:b/>
          <w:bCs/>
          <w:color w:val="333333"/>
          <w:sz w:val="18"/>
          <w:szCs w:val="21"/>
        </w:rPr>
        <w:t>И. Бунин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«Родина»</w:t>
      </w:r>
      <w:r w:rsidRPr="006E1369">
        <w:rPr>
          <w:color w:val="333333"/>
          <w:sz w:val="18"/>
          <w:szCs w:val="21"/>
        </w:rPr>
        <w:t>; </w:t>
      </w:r>
      <w:r w:rsidRPr="006E1369">
        <w:rPr>
          <w:b/>
          <w:bCs/>
          <w:color w:val="333333"/>
          <w:sz w:val="18"/>
          <w:szCs w:val="21"/>
        </w:rPr>
        <w:t>А. К. Толстой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«Край ты мой, родимый край…», «Благовест»</w:t>
      </w:r>
      <w:r w:rsidRPr="006E1369">
        <w:rPr>
          <w:color w:val="333333"/>
          <w:sz w:val="18"/>
          <w:szCs w:val="21"/>
        </w:rPr>
        <w:t>. Поэтическое изображение родной природы и выражение авторского настроения, миросозерцания.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XX ВЕКА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Максим Горький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«Детство»</w:t>
      </w:r>
      <w:r w:rsidRPr="006E1369">
        <w:rPr>
          <w:color w:val="333333"/>
          <w:sz w:val="18"/>
          <w:szCs w:val="21"/>
        </w:rPr>
        <w:t>. 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«Старуха </w:t>
      </w:r>
      <w:proofErr w:type="spellStart"/>
      <w:r w:rsidRPr="006E1369">
        <w:rPr>
          <w:b/>
          <w:bCs/>
          <w:color w:val="333333"/>
          <w:sz w:val="18"/>
          <w:szCs w:val="21"/>
        </w:rPr>
        <w:t>Изергиль</w:t>
      </w:r>
      <w:proofErr w:type="spellEnd"/>
      <w:r w:rsidRPr="006E1369">
        <w:rPr>
          <w:b/>
          <w:bCs/>
          <w:color w:val="333333"/>
          <w:sz w:val="18"/>
          <w:szCs w:val="21"/>
        </w:rPr>
        <w:t>»</w:t>
      </w:r>
      <w:r w:rsidRPr="006E1369">
        <w:rPr>
          <w:color w:val="333333"/>
          <w:sz w:val="18"/>
          <w:szCs w:val="21"/>
        </w:rPr>
        <w:t> («Легенда о Данко»).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Понятие о теме и идее произведения (начальные представления). Портрет как средство характеристики героя.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Владимир Владимирович Маяковский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«Необычайное приключение, бывшее с Владимиром Маяковским летом на даче»</w:t>
      </w:r>
      <w:r w:rsidRPr="006E1369">
        <w:rPr>
          <w:color w:val="333333"/>
          <w:sz w:val="18"/>
          <w:szCs w:val="21"/>
        </w:rPr>
        <w:t>. Мысли автора о роли поэзии в жизни человека и общества. Своеобразие стихотворного ритма, словотворчество Маяковского.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«Хорошее отношение к лошадям»</w:t>
      </w:r>
      <w:r w:rsidRPr="006E1369">
        <w:rPr>
          <w:color w:val="333333"/>
          <w:sz w:val="18"/>
          <w:szCs w:val="21"/>
        </w:rPr>
        <w:t>. Два взгляда на мир: безразличие, бессердечие мещанина и гуманизм, доброта, сострадание лирического героя стихотворения.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Леонид Николаевич Андреев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«Кусака»</w:t>
      </w:r>
      <w:r w:rsidRPr="006E1369">
        <w:rPr>
          <w:color w:val="333333"/>
          <w:sz w:val="18"/>
          <w:szCs w:val="21"/>
        </w:rPr>
        <w:t>. Чувство сострадания к братьям нашим меньшим, бессердечие героев. Гуманистический пафос произведения.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lastRenderedPageBreak/>
        <w:t>Андрей Платонович Платонов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«Юшка»</w:t>
      </w:r>
      <w:r w:rsidRPr="006E1369">
        <w:rPr>
          <w:color w:val="333333"/>
          <w:sz w:val="18"/>
          <w:szCs w:val="21"/>
        </w:rPr>
        <w:t>. Главный герой произведения, его непохожесть на окружающих людей, душевная щедрость. Любовь и ненависть окружающих героя людей. Юшка –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«В прекрасном и яростном мире».</w:t>
      </w:r>
      <w:r w:rsidRPr="006E1369">
        <w:rPr>
          <w:color w:val="333333"/>
          <w:sz w:val="18"/>
          <w:szCs w:val="21"/>
        </w:rPr>
        <w:t> Труд как нравственное содержание человеческой жизни. Идеи доброты, взаимопонимания, жизни для других. Своеобразие языка прозы Платонова (для самостоятельного чтения).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Борис Леонидович Пастернак</w:t>
      </w:r>
      <w:r w:rsidRPr="006E1369">
        <w:rPr>
          <w:color w:val="333333"/>
          <w:sz w:val="18"/>
          <w:szCs w:val="21"/>
        </w:rPr>
        <w:t>. Слово о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«Июль», «Никого не будет в доме…»</w:t>
      </w:r>
      <w:r w:rsidRPr="006E1369">
        <w:rPr>
          <w:color w:val="333333"/>
          <w:sz w:val="18"/>
          <w:szCs w:val="21"/>
        </w:rPr>
        <w:t>. Картины природы, преображенные поэтическим зрением Пастернака. Сравнения и метафоры в художественном мире поэта.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На дорогах войны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Интервью с поэтом – участником Великой Отечественной войны. Героизм, патриотизм, самоотверженность, трудности и радости грозных лет войны в стихотворениях поэтов – участников войны: </w:t>
      </w:r>
      <w:r w:rsidRPr="006E1369">
        <w:rPr>
          <w:b/>
          <w:bCs/>
          <w:color w:val="333333"/>
          <w:sz w:val="18"/>
          <w:szCs w:val="21"/>
        </w:rPr>
        <w:t>А. Ахматовой, К. Симонова, А. Твардовского, А. Суркова, Н. Тихонова</w:t>
      </w:r>
      <w:r w:rsidRPr="006E1369">
        <w:rPr>
          <w:color w:val="333333"/>
          <w:sz w:val="18"/>
          <w:szCs w:val="21"/>
        </w:rPr>
        <w:t> и др. Ритмы и образы военной лирики.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Публицистика. Интервью как жанр публицистики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Федор Александрович Абрамов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«О чем плачут лошади».</w:t>
      </w:r>
      <w:r w:rsidRPr="006E1369">
        <w:rPr>
          <w:color w:val="333333"/>
          <w:sz w:val="18"/>
          <w:szCs w:val="21"/>
        </w:rPr>
        <w:t> Эстетические и нравственно-экологические проблемы, поднятые в рассказе.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Литературные традиции.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Евгений Иванович Носов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«Кукла»</w:t>
      </w:r>
      <w:r w:rsidRPr="006E1369">
        <w:rPr>
          <w:color w:val="333333"/>
          <w:sz w:val="18"/>
          <w:szCs w:val="21"/>
        </w:rPr>
        <w:t> («</w:t>
      </w:r>
      <w:proofErr w:type="spellStart"/>
      <w:r w:rsidRPr="006E1369">
        <w:rPr>
          <w:color w:val="333333"/>
          <w:sz w:val="18"/>
          <w:szCs w:val="21"/>
        </w:rPr>
        <w:t>Акимыч</w:t>
      </w:r>
      <w:proofErr w:type="spellEnd"/>
      <w:r w:rsidRPr="006E1369">
        <w:rPr>
          <w:color w:val="333333"/>
          <w:sz w:val="18"/>
          <w:szCs w:val="21"/>
        </w:rPr>
        <w:t>»), </w:t>
      </w:r>
      <w:r w:rsidRPr="006E1369">
        <w:rPr>
          <w:b/>
          <w:bCs/>
          <w:color w:val="333333"/>
          <w:sz w:val="18"/>
          <w:szCs w:val="21"/>
        </w:rPr>
        <w:t>«Живое пламя»</w:t>
      </w:r>
      <w:r w:rsidRPr="006E1369">
        <w:rPr>
          <w:color w:val="333333"/>
          <w:sz w:val="18"/>
          <w:szCs w:val="21"/>
        </w:rPr>
        <w:t xml:space="preserve">. Сила внутренней, духовной красоты человека. Протест против равнодушия, </w:t>
      </w:r>
      <w:proofErr w:type="spellStart"/>
      <w:r w:rsidRPr="006E1369">
        <w:rPr>
          <w:color w:val="333333"/>
          <w:sz w:val="18"/>
          <w:szCs w:val="21"/>
        </w:rPr>
        <w:t>бездуховности</w:t>
      </w:r>
      <w:proofErr w:type="spellEnd"/>
      <w:r w:rsidRPr="006E1369">
        <w:rPr>
          <w:color w:val="333333"/>
          <w:sz w:val="18"/>
          <w:szCs w:val="21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Юрий Павлович Казаков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«Тихое утро»</w:t>
      </w:r>
      <w:r w:rsidRPr="006E1369">
        <w:rPr>
          <w:color w:val="333333"/>
          <w:sz w:val="18"/>
          <w:szCs w:val="21"/>
        </w:rPr>
        <w:t>. Взаимоотношения детей, взаимопомощь, взаимовыручка. Особенности характера героев –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«Тихая моя Родина»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Стихотворения о Родине, родной природе, собственном восприятии окружающего (</w:t>
      </w:r>
      <w:r w:rsidRPr="006E1369">
        <w:rPr>
          <w:b/>
          <w:bCs/>
          <w:color w:val="333333"/>
          <w:sz w:val="18"/>
          <w:szCs w:val="21"/>
        </w:rPr>
        <w:t>В. Брюсов, Ф. Сологуб, С. Есенин, Н. Заболоцкий, Н. Рубцов</w:t>
      </w:r>
      <w:r w:rsidRPr="006E1369">
        <w:rPr>
          <w:color w:val="333333"/>
          <w:sz w:val="18"/>
          <w:szCs w:val="21"/>
        </w:rPr>
        <w:t>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Александр </w:t>
      </w:r>
      <w:proofErr w:type="spellStart"/>
      <w:r w:rsidRPr="006E1369">
        <w:rPr>
          <w:b/>
          <w:bCs/>
          <w:color w:val="333333"/>
          <w:sz w:val="18"/>
          <w:szCs w:val="21"/>
        </w:rPr>
        <w:t>Трифонович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Твардовский</w:t>
      </w:r>
      <w:r w:rsidRPr="006E1369">
        <w:rPr>
          <w:color w:val="333333"/>
          <w:sz w:val="18"/>
          <w:szCs w:val="21"/>
        </w:rPr>
        <w:t>. Краткий рассказ о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«Снега потемнеют синие…», «Июль – макушка лета…», «На дне моей жизни…»</w:t>
      </w:r>
      <w:r w:rsidRPr="006E1369">
        <w:rPr>
          <w:color w:val="333333"/>
          <w:sz w:val="18"/>
          <w:szCs w:val="21"/>
        </w:rPr>
        <w:t>. Размышления поэта о взаимосвязи человека и природы, о неразделимости судьбы человека и народа.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Лирический герой (развитие понятия).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Дмитрий Сергеевич Лихачев. «Земля родная»</w:t>
      </w:r>
      <w:r w:rsidRPr="006E1369">
        <w:rPr>
          <w:color w:val="333333"/>
          <w:sz w:val="18"/>
          <w:szCs w:val="21"/>
        </w:rPr>
        <w:t> (главы из книги). Духовное напутствие молодежи.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Публицистика (развитие представлений). Мемуары как публицистический жанр (начальные представления).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Писатели улыбаются, или Смех Михаила Зощенко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М. Зощенко</w:t>
      </w:r>
      <w:r w:rsidRPr="006E1369">
        <w:rPr>
          <w:color w:val="333333"/>
          <w:sz w:val="18"/>
          <w:szCs w:val="21"/>
        </w:rPr>
        <w:t>. Слово о писателе. Рассказ </w:t>
      </w:r>
      <w:r w:rsidRPr="006E1369">
        <w:rPr>
          <w:b/>
          <w:bCs/>
          <w:color w:val="333333"/>
          <w:sz w:val="18"/>
          <w:szCs w:val="21"/>
        </w:rPr>
        <w:t>«Беда»</w:t>
      </w:r>
      <w:r w:rsidRPr="006E1369">
        <w:rPr>
          <w:color w:val="333333"/>
          <w:sz w:val="18"/>
          <w:szCs w:val="21"/>
        </w:rPr>
        <w:t>. Смешное и грустное в рассказах писателя.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Песни на слова русских поэтов ХХ века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А. Вертинский. «Доченьки»; И. Гофф. «Русское поле»; Б. Окуджава. «По смоленской дороге…»</w:t>
      </w:r>
      <w:r w:rsidRPr="006E1369">
        <w:rPr>
          <w:color w:val="333333"/>
          <w:sz w:val="18"/>
          <w:szCs w:val="21"/>
        </w:rPr>
        <w:t>. Лирические размышления о жизни, быстро текущем времени. Светлая грусть переживаний.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ЛИТЕРАТУРЫ НАРОДОВ РОССИИ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Расул Гамзатов</w:t>
      </w:r>
      <w:r w:rsidRPr="006E1369">
        <w:rPr>
          <w:color w:val="333333"/>
          <w:sz w:val="18"/>
          <w:szCs w:val="21"/>
        </w:rPr>
        <w:t>. Краткий рассказ о дагестанском поэте.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«Опять за спиною родная земля…», «Я вновь пришел сюда и сам не верю…»</w:t>
      </w:r>
      <w:r w:rsidRPr="006E1369">
        <w:rPr>
          <w:color w:val="333333"/>
          <w:sz w:val="18"/>
          <w:szCs w:val="21"/>
        </w:rPr>
        <w:t> (из цикла «Восьмистишия»), </w:t>
      </w:r>
      <w:r w:rsidRPr="006E1369">
        <w:rPr>
          <w:b/>
          <w:bCs/>
          <w:color w:val="333333"/>
          <w:sz w:val="18"/>
          <w:szCs w:val="21"/>
        </w:rPr>
        <w:t>«О моей Родине»</w:t>
      </w:r>
      <w:r w:rsidRPr="006E1369">
        <w:rPr>
          <w:color w:val="333333"/>
          <w:sz w:val="18"/>
          <w:szCs w:val="21"/>
        </w:rPr>
        <w:t>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ЗАРУБЕЖНОЙ ЛИТЕРАТУРЫ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Роберт Бернс</w:t>
      </w:r>
      <w:r w:rsidRPr="006E1369">
        <w:rPr>
          <w:color w:val="333333"/>
          <w:sz w:val="18"/>
          <w:szCs w:val="21"/>
        </w:rPr>
        <w:t>. Особенности творчества.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«Честная бедность»</w:t>
      </w:r>
      <w:r w:rsidRPr="006E1369">
        <w:rPr>
          <w:color w:val="333333"/>
          <w:sz w:val="18"/>
          <w:szCs w:val="21"/>
        </w:rPr>
        <w:t>. Представления народа о справедливости и честности. Народно-поэтический характер произведения.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Джордж Гордон Байрон. «Ты кончил жизни путь, герой!»</w:t>
      </w:r>
      <w:r w:rsidRPr="006E1369">
        <w:rPr>
          <w:color w:val="333333"/>
          <w:sz w:val="18"/>
          <w:szCs w:val="21"/>
        </w:rPr>
        <w:t>. Гимн герою, павшему в борьбе за свободу Родины.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Японские хокку</w:t>
      </w:r>
      <w:r w:rsidRPr="006E1369">
        <w:rPr>
          <w:color w:val="333333"/>
          <w:sz w:val="18"/>
          <w:szCs w:val="21"/>
        </w:rPr>
        <w:t> 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Особенности жанра хокку (хайку).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О. Генри. «Дары волхвов»</w:t>
      </w:r>
      <w:r w:rsidRPr="006E1369">
        <w:rPr>
          <w:color w:val="333333"/>
          <w:sz w:val="18"/>
          <w:szCs w:val="21"/>
        </w:rPr>
        <w:t>. Сила любви и преданности. Жертвенность во имя любви. Смешное и возвышенное в рассказе.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Рей Дуглас </w:t>
      </w:r>
      <w:proofErr w:type="spellStart"/>
      <w:r w:rsidRPr="006E1369">
        <w:rPr>
          <w:b/>
          <w:bCs/>
          <w:color w:val="333333"/>
          <w:sz w:val="18"/>
          <w:szCs w:val="21"/>
        </w:rPr>
        <w:t>Брэдбери</w:t>
      </w:r>
      <w:proofErr w:type="spellEnd"/>
      <w:r w:rsidRPr="006E1369">
        <w:rPr>
          <w:b/>
          <w:bCs/>
          <w:color w:val="333333"/>
          <w:sz w:val="18"/>
          <w:szCs w:val="21"/>
        </w:rPr>
        <w:t>. «Каникулы».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Фантастические рассказы Рея </w:t>
      </w:r>
      <w:proofErr w:type="spellStart"/>
      <w:r w:rsidRPr="006E1369">
        <w:rPr>
          <w:color w:val="333333"/>
          <w:sz w:val="18"/>
          <w:szCs w:val="21"/>
        </w:rPr>
        <w:t>Брэдбери</w:t>
      </w:r>
      <w:proofErr w:type="spellEnd"/>
      <w:r w:rsidRPr="006E1369">
        <w:rPr>
          <w:color w:val="333333"/>
          <w:sz w:val="18"/>
          <w:szCs w:val="21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ТРЕБОВАНИЯ К УРОВНЮ ПОДОТОВКИ ОБУЧАЮЩИХСЯ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Личностными результатами</w:t>
      </w:r>
      <w:r w:rsidRPr="006E1369">
        <w:rPr>
          <w:color w:val="333333"/>
          <w:sz w:val="18"/>
          <w:szCs w:val="21"/>
        </w:rPr>
        <w:t>, формируемыми при изучении предмета «Литература», являются: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spellStart"/>
      <w:r w:rsidRPr="006E1369">
        <w:rPr>
          <w:b/>
          <w:bCs/>
          <w:color w:val="333333"/>
          <w:sz w:val="18"/>
          <w:szCs w:val="21"/>
        </w:rPr>
        <w:t>Метапредеметные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результаты</w:t>
      </w:r>
      <w:r w:rsidRPr="006E1369">
        <w:rPr>
          <w:color w:val="333333"/>
          <w:sz w:val="18"/>
          <w:szCs w:val="21"/>
        </w:rPr>
        <w:t> изучения предмета «Литература» проявляются в: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умении самостоятельно организовывать собственную деятельность, оценивать ее, определять сферу своих интересов;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Предметные результаты</w:t>
      </w:r>
      <w:r w:rsidRPr="006E1369">
        <w:rPr>
          <w:color w:val="333333"/>
          <w:sz w:val="18"/>
          <w:szCs w:val="21"/>
        </w:rPr>
        <w:t> состоят в следующем: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познавательной сфере</w:t>
      </w:r>
      <w:r w:rsidRPr="006E1369">
        <w:rPr>
          <w:color w:val="333333"/>
          <w:sz w:val="18"/>
          <w:szCs w:val="21"/>
        </w:rPr>
        <w:t>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знать авторов и содержание изученных художественных произведений;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владеть основными теоретико-литературными понятиями, изучаемыми в 7 классе: жанры фольклора (предания, былины, пословицы, поговорки (развитие представлений)); летопись (развитие представлений); роды литературы (эпос (развитие понятия)); повесть (развитие представлений); литературный герой (развитие понятия); тема и идея произведения (начальные представления); герой-повествователь (развитие понятия); портрет как средство характеристики; автобиографическое художественное произведение (развитие понятия); ода (начальные представления); баллада (развитие представлений); стихотворения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 традиции;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 – XX вв., литературы народов России и зарубежной литературы;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различать особенности сюжета, характеров, композиции, конфликта, приемов выражения авторской позиции в эпических, драматических и лирических произведениях;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 пьесы;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сопоставлять произведения разных писателей в пределах каждого литературного рода;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ценностно-ориентационной сфере</w:t>
      </w:r>
      <w:r w:rsidRPr="006E1369">
        <w:rPr>
          <w:color w:val="333333"/>
          <w:sz w:val="18"/>
          <w:szCs w:val="21"/>
        </w:rPr>
        <w:t>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своеобразие нравственных идеалов в произведениях литературы разных жанров;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индивидуальное, национальное и общечеловеческое в характере героя произведения;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объяснять чувства, возникающие при чтении лирических произведений, находить аналог в собственном жизненном опыте;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в художественном тексте противоречивые авторские оценки героев и событий;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аргументировать оценку героев и событий всем строем художественного произведения – от отдельного тропа до композиции – и целостно воспринимать позицию писателя в пределах произведения;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lastRenderedPageBreak/>
        <w:t>- оценивать игру актеров в пределах законченного эпизода;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сравнивать эпизод эпического произведения и его экранизацию и оценивать ее с точки зрения выражения авторской позиции;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стилистически сопоставлять текст произведения и иллюстрации художников к нему;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коммуникативной сфере</w:t>
      </w:r>
      <w:r w:rsidRPr="006E1369">
        <w:rPr>
          <w:color w:val="333333"/>
          <w:sz w:val="18"/>
          <w:szCs w:val="21"/>
        </w:rPr>
        <w:t>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воспринимать на слух литературные произведения разных жанров, читать осмысленно и адекватно воспринимать;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Уметь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передавать динамику чувств при выразительном чтении лирического стихотворения, монологов героя пьесы, пейзажа и описания в эпическом произведении;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формулировать вопросы к произведению;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писать изложения и сочинения на темы, связанные с тематикой, проблематикой изученных произведений, классные и домашние творческие работы, рефераты на общекультурные и литературные темы;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писать басню, былину, письмо или дневник литературного героя;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эстетической сфере</w:t>
      </w:r>
      <w:r w:rsidRPr="006E1369">
        <w:rPr>
          <w:color w:val="333333"/>
          <w:sz w:val="18"/>
          <w:szCs w:val="21"/>
        </w:rPr>
        <w:t>: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образную природу литературы как явления словесного искусства; эстетически воспринимать произведения литературы; формировать эстетический вкус;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русское слово в его эстетической функции, роль изобразительно выразительных языковых средств в создании художественных образов литературных произведений.</w:t>
      </w: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4"/>
          <w:szCs w:val="21"/>
        </w:rPr>
      </w:pPr>
    </w:p>
    <w:p w:rsidR="00F85745" w:rsidRPr="00583ABE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FF0000"/>
          <w:sz w:val="22"/>
          <w:szCs w:val="21"/>
        </w:rPr>
      </w:pPr>
    </w:p>
    <w:p w:rsidR="00A34EC2" w:rsidRDefault="00F85745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32"/>
          <w:szCs w:val="21"/>
        </w:rPr>
      </w:pPr>
      <w:r w:rsidRPr="00583ABE">
        <w:rPr>
          <w:color w:val="FF0000"/>
          <w:sz w:val="32"/>
          <w:szCs w:val="21"/>
        </w:rPr>
        <w:t xml:space="preserve">                                    </w:t>
      </w:r>
      <w:r>
        <w:rPr>
          <w:color w:val="FF0000"/>
          <w:sz w:val="32"/>
          <w:szCs w:val="21"/>
        </w:rPr>
        <w:t xml:space="preserve">          </w:t>
      </w:r>
    </w:p>
    <w:p w:rsidR="00321026" w:rsidRDefault="00A34EC2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32"/>
          <w:szCs w:val="21"/>
        </w:rPr>
      </w:pPr>
      <w:r>
        <w:rPr>
          <w:color w:val="FF0000"/>
          <w:sz w:val="32"/>
          <w:szCs w:val="21"/>
        </w:rPr>
        <w:t xml:space="preserve">                           </w:t>
      </w:r>
      <w:r w:rsidR="00F85745">
        <w:rPr>
          <w:color w:val="FF0000"/>
          <w:sz w:val="32"/>
          <w:szCs w:val="21"/>
        </w:rPr>
        <w:t xml:space="preserve"> </w:t>
      </w:r>
    </w:p>
    <w:p w:rsidR="00321026" w:rsidRDefault="00321026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32"/>
          <w:szCs w:val="21"/>
        </w:rPr>
      </w:pPr>
    </w:p>
    <w:p w:rsidR="00321026" w:rsidRDefault="00321026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32"/>
          <w:szCs w:val="21"/>
        </w:rPr>
      </w:pPr>
    </w:p>
    <w:p w:rsidR="00321026" w:rsidRDefault="00321026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32"/>
          <w:szCs w:val="21"/>
        </w:rPr>
      </w:pPr>
    </w:p>
    <w:p w:rsidR="00F85745" w:rsidRPr="00583ABE" w:rsidRDefault="00321026" w:rsidP="00F85745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28"/>
          <w:szCs w:val="21"/>
        </w:rPr>
      </w:pPr>
      <w:r>
        <w:rPr>
          <w:color w:val="FF0000"/>
          <w:sz w:val="32"/>
          <w:szCs w:val="21"/>
        </w:rPr>
        <w:lastRenderedPageBreak/>
        <w:t xml:space="preserve">                                     </w:t>
      </w:r>
      <w:r w:rsidR="00F85745">
        <w:rPr>
          <w:color w:val="FF0000"/>
          <w:sz w:val="32"/>
          <w:szCs w:val="21"/>
        </w:rPr>
        <w:t xml:space="preserve"> Календарно-тематическое планирование</w:t>
      </w:r>
      <w:r w:rsidR="00F85745" w:rsidRPr="00583ABE">
        <w:rPr>
          <w:color w:val="FF0000"/>
          <w:sz w:val="32"/>
          <w:szCs w:val="21"/>
        </w:rPr>
        <w:t xml:space="preserve"> по литературе      </w:t>
      </w:r>
      <w:r w:rsidR="00F85745" w:rsidRPr="00583ABE">
        <w:rPr>
          <w:color w:val="FF0000"/>
          <w:sz w:val="28"/>
          <w:szCs w:val="21"/>
        </w:rPr>
        <w:t xml:space="preserve">7 </w:t>
      </w:r>
      <w:proofErr w:type="spellStart"/>
      <w:r w:rsidR="00F85745" w:rsidRPr="00583ABE">
        <w:rPr>
          <w:color w:val="FF0000"/>
          <w:sz w:val="28"/>
          <w:szCs w:val="21"/>
        </w:rPr>
        <w:t>кл</w:t>
      </w:r>
      <w:proofErr w:type="spellEnd"/>
      <w:r w:rsidR="00F85745" w:rsidRPr="00583ABE">
        <w:rPr>
          <w:color w:val="FF0000"/>
          <w:sz w:val="28"/>
          <w:szCs w:val="21"/>
        </w:rPr>
        <w:t>.</w:t>
      </w:r>
    </w:p>
    <w:tbl>
      <w:tblPr>
        <w:tblW w:w="15967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92"/>
        <w:gridCol w:w="851"/>
        <w:gridCol w:w="3260"/>
        <w:gridCol w:w="1453"/>
        <w:gridCol w:w="1524"/>
        <w:gridCol w:w="2410"/>
        <w:gridCol w:w="5103"/>
      </w:tblGrid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№ урока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Кол-во часов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Тема урока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Материал учебника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Вид урока.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Виды 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ind w:left="-568" w:firstLine="568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1"/>
                <w:b/>
                <w:bCs/>
                <w:color w:val="000000"/>
                <w:sz w:val="18"/>
              </w:rPr>
              <w:t>Метапредметные</w:t>
            </w:r>
            <w:proofErr w:type="spellEnd"/>
            <w:r w:rsidRPr="006E1369">
              <w:rPr>
                <w:rStyle w:val="c11"/>
                <w:b/>
                <w:bCs/>
                <w:color w:val="000000"/>
                <w:sz w:val="18"/>
              </w:rPr>
              <w:t xml:space="preserve"> универсальные учебные действия (УУД)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Вводный урок.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человека как важнейшая идейно-нравственная проблема литературы. Выявление уровня литературного развития учащихся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3-6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Беседа, комментированное чтение, работа с учебником, работа в парах сильный-слабый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 и обращаться за помощью к учебной литературе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«стартовой» мотивации к обучению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Устное народное творчество</w:t>
            </w:r>
            <w:r w:rsidRPr="006E1369">
              <w:rPr>
                <w:rStyle w:val="c4"/>
                <w:color w:val="000000"/>
                <w:sz w:val="18"/>
              </w:rPr>
              <w:t>. Предания. «Воцарение Ивана Грозного».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«Сороки-ведьмы».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«Петр и плотник».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7-10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Сообщения, пересказ, характеристика героев, сравнительный анализ, работа с репродукциями; составление конспекта в парах сильный-слабый по теме «Специфика происхождения, форм бытования фольклора и литературы», составление тезисного плана устного сообщения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целостного, социально ориентированного взгляда на мир в единстве и многообразии природы, народов, культур и религий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Былина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.«</w:t>
            </w:r>
            <w:proofErr w:type="spellStart"/>
            <w:proofErr w:type="gramEnd"/>
            <w:r w:rsidRPr="006E1369">
              <w:rPr>
                <w:rStyle w:val="c4"/>
                <w:color w:val="000000"/>
                <w:sz w:val="18"/>
              </w:rPr>
              <w:t>Вольга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Микула». Нравственные идеалы русского народа 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11-23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Эвристическая беседа. Составление плана. Анализ языковых средств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10"/>
                <w:color w:val="000000"/>
                <w:sz w:val="18"/>
              </w:rPr>
              <w:t> выделять и формулировать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познавательную цель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сотрудничать, способствовать продуктивной кооперации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Киевский цикл былин. «Илья Муромец и Соловей разбойник».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Черты характера Ильи Муромца.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Самостоятельная работа, работа в парах по теме «Киевский цикл былин», «Новгородский цикл былин», выразительное чтение, рецензирование чтения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оценивать и формулировать то, что уже усвоено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моделировать монологическое высказывание, аргументировать свою позицию и координировать её с позициями партнёров при выработке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общего решения в совместной деятельности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Новгородский цикл былин. «Садко».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Своеобразие былины. Поэтичность языка.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24-35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 по теме «Былины».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7-8 Р/р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Сочинение по теме « Художественные особенности русских былин» или </w:t>
            </w:r>
            <w:r w:rsidRPr="006E1369">
              <w:rPr>
                <w:rStyle w:val="c3"/>
                <w:b/>
                <w:bCs/>
                <w:color w:val="0070C0"/>
                <w:sz w:val="18"/>
              </w:rPr>
              <w:t> ПРОЕКТ</w:t>
            </w:r>
            <w:r w:rsidRPr="006E1369">
              <w:rPr>
                <w:rStyle w:val="c10"/>
                <w:color w:val="0070C0"/>
                <w:sz w:val="18"/>
              </w:rPr>
              <w:t> </w:t>
            </w:r>
            <w:r w:rsidRPr="006E1369">
              <w:rPr>
                <w:rStyle w:val="c4"/>
                <w:color w:val="000000"/>
                <w:sz w:val="18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– обобщение.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(характеристика героев)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действия, планировать алгоритм ответа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общую цель и пути её достижения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Карело-финский эпос «Калевала»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Стр.36-41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34EC2">
        <w:trPr>
          <w:trHeight w:val="71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Древнерусская литература</w:t>
            </w:r>
            <w:r w:rsidRPr="006E1369">
              <w:rPr>
                <w:rStyle w:val="c4"/>
                <w:color w:val="000000"/>
                <w:sz w:val="18"/>
              </w:rPr>
              <w:t>. Владимир Мономах – государь и писатель. «Поучение» Владимира Мономаха.  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Отрывок из «Повести временных дет» «О пользе книг».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50-54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 Работа над выразительным чтением..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Беседа, сообщение, чтение и  анализ,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запись, самостоятельная работа, работа в парах сильный-слабый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анализировать текст жития, 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12</w:t>
            </w:r>
            <w:r w:rsidR="00A34EC2">
              <w:rPr>
                <w:rStyle w:val="c4"/>
                <w:color w:val="000000"/>
                <w:sz w:val="18"/>
              </w:rPr>
              <w:t>-13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Комментированное чтение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05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сильный-слабый по теме «Отражение исторических событий и вымысел в «Повести…», самостоятельная работа,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выразительное чтение, рецензирование ответов, чтения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14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рассказа.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Высокий моральный облик главной героини. Прославление любви и верности.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</w:t>
            </w:r>
            <w:r w:rsidR="00A34EC2">
              <w:rPr>
                <w:rStyle w:val="c4"/>
                <w:color w:val="000000"/>
                <w:sz w:val="18"/>
              </w:rPr>
              <w:t>6</w:t>
            </w:r>
            <w:r w:rsidRPr="006E1369">
              <w:rPr>
                <w:rStyle w:val="c4"/>
                <w:color w:val="000000"/>
                <w:sz w:val="18"/>
              </w:rPr>
              <w:t>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17</w:t>
            </w:r>
            <w:r w:rsidR="00F85745" w:rsidRPr="006E1369">
              <w:rPr>
                <w:rStyle w:val="c4"/>
                <w:color w:val="000000"/>
                <w:sz w:val="18"/>
              </w:rPr>
              <w:t>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18 века</w:t>
            </w:r>
            <w:r w:rsidRPr="006E1369">
              <w:rPr>
                <w:rStyle w:val="c4"/>
                <w:color w:val="000000"/>
                <w:sz w:val="18"/>
              </w:rPr>
              <w:t>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В. Ломоносов. Слово о поэте и учёном. «К статуе Петра Великого».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64-66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2"/>
              </w:rPr>
              <w:t>Самостоятельная работа, 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>работа в парах (устное рецензирование выразительного чтения), практическая групповая работа, работа с учебником, чтение отрывков из произведений.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В. Ломоносов</w:t>
            </w:r>
            <w:r w:rsidRPr="006E1369">
              <w:rPr>
                <w:rStyle w:val="c4"/>
                <w:color w:val="000000"/>
                <w:sz w:val="18"/>
              </w:rPr>
              <w:t> «Ода на день восшествия» (отрывок)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67-68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устному рассказу и выразительному чтению.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20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Г. Р. Державин</w:t>
            </w:r>
            <w:r w:rsidRPr="006E1369">
              <w:rPr>
                <w:rStyle w:val="c4"/>
                <w:color w:val="000000"/>
                <w:sz w:val="18"/>
              </w:rPr>
              <w:t>. Знакомство с творчеством.  «Река времён в своём течении».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«На птичку», «Признание».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68-71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05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по учебнику, аналитическая работа, запись основных положений сообщения учителя,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>работа в парах сильный-слабый (устное рецензирование выразительного чтения), групповая работа по тексту стихотворения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меры усвоения изученного материала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  <w:r w:rsidR="00A34EC2">
              <w:rPr>
                <w:rStyle w:val="c4"/>
                <w:color w:val="000000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1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19 века</w:t>
            </w:r>
            <w:r w:rsidRPr="006E1369">
              <w:rPr>
                <w:rStyle w:val="c10"/>
                <w:color w:val="000000"/>
                <w:sz w:val="18"/>
              </w:rPr>
              <w:t>.      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А. С. Пушкин</w:t>
            </w:r>
            <w:r w:rsidRPr="006E1369">
              <w:rPr>
                <w:rStyle w:val="c1"/>
                <w:color w:val="000000"/>
                <w:sz w:val="18"/>
              </w:rPr>
              <w:t xml:space="preserve">. Слово о поэте.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"/>
                <w:color w:val="000000"/>
                <w:sz w:val="18"/>
              </w:rPr>
              <w:lastRenderedPageBreak/>
              <w:t>Интерес Пушкина к истории.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72-76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Сообщение ученика, комментированное чтение, анализ отрывка, определение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аргументированного ответа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определять меры усвоения изученного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материала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22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«Полтава» (отрывок) Мастерство в изображении Полтавской битвы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изобразительных средств.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23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Пётр 1 и Карл 12. Сравнительная характеристика.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24-25</w:t>
            </w:r>
            <w:r w:rsidR="00F85745" w:rsidRPr="006E1369">
              <w:rPr>
                <w:rStyle w:val="c4"/>
                <w:color w:val="000000"/>
                <w:sz w:val="18"/>
              </w:rPr>
              <w:t>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34EC2" w:rsidRPr="006E1369" w:rsidRDefault="00A34EC2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плана. Подбор цитатного материала.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  <w:r w:rsidR="00A34EC2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«Медный всадник» (отрывок). Выражение чувства любви к родине.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  <w:r w:rsidR="00A34EC2">
              <w:rPr>
                <w:rStyle w:val="c4"/>
                <w:color w:val="000000"/>
                <w:sz w:val="18"/>
              </w:rPr>
              <w:t>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  <w:r w:rsidR="00A34EC2">
              <w:rPr>
                <w:rStyle w:val="c4"/>
                <w:color w:val="000000"/>
                <w:sz w:val="18"/>
              </w:rPr>
              <w:t>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«Песнь о вещем Олеге» и её летописный источник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комментированное 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вслух,  понимать прочитанное и аргументировать свою точку зрения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  <w:r w:rsidR="00A34EC2">
              <w:rPr>
                <w:rStyle w:val="c4"/>
                <w:color w:val="000000"/>
                <w:sz w:val="18"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сопоставления Олега и волхва.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30</w:t>
            </w:r>
            <w:r w:rsidR="00F85745" w:rsidRPr="006E1369">
              <w:rPr>
                <w:rStyle w:val="c4"/>
                <w:color w:val="000000"/>
                <w:sz w:val="18"/>
              </w:rPr>
              <w:t>Р/</w:t>
            </w:r>
            <w:proofErr w:type="gramStart"/>
            <w:r w:rsidR="00F85745"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Развитие понятия о балладе. Особенности содержания и формы баллады. Своеобразие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 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аналитическая беседа, творческая работа, практическая работа по теме «Выявление черт баллады в «Песне о вещем Олеге»; лабораторная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вслух,  понимать прочитанное и аргументировать свою точку зрения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31-32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34EC2" w:rsidRPr="006E1369" w:rsidRDefault="00A34EC2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– драматург. «Борис Годунов». Сцена в Чудовом монастыре.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87-97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34EC2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33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А. С. Пушкин «Повести покойного Ивана Петровича Белкина».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</w:t>
            </w:r>
            <w:r w:rsidR="00A34EC2">
              <w:rPr>
                <w:rStyle w:val="c4"/>
                <w:color w:val="000000"/>
                <w:sz w:val="18"/>
              </w:rPr>
              <w:t>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Образы Самсона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Вырина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Дуни.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Диспут. Слово учителя. Рассказ по картине.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</w:t>
            </w:r>
            <w:r w:rsidR="00A34EC2">
              <w:rPr>
                <w:rStyle w:val="c4"/>
                <w:color w:val="000000"/>
                <w:sz w:val="18"/>
              </w:rPr>
              <w:t>5</w:t>
            </w:r>
            <w:r w:rsidRPr="006E1369">
              <w:rPr>
                <w:rStyle w:val="c4"/>
                <w:color w:val="000000"/>
                <w:sz w:val="18"/>
              </w:rPr>
              <w:t>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 по повести 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34EC2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36-37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Ю. Лермонтов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 .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 Страницы жизни и творчества. «Песня про купца Калашникова».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Картины быта 16 века и их роль в понимании характеров и идеи поэмы.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Беседа по иллюстрациям.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38-39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Нравственный поединок Калашникова с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Кирибеевичем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Иваном Грозным. Кулачный бой на Москве-реке.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40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Фольклорные начала в «Песне про купца Калашникова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».. 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Образ гусляров и автора.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41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сюжета и художественной формы поэмы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42</w:t>
            </w:r>
            <w:r w:rsidR="00F85745" w:rsidRPr="006E1369">
              <w:rPr>
                <w:rStyle w:val="c4"/>
                <w:color w:val="000000"/>
                <w:sz w:val="18"/>
              </w:rPr>
              <w:t>Р/</w:t>
            </w:r>
            <w:proofErr w:type="gramStart"/>
            <w:r w:rsidR="00F85745"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сочинения по поэме 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Песня про купца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Калашникова…»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43</w:t>
            </w:r>
          </w:p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0"/>
                <w:color w:val="000000"/>
                <w:sz w:val="18"/>
              </w:rPr>
              <w:t>Рассказ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Ю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>.Я</w:t>
            </w:r>
            <w:proofErr w:type="gramEnd"/>
            <w:r w:rsidRPr="006E1369">
              <w:rPr>
                <w:rStyle w:val="c3"/>
                <w:b/>
                <w:bCs/>
                <w:color w:val="000000"/>
                <w:sz w:val="18"/>
              </w:rPr>
              <w:t>ковлева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«Багульник»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 Художественный пересказ 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  <w:r w:rsidR="00A40693">
              <w:rPr>
                <w:rStyle w:val="c4"/>
                <w:color w:val="000000"/>
                <w:sz w:val="18"/>
              </w:rPr>
              <w:t>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М. Ю. Лермонтов.  «Когда волнуется желтеющая нива». Проблема гармонии человека и природы.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Природа в поэзии и живописи.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Комментированное чтение, сопоставительный анализ стихотворений, практическая работа «Анализ стихотворений», работа в парах (подбор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и творческой деятельности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4</w:t>
            </w:r>
            <w:r w:rsidR="00A40693">
              <w:rPr>
                <w:rStyle w:val="c4"/>
                <w:color w:val="000000"/>
                <w:sz w:val="18"/>
              </w:rPr>
              <w:t>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Ю. Лермонтов «Молитва», «Ангел».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138-139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 стихотворения.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  <w:r w:rsidR="00A40693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В. Гоголь</w:t>
            </w:r>
            <w:r w:rsidRPr="006E1369">
              <w:rPr>
                <w:rStyle w:val="c4"/>
                <w:color w:val="000000"/>
                <w:sz w:val="18"/>
              </w:rPr>
              <w:t>. Страницы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сообщение исследовательского характера в устной форме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ситуацию рефлексии и самодиагностики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исследовательской деятельности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  <w:r w:rsidR="00A40693">
              <w:rPr>
                <w:rStyle w:val="c4"/>
                <w:color w:val="000000"/>
                <w:sz w:val="18"/>
              </w:rPr>
              <w:t>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141-144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  <w:r w:rsidR="00A40693">
              <w:rPr>
                <w:rStyle w:val="c4"/>
                <w:color w:val="000000"/>
                <w:sz w:val="18"/>
              </w:rPr>
              <w:t>8-49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40693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Н. В. Гоголь. «Тарас Бульба». Исторический комментарий.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Тарас Бульба и его сыновья.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50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Нравственный облик Тараса Бульбы и его товарищей-запорожцев. Запорожская Сечь в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162-175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51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Смысл противопоставления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. Героика  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175-185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Комментированное чтение, словарная работа, аналитическая беседа,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групповая работа, работа в 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52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Трагедия Тараса Бульбы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185-210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изображения природы и людей в повести Гоголя. Развитие понятия о литературном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Сочинение «Смысл сопоставления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в повести Гоголя».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Составление характеристики героев с опорой на текст, составление тезисного плана для пересказа, самостоятельная работа(письменный ответ на проблемный вопрос)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54</w:t>
            </w:r>
          </w:p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Внеклассное чтение.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Проблема дружбы и товарищества в повести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В.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Железникова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«Чучело»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</w:t>
            </w:r>
          </w:p>
          <w:p w:rsidR="00F85745" w:rsidRPr="006E1369" w:rsidRDefault="00F85745" w:rsidP="00A40693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</w:t>
            </w:r>
            <w:r w:rsidR="00A40693">
              <w:rPr>
                <w:rStyle w:val="c4"/>
                <w:color w:val="000000"/>
                <w:sz w:val="18"/>
              </w:rPr>
              <w:t>5</w:t>
            </w:r>
            <w:r w:rsidRPr="006E1369">
              <w:rPr>
                <w:rStyle w:val="c4"/>
                <w:color w:val="000000"/>
                <w:sz w:val="18"/>
              </w:rPr>
              <w:t>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творчеству Пушкина, Лермонтова и Гоголя.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</w:t>
            </w:r>
            <w:r w:rsidR="00A40693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С. Тургенев</w:t>
            </w:r>
            <w:r w:rsidRPr="006E1369">
              <w:rPr>
                <w:rStyle w:val="c4"/>
                <w:color w:val="000000"/>
                <w:sz w:val="18"/>
              </w:rPr>
              <w:t>. История создания «Записок охотника».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212-214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Заочная экскурсия в Спасское-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0"/>
              </w:rPr>
              <w:t>Лутовиново</w:t>
            </w:r>
            <w:proofErr w:type="spellEnd"/>
            <w:r w:rsidRPr="006E1369">
              <w:rPr>
                <w:rStyle w:val="c4"/>
                <w:color w:val="000000"/>
                <w:sz w:val="18"/>
                <w:szCs w:val="20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57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«Бирюк» как произведение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о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бесправных и обездоленных.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</w:t>
            </w:r>
            <w:r w:rsidR="00A40693">
              <w:rPr>
                <w:rStyle w:val="c4"/>
                <w:color w:val="000000"/>
                <w:sz w:val="18"/>
              </w:rPr>
              <w:t>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Мастерство Тургенева в изображении картин природы и внутреннего состояния человека.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Художественное своеобразие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</w:t>
            </w:r>
            <w:r w:rsidR="00A40693">
              <w:rPr>
                <w:rStyle w:val="c4"/>
                <w:color w:val="000000"/>
                <w:sz w:val="18"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С. Тургенев. Стихотворения в прозе.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224-226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самостоятельной работы по алгоритму выполнения задачи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60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выразительному чтению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61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А. Некрасов</w:t>
            </w:r>
            <w:r w:rsidRPr="006E1369">
              <w:rPr>
                <w:rStyle w:val="c4"/>
                <w:color w:val="000000"/>
                <w:sz w:val="18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Исторический комментарий, комментированное чтение, беседа; составление письменного ответа на проблемный вопрос, работав парах (составление тезисного плана для рассуждения)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62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Исторический комментарий, комментированное чтение, беседа; составление письменного ответа на проблемный вопрос, работав парах (составление тезисного плана для рассуждения)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63-64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40693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Своеобразие поэзии Н. А. Некрасова. Н. А. Некрасов «Размышления у парадного подъезда».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Боль поэта за судьбу народа.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245-250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с текстом, комментированное чтение, аналитическая беседа, устное рецензирование, лабораторная работа в группах (подбор цитатных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примеров)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right="-18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синтезировать полученную информацию для составления ответа (текст)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строить монологическое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65-66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40693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Е. Салтыков-Щедрин</w:t>
            </w:r>
            <w:r w:rsidRPr="006E1369">
              <w:rPr>
                <w:rStyle w:val="c4"/>
                <w:color w:val="000000"/>
                <w:sz w:val="18"/>
              </w:rPr>
              <w:t> 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том, как один мужик двух генералов прокормил».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Сатирическое изображение нравственных пороков общества.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261-274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Урок-лекция.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  <w:r w:rsidR="00A40693">
              <w:rPr>
                <w:rStyle w:val="c4"/>
                <w:color w:val="000000"/>
                <w:sz w:val="18"/>
              </w:rPr>
              <w:t>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противопоставления генералов и мужика.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274-276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  <w:r w:rsidR="00A40693">
              <w:rPr>
                <w:rStyle w:val="c4"/>
                <w:color w:val="000000"/>
                <w:sz w:val="18"/>
              </w:rPr>
              <w:t>8</w:t>
            </w:r>
            <w:r w:rsidRPr="006E1369">
              <w:rPr>
                <w:rStyle w:val="c4"/>
                <w:color w:val="000000"/>
                <w:sz w:val="18"/>
              </w:rPr>
              <w:t>В/ч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Е. Салтыков-Щедрин «Дикий помещик». Смысл названия сказки.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Понятие о гротеске.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беседа; пересказ эпизодов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  <w:r w:rsidR="00A40693">
              <w:rPr>
                <w:rStyle w:val="c4"/>
                <w:color w:val="000000"/>
                <w:sz w:val="18"/>
              </w:rPr>
              <w:t>9</w:t>
            </w:r>
            <w:r w:rsidRPr="006E1369">
              <w:rPr>
                <w:rStyle w:val="c4"/>
                <w:color w:val="000000"/>
                <w:sz w:val="18"/>
              </w:rPr>
              <w:t>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произведениям Гоголя, Тургенева, Некрасова и Салтыкова-Щедрина.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70-71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Толстой</w:t>
            </w:r>
            <w:r w:rsidRPr="006E1369">
              <w:rPr>
                <w:rStyle w:val="c4"/>
                <w:color w:val="000000"/>
                <w:sz w:val="18"/>
              </w:rPr>
              <w:t> и Ясная Поляна.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 «Детство» (главы).  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72-75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40693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A40693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A40693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A40693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lastRenderedPageBreak/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Главный герой повести Л. Н. Толстого «Детство», его чувства, поступки, духовный мир.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Подготовка к написанию сочинения.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Беседа,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76</w:t>
            </w:r>
            <w:r w:rsidR="00F85745" w:rsidRPr="006E1369">
              <w:rPr>
                <w:rStyle w:val="c4"/>
                <w:color w:val="000000"/>
                <w:sz w:val="18"/>
              </w:rPr>
              <w:t>Р/</w:t>
            </w:r>
            <w:proofErr w:type="gramStart"/>
            <w:r w:rsidR="00F85745"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по повести «Детство».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77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А. Бунин</w:t>
            </w:r>
            <w:r w:rsidRPr="006E1369">
              <w:rPr>
                <w:rStyle w:val="c4"/>
                <w:color w:val="000000"/>
                <w:sz w:val="18"/>
              </w:rPr>
              <w:t> «Цифры». Сложность взаимопонимания детей и взрослых.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right="-108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2"/>
              </w:rPr>
              <w:t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(анализ, выразительное чтение, рецензирование)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78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А. Бунин «Лапти». Нравственный смысл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79-80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Чехов</w:t>
            </w:r>
            <w:r w:rsidRPr="006E1369">
              <w:rPr>
                <w:rStyle w:val="c4"/>
                <w:color w:val="000000"/>
                <w:sz w:val="18"/>
              </w:rPr>
              <w:t> Биография писателя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.</w:t>
            </w:r>
            <w:proofErr w:type="gramEnd"/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«Хамелеон».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Живая картина нравов.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rPr>
          <w:trHeight w:val="12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Средства создания комического в рассказе А. П. Чехова «Хамелеон».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Инсценировка рассказов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Чехов «Злоумышленник»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Словарная работа, чтение по ролям, беседа по тексту, анализ произведения, творческая работа; самостоятельная работа с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литературоведческим материалом, работа в парах (составление литературного портрета писателя)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прозаический  текст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читать вслух,  понимать прочитанное и аргументировать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83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312-316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Прослушивание музыкальных фрагментов, словарная работа, выразительное  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84-85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A40693" w:rsidRPr="006E1369" w:rsidRDefault="00A40693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Произведения русских писателей 20 века.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Горький.</w:t>
            </w:r>
            <w:r w:rsidRPr="006E1369">
              <w:rPr>
                <w:rStyle w:val="c4"/>
                <w:color w:val="000000"/>
                <w:sz w:val="18"/>
              </w:rPr>
              <w:t xml:space="preserve"> Биография писателя. «Детство» (главы).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 учителя. Художественный пересказ эпизодов.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«свинцовых мерзостей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87</w:t>
            </w:r>
            <w:r w:rsidR="00C6144E">
              <w:rPr>
                <w:rStyle w:val="c4"/>
                <w:color w:val="000000"/>
                <w:sz w:val="18"/>
              </w:rPr>
              <w:t>-88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Яркое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, здоровое, творческое в русской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 с элементами пересказа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89</w:t>
            </w:r>
            <w:r w:rsidR="00F85745" w:rsidRPr="006E1369">
              <w:rPr>
                <w:rStyle w:val="c4"/>
                <w:color w:val="000000"/>
                <w:sz w:val="18"/>
              </w:rPr>
              <w:t>Р\</w:t>
            </w:r>
            <w:proofErr w:type="gramStart"/>
            <w:r w:rsidR="00F85745"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Сочинение-характеристика литературного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A40693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90</w:t>
            </w:r>
            <w:r w:rsidR="00C6144E">
              <w:rPr>
                <w:rStyle w:val="c4"/>
                <w:color w:val="000000"/>
                <w:sz w:val="18"/>
              </w:rPr>
              <w:t>-91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«Легенда о Данко» из рассказа М. Горького «Старуха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Изергиль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Романтический характер легенды.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84-88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92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В. В. Маяковский</w:t>
            </w:r>
            <w:r w:rsidRPr="006E1369">
              <w:rPr>
                <w:rStyle w:val="c4"/>
                <w:color w:val="000000"/>
                <w:sz w:val="18"/>
              </w:rPr>
              <w:t> «Необычайное приключение, бывшее с Владимиром Маяковским летом на даче».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100-109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художественной формы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Выразительное чтение стихотворения, словарная работа, работа с лексикой, составление  письменного ответа на проблемный вопрос, групповая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устанавливать аналогии, ориентироваться в многообразии способов решения задач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формулировать и удерживать учебную задачу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формулировать собственное мнение и свою позицию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В. В. Маяковский «Хорошее отношение к лошадям».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110-111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94</w:t>
            </w:r>
            <w:r w:rsidR="00321026">
              <w:rPr>
                <w:rStyle w:val="c4"/>
                <w:color w:val="000000"/>
                <w:sz w:val="18"/>
              </w:rPr>
              <w:t>-95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321026" w:rsidRPr="006E1369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Андреев</w:t>
            </w:r>
            <w:r w:rsidRPr="006E1369">
              <w:rPr>
                <w:rStyle w:val="c4"/>
                <w:color w:val="000000"/>
                <w:sz w:val="18"/>
              </w:rPr>
              <w:t> 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Кусака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Сострадание и бессердечие как критерии нравственности человека.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«Петька на даче»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89-99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 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F85745" w:rsidRPr="006E1369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C6144E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96-97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321026" w:rsidRPr="006E1369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Платонов</w:t>
            </w:r>
            <w:r w:rsidRPr="006E1369">
              <w:rPr>
                <w:rStyle w:val="c4"/>
                <w:color w:val="000000"/>
                <w:sz w:val="18"/>
              </w:rPr>
              <w:t> «Юшка». Друзья и враги главного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113-123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Ответы на проблемные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</w:t>
            </w:r>
            <w:r w:rsidR="00321026">
              <w:rPr>
                <w:rStyle w:val="c4"/>
                <w:color w:val="000000"/>
                <w:sz w:val="18"/>
              </w:rPr>
              <w:t>8</w:t>
            </w:r>
            <w:r w:rsidR="00F85745" w:rsidRPr="006E1369">
              <w:rPr>
                <w:rStyle w:val="c4"/>
                <w:color w:val="000000"/>
                <w:sz w:val="18"/>
              </w:rPr>
              <w:t>В\ч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Платонов «В прекрасном и яростном мире».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123-138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действия, планировать алгоритм ответа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на события и поступки героев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адекватно оценивает свои достижения, осознаёт возникающие трудности, осуществляет поиск причин и пути преодоления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9</w:t>
            </w:r>
            <w:r w:rsidR="00321026">
              <w:rPr>
                <w:rStyle w:val="c4"/>
                <w:color w:val="000000"/>
                <w:sz w:val="18"/>
              </w:rPr>
              <w:t>9</w:t>
            </w:r>
            <w:r w:rsidR="00F85745" w:rsidRPr="006E1369">
              <w:rPr>
                <w:rStyle w:val="c4"/>
                <w:color w:val="000000"/>
                <w:sz w:val="18"/>
              </w:rPr>
              <w:t>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4"/>
                <w:color w:val="000000"/>
                <w:sz w:val="18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rPr>
                <w:color w:val="666666"/>
                <w:sz w:val="16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</w:rPr>
              <w:t>100-101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Б. Л. Пастернак</w:t>
            </w:r>
            <w:r w:rsidRPr="006E1369">
              <w:rPr>
                <w:rStyle w:val="c4"/>
                <w:color w:val="000000"/>
                <w:sz w:val="18"/>
              </w:rPr>
              <w:t xml:space="preserve">. «Июль».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«Никого не будет в доме…»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139-143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Групповая работа, самостоятельная работа с литературоведческим материалом, работа в парах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(составление устного (письменного) ответа на проблемный вопрос), выразительное чтение, рецензирование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осознавать  качество и уровень усвоения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102-103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Поэзия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Т. Твардовского.</w:t>
            </w:r>
            <w:r w:rsidRPr="006E1369">
              <w:rPr>
                <w:rStyle w:val="c4"/>
                <w:color w:val="000000"/>
                <w:sz w:val="18"/>
              </w:rPr>
              <w:t xml:space="preserve"> Философские проблемы в лирике А. Т. Твардовского.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Развитие понятия о лирическом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144-149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rPr>
                <w:color w:val="666666"/>
                <w:sz w:val="16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</w:t>
            </w:r>
            <w:r w:rsidR="00321026">
              <w:rPr>
                <w:rStyle w:val="c4"/>
                <w:color w:val="000000"/>
                <w:sz w:val="18"/>
              </w:rPr>
              <w:t>4</w:t>
            </w:r>
            <w:r>
              <w:rPr>
                <w:rStyle w:val="c4"/>
                <w:color w:val="000000"/>
                <w:sz w:val="18"/>
              </w:rPr>
              <w:t>-10</w:t>
            </w:r>
            <w:r w:rsidR="00321026">
              <w:rPr>
                <w:rStyle w:val="c4"/>
                <w:color w:val="000000"/>
                <w:sz w:val="18"/>
              </w:rPr>
              <w:t>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Трудности и радости грозных лет войны в стихотворениях Ахматовой, Симонова, Суркова, Твардовского, Тихонова.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Песни военных лет.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150-158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уметь извлекать необходимую информацию из прослушанного или прочитанного текста,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 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уметь анализировать текст и соотносить нравственные принципы со своими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читать вслух,  понимать прочитанное и аргументировать свою точку зрения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Ф. Абрамов</w:t>
            </w:r>
            <w:r w:rsidRPr="006E1369">
              <w:rPr>
                <w:rStyle w:val="c4"/>
                <w:color w:val="000000"/>
                <w:sz w:val="18"/>
              </w:rPr>
              <w:t> «О чём плачут лошади».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159-167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комментированное чтение, пересказ от другого лица, групповая работа (составление плана рассказа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0"/>
              </w:rPr>
              <w:t>Ф.Абрамова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0"/>
              </w:rPr>
              <w:t>), самостоятельная работа (составление письменного сообщения о писателе), групповая работа (выразительное чтение рассказа)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этических чувств, доброжелательности и эмоционально-нравственной отзывчивости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</w:t>
            </w:r>
            <w:r w:rsidR="00321026">
              <w:rPr>
                <w:rStyle w:val="c4"/>
                <w:color w:val="000000"/>
                <w:sz w:val="18"/>
              </w:rPr>
              <w:t>7</w:t>
            </w:r>
            <w:r>
              <w:rPr>
                <w:rStyle w:val="c4"/>
                <w:color w:val="000000"/>
                <w:sz w:val="18"/>
              </w:rPr>
              <w:t>-10</w:t>
            </w:r>
            <w:r w:rsidR="00321026">
              <w:rPr>
                <w:rStyle w:val="c4"/>
                <w:color w:val="000000"/>
                <w:sz w:val="18"/>
              </w:rPr>
              <w:t>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Понятие о литературной традиции.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Литературные традиции в рассказе.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rPr>
                <w:color w:val="666666"/>
                <w:sz w:val="16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</w:t>
            </w:r>
            <w:r w:rsidR="00321026">
              <w:rPr>
                <w:rStyle w:val="c4"/>
                <w:color w:val="000000"/>
                <w:sz w:val="18"/>
              </w:rPr>
              <w:t>9-110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321026" w:rsidRPr="006E1369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Е. И. Носов</w:t>
            </w:r>
            <w:r w:rsidRPr="006E1369">
              <w:rPr>
                <w:rStyle w:val="c4"/>
                <w:color w:val="000000"/>
                <w:sz w:val="18"/>
              </w:rPr>
              <w:t> «Кукла». Нравственные проблемы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168-176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Комментированное чтение, беседа по тексту,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2"/>
              </w:rPr>
              <w:lastRenderedPageBreak/>
              <w:t> </w:t>
            </w: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1</w:t>
            </w:r>
            <w:r w:rsidR="00321026">
              <w:rPr>
                <w:rStyle w:val="c4"/>
                <w:color w:val="000000"/>
                <w:sz w:val="18"/>
              </w:rPr>
              <w:t>11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Е. И. Носов «Живое пламя». Обучение целостному анализу эпического произведения.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176-179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rPr>
                <w:color w:val="666666"/>
                <w:sz w:val="16"/>
                <w:szCs w:val="23"/>
              </w:rPr>
            </w:pPr>
          </w:p>
        </w:tc>
      </w:tr>
      <w:tr w:rsidR="00F85745" w:rsidRPr="006E1369" w:rsidTr="00A40693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</w:t>
            </w:r>
            <w:r w:rsidR="00321026">
              <w:rPr>
                <w:rStyle w:val="c4"/>
                <w:color w:val="000000"/>
                <w:sz w:val="18"/>
              </w:rPr>
              <w:t>12-114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321026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321026" w:rsidRPr="006E1369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Ю. П. Казаков</w:t>
            </w:r>
            <w:r w:rsidRPr="006E1369">
              <w:rPr>
                <w:rStyle w:val="c4"/>
                <w:color w:val="000000"/>
                <w:sz w:val="18"/>
              </w:rPr>
              <w:t> «Тихое утро» Герои рассказа и их поступки.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180-198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Ответы на проблемные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определять меры усвоения изученного материала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</w:tc>
      </w:tr>
      <w:tr w:rsidR="00F85745" w:rsidRPr="006E1369" w:rsidTr="00A40693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11</w:t>
            </w:r>
            <w:r w:rsidR="00321026">
              <w:rPr>
                <w:rStyle w:val="c4"/>
                <w:color w:val="000000"/>
                <w:sz w:val="18"/>
              </w:rPr>
              <w:t>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С. Лихачев. </w:t>
            </w:r>
            <w:r w:rsidRPr="006E1369">
              <w:rPr>
                <w:rStyle w:val="c10"/>
                <w:color w:val="000000"/>
                <w:sz w:val="18"/>
              </w:rPr>
              <w:t>«Земля родная»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-108" w:righ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Самостоятельная работа с литературоведческим материалом,  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планировать алгоритм ответа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в соотнесении с позицией автора текста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116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Стихи поэтов 20 века о родине, родной природе.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Чтение стихотворений, анализ, работа с лексикой и 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выбирать действия в соответствии с поставленной задачей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самосовершенствованию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117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Зощенко</w:t>
            </w:r>
            <w:r w:rsidRPr="006E1369">
              <w:rPr>
                <w:rStyle w:val="c4"/>
                <w:color w:val="000000"/>
                <w:sz w:val="18"/>
              </w:rPr>
              <w:t> «Беда». Смешное и грустное в рассказах писателя.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205-211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Комментированное чтение, работа по содержанию текста, аналитическая беседа, работа со словом, работа в парах с теоретическим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литературоведческим материалом, составление тезисного плана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 устанавливать рабочие отношения, эффективно сотрудничать и способствовать продуктивной 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lastRenderedPageBreak/>
              <w:t>кооперации</w:t>
            </w: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 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самостоятельной работы по алгоритму выполнения задач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lastRenderedPageBreak/>
              <w:t>118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Песни на слова русских поэтов 20 века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220-227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119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Расул Гамзатов</w:t>
            </w:r>
            <w:r w:rsidRPr="006E1369">
              <w:rPr>
                <w:rStyle w:val="c4"/>
                <w:color w:val="000000"/>
                <w:sz w:val="18"/>
              </w:rPr>
              <w:t xml:space="preserve">. Рассказ о поэте.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Размышления поэта об истоках и основах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225-227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</w:t>
            </w:r>
            <w:r w:rsidR="00321026">
              <w:rPr>
                <w:rStyle w:val="c4"/>
                <w:color w:val="000000"/>
                <w:sz w:val="18"/>
              </w:rPr>
              <w:t>20</w:t>
            </w:r>
            <w:r>
              <w:rPr>
                <w:rStyle w:val="c4"/>
                <w:color w:val="000000"/>
                <w:sz w:val="18"/>
              </w:rPr>
              <w:t>-1</w:t>
            </w:r>
            <w:r w:rsidR="00321026">
              <w:rPr>
                <w:rStyle w:val="c4"/>
                <w:color w:val="000000"/>
                <w:sz w:val="18"/>
              </w:rPr>
              <w:t>22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321026" w:rsidRPr="006E1369" w:rsidRDefault="00321026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Зарубежная литература. Р. Бернс </w:t>
            </w:r>
            <w:r w:rsidRPr="006E1369">
              <w:rPr>
                <w:rStyle w:val="c4"/>
                <w:color w:val="000000"/>
                <w:sz w:val="18"/>
              </w:rPr>
              <w:t>«Честная бедность».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228-232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C6144E" w:rsidP="00321026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</w:t>
            </w:r>
            <w:r w:rsidR="00321026">
              <w:rPr>
                <w:rStyle w:val="c4"/>
                <w:color w:val="000000"/>
                <w:sz w:val="18"/>
              </w:rPr>
              <w:t>23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Г. Байрон</w:t>
            </w:r>
            <w:r w:rsidRPr="006E1369">
              <w:rPr>
                <w:rStyle w:val="c4"/>
                <w:color w:val="000000"/>
                <w:sz w:val="18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233-234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поэтических интонаций.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321026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124</w:t>
            </w:r>
            <w:r w:rsidR="0020354F">
              <w:rPr>
                <w:rStyle w:val="c4"/>
                <w:color w:val="000000"/>
                <w:sz w:val="18"/>
              </w:rPr>
              <w:t>-125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0354F" w:rsidRPr="006E1369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20354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Японские хокку. Особенности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235-240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хокку.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20354F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126-</w:t>
            </w:r>
            <w:r>
              <w:rPr>
                <w:rStyle w:val="c4"/>
                <w:color w:val="000000"/>
                <w:sz w:val="18"/>
              </w:rPr>
              <w:lastRenderedPageBreak/>
              <w:t>127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lastRenderedPageBreak/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lastRenderedPageBreak/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20354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О. Генри</w:t>
            </w:r>
            <w:r w:rsidRPr="006E1369">
              <w:rPr>
                <w:rStyle w:val="c4"/>
                <w:color w:val="000000"/>
                <w:sz w:val="18"/>
              </w:rPr>
              <w:t xml:space="preserve"> «Дары волхвов» </w:t>
            </w:r>
          </w:p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Преданность и жертвенность во имя любви.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241-248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Семинар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 xml:space="preserve">Индивидуальная и парная </w:t>
            </w:r>
            <w:r w:rsidRPr="00320482">
              <w:rPr>
                <w:rStyle w:val="c4"/>
                <w:color w:val="000000"/>
                <w:sz w:val="16"/>
                <w:szCs w:val="20"/>
              </w:rPr>
              <w:lastRenderedPageBreak/>
              <w:t>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уметь синтезировать полученную информацию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для составления ответа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определять меры усвоения изученного материала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20354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1</w:t>
            </w:r>
            <w:r w:rsidR="0020354F">
              <w:rPr>
                <w:rStyle w:val="c4"/>
                <w:color w:val="000000"/>
                <w:sz w:val="18"/>
              </w:rPr>
              <w:t>28-130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C6144E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C6144E" w:rsidRPr="006E1369" w:rsidRDefault="00C6144E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Р.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Брэдбери</w:t>
            </w:r>
            <w:proofErr w:type="spellEnd"/>
            <w:r w:rsidRPr="006E1369">
              <w:rPr>
                <w:rStyle w:val="c3"/>
                <w:b/>
                <w:bCs/>
                <w:color w:val="000000"/>
                <w:sz w:val="18"/>
              </w:rPr>
              <w:t>.</w:t>
            </w:r>
            <w:r w:rsidRPr="006E1369">
              <w:rPr>
                <w:rStyle w:val="c4"/>
                <w:color w:val="000000"/>
                <w:sz w:val="18"/>
              </w:rPr>
              <w:t> Слово о писателе. «Каникулы».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249-262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320482">
              <w:rPr>
                <w:rStyle w:val="c11"/>
                <w:b/>
                <w:bCs/>
                <w:color w:val="000000"/>
                <w:sz w:val="16"/>
                <w:szCs w:val="22"/>
              </w:rPr>
              <w:t> </w:t>
            </w:r>
          </w:p>
          <w:p w:rsidR="00F85745" w:rsidRPr="00320482" w:rsidRDefault="00F85745" w:rsidP="00A40693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20354F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131-136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F85745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20354F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20354F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20354F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20354F" w:rsidRPr="006E1369" w:rsidRDefault="0020354F" w:rsidP="00A40693">
            <w:pPr>
              <w:rPr>
                <w:color w:val="666666"/>
                <w:sz w:val="18"/>
                <w:szCs w:val="23"/>
              </w:rPr>
            </w:pPr>
            <w:r>
              <w:rPr>
                <w:color w:val="666666"/>
                <w:sz w:val="18"/>
                <w:szCs w:val="23"/>
              </w:rPr>
              <w:t>1</w:t>
            </w: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Подведение итогов. </w:t>
            </w:r>
          </w:p>
          <w:p w:rsidR="00F85745" w:rsidRDefault="00F85745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Рекомендации на лето.</w:t>
            </w:r>
          </w:p>
          <w:p w:rsidR="0020354F" w:rsidRDefault="0020354F" w:rsidP="00A40693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0354F" w:rsidRPr="006E1369" w:rsidRDefault="0020354F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РЕЗЕРВ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  <w:tr w:rsidR="00F85745" w:rsidRPr="006E1369" w:rsidTr="00A40693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745" w:rsidRPr="006E1369" w:rsidRDefault="00F85745" w:rsidP="00A40693">
            <w:pPr>
              <w:rPr>
                <w:color w:val="666666"/>
                <w:sz w:val="18"/>
                <w:szCs w:val="23"/>
              </w:rPr>
            </w:pPr>
          </w:p>
        </w:tc>
      </w:tr>
    </w:tbl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4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Pr="006E1369" w:rsidRDefault="00F85745" w:rsidP="00F85745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F85745" w:rsidRDefault="00F85745" w:rsidP="00F85745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F85745" w:rsidRDefault="00F85745" w:rsidP="00F8574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85745" w:rsidRDefault="00F85745" w:rsidP="00F8574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85745" w:rsidRDefault="00F85745" w:rsidP="00F8574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85745" w:rsidRDefault="00F85745" w:rsidP="00F8574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9A3717" w:rsidRDefault="009A3717"/>
    <w:sectPr w:rsidR="009A3717" w:rsidSect="00CA6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56"/>
    <w:rsid w:val="00157856"/>
    <w:rsid w:val="0020354F"/>
    <w:rsid w:val="00321026"/>
    <w:rsid w:val="00375CC5"/>
    <w:rsid w:val="009A3717"/>
    <w:rsid w:val="00A34EC2"/>
    <w:rsid w:val="00A40693"/>
    <w:rsid w:val="00C6144E"/>
    <w:rsid w:val="00CA6FA7"/>
    <w:rsid w:val="00F85745"/>
    <w:rsid w:val="00F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5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57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5745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F85745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7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7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85745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85745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85745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74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5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745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574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857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857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F8574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8574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8574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F85745"/>
    <w:pPr>
      <w:ind w:left="720"/>
      <w:contextualSpacing/>
    </w:pPr>
  </w:style>
  <w:style w:type="paragraph" w:customStyle="1" w:styleId="rteleft">
    <w:name w:val="rteleft"/>
    <w:basedOn w:val="a"/>
    <w:uiPriority w:val="99"/>
    <w:rsid w:val="00F8574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5745"/>
    <w:rPr>
      <w:b/>
      <w:bCs/>
    </w:rPr>
  </w:style>
  <w:style w:type="character" w:styleId="a5">
    <w:name w:val="Emphasis"/>
    <w:basedOn w:val="a0"/>
    <w:qFormat/>
    <w:rsid w:val="00F85745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F8574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85745"/>
  </w:style>
  <w:style w:type="paragraph" w:customStyle="1" w:styleId="a0cxspmiddle">
    <w:name w:val="a0cxspmiddle"/>
    <w:basedOn w:val="a"/>
    <w:uiPriority w:val="99"/>
    <w:rsid w:val="00F8574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8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57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85745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">
    <w:name w:val="c4"/>
    <w:basedOn w:val="a0"/>
    <w:rsid w:val="00F85745"/>
  </w:style>
  <w:style w:type="paragraph" w:customStyle="1" w:styleId="c29">
    <w:name w:val="c2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1">
    <w:name w:val="c11"/>
    <w:basedOn w:val="a0"/>
    <w:rsid w:val="00F85745"/>
  </w:style>
  <w:style w:type="paragraph" w:customStyle="1" w:styleId="c13">
    <w:name w:val="c13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2">
    <w:name w:val="c42"/>
    <w:basedOn w:val="a0"/>
    <w:rsid w:val="00F85745"/>
  </w:style>
  <w:style w:type="paragraph" w:customStyle="1" w:styleId="c0">
    <w:name w:val="c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22">
    <w:name w:val="c22"/>
    <w:basedOn w:val="a0"/>
    <w:rsid w:val="00F85745"/>
  </w:style>
  <w:style w:type="character" w:customStyle="1" w:styleId="c3">
    <w:name w:val="c3"/>
    <w:basedOn w:val="a0"/>
    <w:rsid w:val="00F85745"/>
  </w:style>
  <w:style w:type="character" w:customStyle="1" w:styleId="c10">
    <w:name w:val="c10"/>
    <w:basedOn w:val="a0"/>
    <w:rsid w:val="00F85745"/>
  </w:style>
  <w:style w:type="paragraph" w:customStyle="1" w:styleId="c12">
    <w:name w:val="c1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">
    <w:name w:val="c1"/>
    <w:basedOn w:val="a0"/>
    <w:rsid w:val="00F85745"/>
  </w:style>
  <w:style w:type="paragraph" w:customStyle="1" w:styleId="c70">
    <w:name w:val="c7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9">
    <w:name w:val="c19"/>
    <w:basedOn w:val="a0"/>
    <w:rsid w:val="00F85745"/>
  </w:style>
  <w:style w:type="character" w:styleId="a7">
    <w:name w:val="Hyperlink"/>
    <w:basedOn w:val="a0"/>
    <w:uiPriority w:val="99"/>
    <w:semiHidden/>
    <w:unhideWhenUsed/>
    <w:rsid w:val="00F8574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85745"/>
    <w:rPr>
      <w:color w:val="800080"/>
      <w:u w:val="single"/>
    </w:rPr>
  </w:style>
  <w:style w:type="paragraph" w:customStyle="1" w:styleId="c92">
    <w:name w:val="c9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62">
    <w:name w:val="c62"/>
    <w:basedOn w:val="a0"/>
    <w:rsid w:val="00F85745"/>
  </w:style>
  <w:style w:type="character" w:customStyle="1" w:styleId="c114">
    <w:name w:val="c114"/>
    <w:basedOn w:val="a0"/>
    <w:rsid w:val="00F85745"/>
  </w:style>
  <w:style w:type="paragraph" w:customStyle="1" w:styleId="c116">
    <w:name w:val="c116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69">
    <w:name w:val="c69"/>
    <w:basedOn w:val="a0"/>
    <w:rsid w:val="00F85745"/>
  </w:style>
  <w:style w:type="paragraph" w:customStyle="1" w:styleId="c61">
    <w:name w:val="c6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56">
    <w:name w:val="c156"/>
    <w:basedOn w:val="a0"/>
    <w:rsid w:val="00F85745"/>
  </w:style>
  <w:style w:type="character" w:customStyle="1" w:styleId="c75">
    <w:name w:val="c75"/>
    <w:basedOn w:val="a0"/>
    <w:rsid w:val="00F85745"/>
  </w:style>
  <w:style w:type="paragraph" w:customStyle="1" w:styleId="c128">
    <w:name w:val="c128"/>
    <w:basedOn w:val="a"/>
    <w:uiPriority w:val="99"/>
    <w:rsid w:val="00F85745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F857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F85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F8574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F8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33">
    <w:name w:val="c33"/>
    <w:basedOn w:val="a0"/>
    <w:rsid w:val="00F85745"/>
  </w:style>
  <w:style w:type="paragraph" w:customStyle="1" w:styleId="c9">
    <w:name w:val="c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4">
    <w:name w:val="c44"/>
    <w:basedOn w:val="a0"/>
    <w:rsid w:val="00F85745"/>
  </w:style>
  <w:style w:type="character" w:customStyle="1" w:styleId="apple-converted-space">
    <w:name w:val="apple-converted-space"/>
    <w:basedOn w:val="a0"/>
    <w:rsid w:val="00F85745"/>
  </w:style>
  <w:style w:type="paragraph" w:customStyle="1" w:styleId="c18">
    <w:name w:val="c1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58">
    <w:name w:val="c58"/>
    <w:basedOn w:val="a0"/>
    <w:rsid w:val="00F85745"/>
  </w:style>
  <w:style w:type="paragraph" w:customStyle="1" w:styleId="c66">
    <w:name w:val="c6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7">
    <w:name w:val="c7"/>
    <w:basedOn w:val="a0"/>
    <w:rsid w:val="00F85745"/>
  </w:style>
  <w:style w:type="paragraph" w:customStyle="1" w:styleId="c52">
    <w:name w:val="c5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5">
    <w:name w:val="c15"/>
    <w:basedOn w:val="a0"/>
    <w:rsid w:val="00F85745"/>
  </w:style>
  <w:style w:type="paragraph" w:customStyle="1" w:styleId="c45">
    <w:name w:val="c4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76">
    <w:name w:val="c76"/>
    <w:basedOn w:val="a0"/>
    <w:rsid w:val="00F85745"/>
  </w:style>
  <w:style w:type="paragraph" w:customStyle="1" w:styleId="c159">
    <w:name w:val="c15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01">
    <w:name w:val="c101"/>
    <w:basedOn w:val="a0"/>
    <w:rsid w:val="00F85745"/>
  </w:style>
  <w:style w:type="paragraph" w:customStyle="1" w:styleId="c132">
    <w:name w:val="c13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6">
    <w:name w:val="c46"/>
    <w:basedOn w:val="a0"/>
    <w:rsid w:val="00F85745"/>
  </w:style>
  <w:style w:type="paragraph" w:customStyle="1" w:styleId="c23">
    <w:name w:val="c23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6">
    <w:name w:val="c16"/>
    <w:basedOn w:val="a0"/>
    <w:rsid w:val="00F85745"/>
  </w:style>
  <w:style w:type="paragraph" w:customStyle="1" w:styleId="c2">
    <w:name w:val="c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27">
    <w:name w:val="c27"/>
    <w:basedOn w:val="a0"/>
    <w:rsid w:val="00F85745"/>
  </w:style>
  <w:style w:type="character" w:customStyle="1" w:styleId="c40">
    <w:name w:val="c40"/>
    <w:basedOn w:val="a0"/>
    <w:rsid w:val="00F85745"/>
  </w:style>
  <w:style w:type="character" w:customStyle="1" w:styleId="c21">
    <w:name w:val="c21"/>
    <w:basedOn w:val="a0"/>
    <w:rsid w:val="00F85745"/>
  </w:style>
  <w:style w:type="character" w:customStyle="1" w:styleId="c24">
    <w:name w:val="c24"/>
    <w:basedOn w:val="a0"/>
    <w:rsid w:val="00F85745"/>
  </w:style>
  <w:style w:type="paragraph" w:styleId="ae">
    <w:name w:val="Balloon Text"/>
    <w:basedOn w:val="a"/>
    <w:link w:val="af"/>
    <w:uiPriority w:val="99"/>
    <w:semiHidden/>
    <w:unhideWhenUsed/>
    <w:rsid w:val="00F857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57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F85745"/>
  </w:style>
  <w:style w:type="character" w:customStyle="1" w:styleId="c68">
    <w:name w:val="c68"/>
    <w:basedOn w:val="a0"/>
    <w:rsid w:val="00F85745"/>
  </w:style>
  <w:style w:type="paragraph" w:customStyle="1" w:styleId="c63">
    <w:name w:val="c6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1">
    <w:name w:val="c41"/>
    <w:basedOn w:val="a0"/>
    <w:rsid w:val="00F85745"/>
  </w:style>
  <w:style w:type="paragraph" w:styleId="HTML1">
    <w:name w:val="HTML Address"/>
    <w:basedOn w:val="a"/>
    <w:link w:val="HTML2"/>
    <w:uiPriority w:val="99"/>
    <w:semiHidden/>
    <w:unhideWhenUsed/>
    <w:rsid w:val="00F85745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F857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8574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85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F8574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F85745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F857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F85745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F8574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F85745"/>
  </w:style>
  <w:style w:type="paragraph" w:styleId="af8">
    <w:name w:val="Body Text Indent"/>
    <w:basedOn w:val="a"/>
    <w:link w:val="af9"/>
    <w:uiPriority w:val="99"/>
    <w:semiHidden/>
    <w:unhideWhenUsed/>
    <w:rsid w:val="00F85745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F85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85745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574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57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85745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F85745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F85745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F85745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F8574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F85745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85745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F85745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F85745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F85745"/>
    <w:pPr>
      <w:spacing w:before="90" w:after="90"/>
    </w:pPr>
  </w:style>
  <w:style w:type="paragraph" w:customStyle="1" w:styleId="23">
    <w:name w:val="Знак2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F85745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F85745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F85745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F85745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F8574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F8574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F85745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F8574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F857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F8574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F8574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F85745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F85745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F85745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F85745"/>
    <w:rPr>
      <w:vertAlign w:val="superscript"/>
    </w:rPr>
  </w:style>
  <w:style w:type="character" w:customStyle="1" w:styleId="catnumdata">
    <w:name w:val="catnumdata"/>
    <w:basedOn w:val="a0"/>
    <w:rsid w:val="00F857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5745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F8574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5745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F85745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F85745"/>
  </w:style>
  <w:style w:type="character" w:customStyle="1" w:styleId="file">
    <w:name w:val="file"/>
    <w:basedOn w:val="a0"/>
    <w:rsid w:val="00F85745"/>
  </w:style>
  <w:style w:type="character" w:customStyle="1" w:styleId="street-address">
    <w:name w:val="street-address"/>
    <w:basedOn w:val="a0"/>
    <w:rsid w:val="00F85745"/>
  </w:style>
  <w:style w:type="character" w:customStyle="1" w:styleId="locality">
    <w:name w:val="locality"/>
    <w:basedOn w:val="a0"/>
    <w:rsid w:val="00F85745"/>
  </w:style>
  <w:style w:type="character" w:customStyle="1" w:styleId="country-name">
    <w:name w:val="country-name"/>
    <w:basedOn w:val="a0"/>
    <w:rsid w:val="00F85745"/>
  </w:style>
  <w:style w:type="character" w:customStyle="1" w:styleId="postal-code">
    <w:name w:val="postal-code"/>
    <w:basedOn w:val="a0"/>
    <w:rsid w:val="00F85745"/>
  </w:style>
  <w:style w:type="character" w:customStyle="1" w:styleId="extended-address">
    <w:name w:val="extended-address"/>
    <w:basedOn w:val="a0"/>
    <w:rsid w:val="00F85745"/>
  </w:style>
  <w:style w:type="character" w:customStyle="1" w:styleId="c14">
    <w:name w:val="c14"/>
    <w:basedOn w:val="a0"/>
    <w:rsid w:val="00F85745"/>
  </w:style>
  <w:style w:type="character" w:customStyle="1" w:styleId="c37">
    <w:name w:val="c37"/>
    <w:basedOn w:val="a0"/>
    <w:rsid w:val="00F85745"/>
  </w:style>
  <w:style w:type="character" w:customStyle="1" w:styleId="a-centr">
    <w:name w:val="a-centr"/>
    <w:basedOn w:val="a0"/>
    <w:rsid w:val="00F85745"/>
  </w:style>
  <w:style w:type="character" w:customStyle="1" w:styleId="c17">
    <w:name w:val="c17"/>
    <w:basedOn w:val="a0"/>
    <w:rsid w:val="00F85745"/>
  </w:style>
  <w:style w:type="character" w:customStyle="1" w:styleId="a-animet-non">
    <w:name w:val="a-animet-non"/>
    <w:basedOn w:val="a0"/>
    <w:rsid w:val="00F85745"/>
  </w:style>
  <w:style w:type="character" w:customStyle="1" w:styleId="com-order-title">
    <w:name w:val="com-order-title"/>
    <w:basedOn w:val="a0"/>
    <w:rsid w:val="00F85745"/>
  </w:style>
  <w:style w:type="character" w:customStyle="1" w:styleId="c26">
    <w:name w:val="c26"/>
    <w:basedOn w:val="a0"/>
    <w:rsid w:val="00F85745"/>
  </w:style>
  <w:style w:type="character" w:customStyle="1" w:styleId="breadcrumblast">
    <w:name w:val="breadcrumb_last"/>
    <w:basedOn w:val="a0"/>
    <w:rsid w:val="00F85745"/>
  </w:style>
  <w:style w:type="character" w:customStyle="1" w:styleId="js-button">
    <w:name w:val="js-button"/>
    <w:basedOn w:val="a0"/>
    <w:rsid w:val="00F85745"/>
  </w:style>
  <w:style w:type="character" w:customStyle="1" w:styleId="js-text-inner">
    <w:name w:val="js-text-inner"/>
    <w:basedOn w:val="a0"/>
    <w:rsid w:val="00F85745"/>
  </w:style>
  <w:style w:type="character" w:customStyle="1" w:styleId="js-banner">
    <w:name w:val="js-banner"/>
    <w:basedOn w:val="a0"/>
    <w:rsid w:val="00F85745"/>
  </w:style>
  <w:style w:type="character" w:customStyle="1" w:styleId="pm-toolbarbannercontenttext">
    <w:name w:val="pm-toolbar__banner__content__text"/>
    <w:basedOn w:val="a0"/>
    <w:rsid w:val="00F85745"/>
  </w:style>
  <w:style w:type="character" w:customStyle="1" w:styleId="pm-toolbarsearchcontainer">
    <w:name w:val="pm-toolbar__search__container"/>
    <w:basedOn w:val="a0"/>
    <w:rsid w:val="00F85745"/>
  </w:style>
  <w:style w:type="character" w:customStyle="1" w:styleId="js-label">
    <w:name w:val="js-label"/>
    <w:basedOn w:val="a0"/>
    <w:rsid w:val="00F85745"/>
  </w:style>
  <w:style w:type="character" w:customStyle="1" w:styleId="js-placeholder">
    <w:name w:val="js-placeholder"/>
    <w:basedOn w:val="a0"/>
    <w:rsid w:val="00F85745"/>
  </w:style>
  <w:style w:type="character" w:customStyle="1" w:styleId="nt--time">
    <w:name w:val="nt--time"/>
    <w:basedOn w:val="a0"/>
    <w:rsid w:val="00F85745"/>
  </w:style>
  <w:style w:type="character" w:customStyle="1" w:styleId="question-leaders-span">
    <w:name w:val="question-leaders-span"/>
    <w:basedOn w:val="a0"/>
    <w:rsid w:val="00F85745"/>
  </w:style>
  <w:style w:type="character" w:customStyle="1" w:styleId="userwrapper">
    <w:name w:val="user__wrapper"/>
    <w:basedOn w:val="a0"/>
    <w:rsid w:val="00F85745"/>
  </w:style>
  <w:style w:type="character" w:customStyle="1" w:styleId="new">
    <w:name w:val="new"/>
    <w:basedOn w:val="a0"/>
    <w:rsid w:val="00F85745"/>
  </w:style>
  <w:style w:type="character" w:customStyle="1" w:styleId="old">
    <w:name w:val="old"/>
    <w:basedOn w:val="a0"/>
    <w:rsid w:val="00F85745"/>
  </w:style>
  <w:style w:type="character" w:customStyle="1" w:styleId="gray">
    <w:name w:val="gray"/>
    <w:basedOn w:val="a0"/>
    <w:rsid w:val="00F85745"/>
  </w:style>
  <w:style w:type="character" w:customStyle="1" w:styleId="value-title">
    <w:name w:val="value-title"/>
    <w:basedOn w:val="a0"/>
    <w:rsid w:val="00F85745"/>
  </w:style>
  <w:style w:type="character" w:customStyle="1" w:styleId="published">
    <w:name w:val="published"/>
    <w:basedOn w:val="a0"/>
    <w:rsid w:val="00F85745"/>
  </w:style>
  <w:style w:type="character" w:customStyle="1" w:styleId="btn--text">
    <w:name w:val="btn--text"/>
    <w:basedOn w:val="a0"/>
    <w:rsid w:val="00F85745"/>
  </w:style>
  <w:style w:type="character" w:customStyle="1" w:styleId="a-koding">
    <w:name w:val="a-koding"/>
    <w:basedOn w:val="a0"/>
    <w:rsid w:val="00F85745"/>
  </w:style>
  <w:style w:type="character" w:customStyle="1" w:styleId="tbb12">
    <w:name w:val="tbb12"/>
    <w:basedOn w:val="a0"/>
    <w:rsid w:val="00F85745"/>
  </w:style>
  <w:style w:type="character" w:customStyle="1" w:styleId="tbln12">
    <w:name w:val="tbln12"/>
    <w:basedOn w:val="a0"/>
    <w:rsid w:val="00F85745"/>
  </w:style>
  <w:style w:type="character" w:customStyle="1" w:styleId="trd12">
    <w:name w:val="trd12"/>
    <w:basedOn w:val="a0"/>
    <w:rsid w:val="00F85745"/>
  </w:style>
  <w:style w:type="character" w:customStyle="1" w:styleId="viewnratl">
    <w:name w:val="viewn_rat_l"/>
    <w:basedOn w:val="a0"/>
    <w:rsid w:val="00F85745"/>
  </w:style>
  <w:style w:type="character" w:customStyle="1" w:styleId="ads-ads-text">
    <w:name w:val="ads-ads-text"/>
    <w:basedOn w:val="a0"/>
    <w:rsid w:val="00F85745"/>
  </w:style>
  <w:style w:type="character" w:customStyle="1" w:styleId="ata11y">
    <w:name w:val="at_a11y"/>
    <w:basedOn w:val="a0"/>
    <w:rsid w:val="00F85745"/>
  </w:style>
  <w:style w:type="character" w:customStyle="1" w:styleId="apple-tab-span">
    <w:name w:val="apple-tab-span"/>
    <w:basedOn w:val="a0"/>
    <w:rsid w:val="00F85745"/>
  </w:style>
  <w:style w:type="character" w:customStyle="1" w:styleId="register">
    <w:name w:val="register"/>
    <w:basedOn w:val="a0"/>
    <w:rsid w:val="00F85745"/>
  </w:style>
  <w:style w:type="character" w:customStyle="1" w:styleId="login">
    <w:name w:val="login"/>
    <w:basedOn w:val="a0"/>
    <w:rsid w:val="00F85745"/>
  </w:style>
  <w:style w:type="character" w:customStyle="1" w:styleId="a-pr">
    <w:name w:val="a-pr"/>
    <w:basedOn w:val="a0"/>
    <w:rsid w:val="00F85745"/>
  </w:style>
  <w:style w:type="character" w:customStyle="1" w:styleId="a-pages">
    <w:name w:val="a-pages"/>
    <w:basedOn w:val="a0"/>
    <w:rsid w:val="00F85745"/>
  </w:style>
  <w:style w:type="character" w:customStyle="1" w:styleId="a-dalee">
    <w:name w:val="a-dalee"/>
    <w:basedOn w:val="a0"/>
    <w:rsid w:val="00F85745"/>
  </w:style>
  <w:style w:type="character" w:customStyle="1" w:styleId="divider">
    <w:name w:val="divider"/>
    <w:basedOn w:val="a0"/>
    <w:rsid w:val="00F85745"/>
  </w:style>
  <w:style w:type="character" w:customStyle="1" w:styleId="tel">
    <w:name w:val="tel"/>
    <w:basedOn w:val="a0"/>
    <w:rsid w:val="00F85745"/>
  </w:style>
  <w:style w:type="character" w:customStyle="1" w:styleId="b-share-popupitemtext">
    <w:name w:val="b-share-popup__item__text"/>
    <w:basedOn w:val="a0"/>
    <w:rsid w:val="00F85745"/>
  </w:style>
  <w:style w:type="character" w:customStyle="1" w:styleId="noticedate">
    <w:name w:val="notice_date"/>
    <w:basedOn w:val="a0"/>
    <w:rsid w:val="00F85745"/>
  </w:style>
  <w:style w:type="character" w:customStyle="1" w:styleId="noticetext">
    <w:name w:val="notice_text"/>
    <w:basedOn w:val="a0"/>
    <w:rsid w:val="00F85745"/>
  </w:style>
  <w:style w:type="character" w:customStyle="1" w:styleId="pluso-counter">
    <w:name w:val="pluso-counter"/>
    <w:basedOn w:val="a0"/>
    <w:rsid w:val="00F85745"/>
  </w:style>
  <w:style w:type="character" w:customStyle="1" w:styleId="a-log">
    <w:name w:val="a-log"/>
    <w:basedOn w:val="a0"/>
    <w:rsid w:val="00F85745"/>
  </w:style>
  <w:style w:type="character" w:customStyle="1" w:styleId="a-fla4">
    <w:name w:val="a-fla4"/>
    <w:basedOn w:val="a0"/>
    <w:rsid w:val="00F85745"/>
  </w:style>
  <w:style w:type="character" w:customStyle="1" w:styleId="articleseparator">
    <w:name w:val="article_separator"/>
    <w:basedOn w:val="a0"/>
    <w:rsid w:val="00F85745"/>
  </w:style>
  <w:style w:type="character" w:customStyle="1" w:styleId="tbb121">
    <w:name w:val="tbb121"/>
    <w:basedOn w:val="a0"/>
    <w:rsid w:val="00F85745"/>
  </w:style>
  <w:style w:type="character" w:customStyle="1" w:styleId="trb12">
    <w:name w:val="trb12"/>
    <w:basedOn w:val="a0"/>
    <w:rsid w:val="00F85745"/>
  </w:style>
  <w:style w:type="character" w:customStyle="1" w:styleId="b-share-btnwrap">
    <w:name w:val="b-share-btn__wrap"/>
    <w:basedOn w:val="a0"/>
    <w:rsid w:val="00F85745"/>
  </w:style>
  <w:style w:type="character" w:customStyle="1" w:styleId="b-share-counter">
    <w:name w:val="b-share-counter"/>
    <w:basedOn w:val="a0"/>
    <w:rsid w:val="00F85745"/>
  </w:style>
  <w:style w:type="character" w:customStyle="1" w:styleId="ed-title">
    <w:name w:val="ed-title"/>
    <w:basedOn w:val="a0"/>
    <w:rsid w:val="00F85745"/>
  </w:style>
  <w:style w:type="character" w:customStyle="1" w:styleId="ed-value">
    <w:name w:val="ed-value"/>
    <w:basedOn w:val="a0"/>
    <w:rsid w:val="00F85745"/>
  </w:style>
  <w:style w:type="character" w:customStyle="1" w:styleId="ed-sep">
    <w:name w:val="ed-sep"/>
    <w:basedOn w:val="a0"/>
    <w:rsid w:val="00F85745"/>
  </w:style>
  <w:style w:type="character" w:customStyle="1" w:styleId="91">
    <w:name w:val="9"/>
    <w:basedOn w:val="a0"/>
    <w:rsid w:val="00F85745"/>
  </w:style>
  <w:style w:type="character" w:customStyle="1" w:styleId="210pt">
    <w:name w:val="210pt"/>
    <w:basedOn w:val="a0"/>
    <w:rsid w:val="00F85745"/>
  </w:style>
  <w:style w:type="character" w:customStyle="1" w:styleId="210pt3">
    <w:name w:val="210pt3"/>
    <w:basedOn w:val="a0"/>
    <w:rsid w:val="00F85745"/>
  </w:style>
  <w:style w:type="character" w:customStyle="1" w:styleId="210pt2">
    <w:name w:val="210pt2"/>
    <w:basedOn w:val="a0"/>
    <w:rsid w:val="00F85745"/>
  </w:style>
  <w:style w:type="character" w:customStyle="1" w:styleId="220">
    <w:name w:val="22"/>
    <w:basedOn w:val="a0"/>
    <w:rsid w:val="00F85745"/>
  </w:style>
  <w:style w:type="character" w:customStyle="1" w:styleId="210pt1">
    <w:name w:val="210pt1"/>
    <w:basedOn w:val="a0"/>
    <w:rsid w:val="00F85745"/>
  </w:style>
  <w:style w:type="character" w:customStyle="1" w:styleId="example">
    <w:name w:val="example"/>
    <w:basedOn w:val="a0"/>
    <w:rsid w:val="00F85745"/>
  </w:style>
  <w:style w:type="character" w:customStyle="1" w:styleId="morphology">
    <w:name w:val="morphology"/>
    <w:basedOn w:val="a0"/>
    <w:rsid w:val="00F85745"/>
  </w:style>
  <w:style w:type="character" w:customStyle="1" w:styleId="prefix">
    <w:name w:val="prefix"/>
    <w:basedOn w:val="a0"/>
    <w:rsid w:val="00F85745"/>
  </w:style>
  <w:style w:type="character" w:customStyle="1" w:styleId="accent">
    <w:name w:val="accent"/>
    <w:basedOn w:val="a0"/>
    <w:rsid w:val="00F85745"/>
  </w:style>
  <w:style w:type="character" w:customStyle="1" w:styleId="word">
    <w:name w:val="word"/>
    <w:basedOn w:val="a0"/>
    <w:rsid w:val="00F85745"/>
  </w:style>
  <w:style w:type="character" w:customStyle="1" w:styleId="num">
    <w:name w:val="num"/>
    <w:basedOn w:val="a0"/>
    <w:rsid w:val="00F85745"/>
  </w:style>
  <w:style w:type="character" w:customStyle="1" w:styleId="question">
    <w:name w:val="question"/>
    <w:basedOn w:val="a0"/>
    <w:rsid w:val="00F85745"/>
  </w:style>
  <w:style w:type="character" w:customStyle="1" w:styleId="news-date-time">
    <w:name w:val="news-date-time"/>
    <w:basedOn w:val="a0"/>
    <w:rsid w:val="00F85745"/>
  </w:style>
  <w:style w:type="character" w:customStyle="1" w:styleId="mcprice">
    <w:name w:val="mcprice"/>
    <w:basedOn w:val="a0"/>
    <w:rsid w:val="00F85745"/>
  </w:style>
  <w:style w:type="character" w:customStyle="1" w:styleId="mcpriceold">
    <w:name w:val="mcpriceold"/>
    <w:basedOn w:val="a0"/>
    <w:rsid w:val="00F85745"/>
  </w:style>
  <w:style w:type="character" w:customStyle="1" w:styleId="mcdiscount">
    <w:name w:val="mcdiscount"/>
    <w:basedOn w:val="a0"/>
    <w:rsid w:val="00F85745"/>
  </w:style>
  <w:style w:type="character" w:customStyle="1" w:styleId="butback">
    <w:name w:val="butback"/>
    <w:basedOn w:val="a0"/>
    <w:rsid w:val="00F85745"/>
  </w:style>
  <w:style w:type="character" w:customStyle="1" w:styleId="submenu-table">
    <w:name w:val="submenu-table"/>
    <w:basedOn w:val="a0"/>
    <w:rsid w:val="00F85745"/>
  </w:style>
  <w:style w:type="character" w:customStyle="1" w:styleId="c271">
    <w:name w:val="c271"/>
    <w:basedOn w:val="a0"/>
    <w:rsid w:val="00F85745"/>
  </w:style>
  <w:style w:type="character" w:customStyle="1" w:styleId="icon">
    <w:name w:val="icon"/>
    <w:basedOn w:val="a0"/>
    <w:rsid w:val="00F85745"/>
  </w:style>
  <w:style w:type="character" w:customStyle="1" w:styleId="18">
    <w:name w:val="Дата1"/>
    <w:basedOn w:val="a0"/>
    <w:rsid w:val="00F85745"/>
  </w:style>
  <w:style w:type="character" w:customStyle="1" w:styleId="smalldate">
    <w:name w:val="smalldate"/>
    <w:basedOn w:val="a0"/>
    <w:rsid w:val="00F85745"/>
  </w:style>
  <w:style w:type="character" w:customStyle="1" w:styleId="favoured">
    <w:name w:val="favoured"/>
    <w:basedOn w:val="a0"/>
    <w:rsid w:val="00F85745"/>
  </w:style>
  <w:style w:type="character" w:customStyle="1" w:styleId="comments">
    <w:name w:val="comments"/>
    <w:basedOn w:val="a0"/>
    <w:rsid w:val="00F85745"/>
  </w:style>
  <w:style w:type="character" w:customStyle="1" w:styleId="text-block">
    <w:name w:val="text-block"/>
    <w:basedOn w:val="a0"/>
    <w:rsid w:val="00F85745"/>
  </w:style>
  <w:style w:type="character" w:customStyle="1" w:styleId="field-text-l">
    <w:name w:val="field-text-l"/>
    <w:basedOn w:val="a0"/>
    <w:rsid w:val="00F85745"/>
  </w:style>
  <w:style w:type="character" w:customStyle="1" w:styleId="field-text-r">
    <w:name w:val="field-text-r"/>
    <w:basedOn w:val="a0"/>
    <w:rsid w:val="00F85745"/>
  </w:style>
  <w:style w:type="character" w:customStyle="1" w:styleId="btnwrap">
    <w:name w:val="btn_wrap"/>
    <w:basedOn w:val="a0"/>
    <w:rsid w:val="00F85745"/>
  </w:style>
  <w:style w:type="character" w:customStyle="1" w:styleId="btnin">
    <w:name w:val="btn_in"/>
    <w:basedOn w:val="a0"/>
    <w:rsid w:val="00F85745"/>
  </w:style>
  <w:style w:type="character" w:customStyle="1" w:styleId="clrgrey">
    <w:name w:val="clr_grey"/>
    <w:basedOn w:val="a0"/>
    <w:rsid w:val="00F85745"/>
  </w:style>
  <w:style w:type="character" w:customStyle="1" w:styleId="c65">
    <w:name w:val="c65"/>
    <w:basedOn w:val="a0"/>
    <w:rsid w:val="00F85745"/>
  </w:style>
  <w:style w:type="character" w:customStyle="1" w:styleId="c100">
    <w:name w:val="c100"/>
    <w:basedOn w:val="a0"/>
    <w:rsid w:val="00F85745"/>
  </w:style>
  <w:style w:type="character" w:customStyle="1" w:styleId="c74">
    <w:name w:val="c74"/>
    <w:basedOn w:val="a0"/>
    <w:rsid w:val="00F85745"/>
  </w:style>
  <w:style w:type="character" w:customStyle="1" w:styleId="FontStyle19">
    <w:name w:val="Font Style19"/>
    <w:rsid w:val="00F85745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F85745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F85745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F85745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F85745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F85745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F85745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F85745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F85745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F85745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F85745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F85745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F85745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F85745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F85745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F85745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F85745"/>
  </w:style>
  <w:style w:type="character" w:customStyle="1" w:styleId="c11c21">
    <w:name w:val="c11 c21"/>
    <w:basedOn w:val="a0"/>
    <w:rsid w:val="00F85745"/>
  </w:style>
  <w:style w:type="character" w:customStyle="1" w:styleId="c11c25">
    <w:name w:val="c11 c25"/>
    <w:basedOn w:val="a0"/>
    <w:rsid w:val="00F85745"/>
  </w:style>
  <w:style w:type="character" w:customStyle="1" w:styleId="1Tahoma">
    <w:name w:val="Заголовок №1 + Tahoma"/>
    <w:aliases w:val="Полужирный"/>
    <w:rsid w:val="00F85745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F85745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F85745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F85745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F85745"/>
  </w:style>
  <w:style w:type="character" w:customStyle="1" w:styleId="c121">
    <w:name w:val="c121"/>
    <w:basedOn w:val="a0"/>
    <w:rsid w:val="00F85745"/>
  </w:style>
  <w:style w:type="character" w:customStyle="1" w:styleId="c119">
    <w:name w:val="c119"/>
    <w:basedOn w:val="a0"/>
    <w:rsid w:val="00F85745"/>
  </w:style>
  <w:style w:type="character" w:customStyle="1" w:styleId="c148">
    <w:name w:val="c148"/>
    <w:basedOn w:val="a0"/>
    <w:rsid w:val="00F85745"/>
  </w:style>
  <w:style w:type="character" w:customStyle="1" w:styleId="c140">
    <w:name w:val="c140"/>
    <w:basedOn w:val="a0"/>
    <w:rsid w:val="00F85745"/>
  </w:style>
  <w:style w:type="character" w:customStyle="1" w:styleId="c97">
    <w:name w:val="c97"/>
    <w:basedOn w:val="a0"/>
    <w:rsid w:val="00F85745"/>
  </w:style>
  <w:style w:type="character" w:customStyle="1" w:styleId="c86">
    <w:name w:val="c86"/>
    <w:basedOn w:val="a0"/>
    <w:rsid w:val="00F85745"/>
  </w:style>
  <w:style w:type="character" w:customStyle="1" w:styleId="c167">
    <w:name w:val="c167"/>
    <w:basedOn w:val="a0"/>
    <w:rsid w:val="00F85745"/>
  </w:style>
  <w:style w:type="character" w:customStyle="1" w:styleId="text5">
    <w:name w:val="text5"/>
    <w:basedOn w:val="a0"/>
    <w:rsid w:val="00F85745"/>
  </w:style>
  <w:style w:type="character" w:customStyle="1" w:styleId="c89">
    <w:name w:val="c89"/>
    <w:basedOn w:val="a0"/>
    <w:rsid w:val="00F85745"/>
  </w:style>
  <w:style w:type="character" w:customStyle="1" w:styleId="like-tooltip">
    <w:name w:val="like-tooltip"/>
    <w:basedOn w:val="a0"/>
    <w:rsid w:val="00F85745"/>
  </w:style>
  <w:style w:type="character" w:customStyle="1" w:styleId="flag-throbber">
    <w:name w:val="flag-throbber"/>
    <w:basedOn w:val="a0"/>
    <w:rsid w:val="00F85745"/>
  </w:style>
  <w:style w:type="character" w:customStyle="1" w:styleId="e-category">
    <w:name w:val="e-category"/>
    <w:basedOn w:val="a0"/>
    <w:rsid w:val="00F85745"/>
  </w:style>
  <w:style w:type="character" w:customStyle="1" w:styleId="slide-number">
    <w:name w:val="slide-number"/>
    <w:basedOn w:val="a0"/>
    <w:rsid w:val="00F85745"/>
  </w:style>
  <w:style w:type="character" w:customStyle="1" w:styleId="nowrap">
    <w:name w:val="nowrap"/>
    <w:basedOn w:val="a0"/>
    <w:rsid w:val="00F85745"/>
  </w:style>
  <w:style w:type="character" w:customStyle="1" w:styleId="19">
    <w:name w:val="Текст сноски Знак1"/>
    <w:basedOn w:val="a0"/>
    <w:uiPriority w:val="99"/>
    <w:semiHidden/>
    <w:rsid w:val="00F85745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F85745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F85745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F85745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F85745"/>
  </w:style>
  <w:style w:type="character" w:customStyle="1" w:styleId="fontstyle38">
    <w:name w:val="fontstyle38"/>
    <w:basedOn w:val="a0"/>
    <w:rsid w:val="00F85745"/>
  </w:style>
  <w:style w:type="character" w:customStyle="1" w:styleId="fontstyle33">
    <w:name w:val="fontstyle33"/>
    <w:basedOn w:val="a0"/>
    <w:rsid w:val="00F85745"/>
  </w:style>
  <w:style w:type="character" w:customStyle="1" w:styleId="fontstyle40">
    <w:name w:val="fontstyle40"/>
    <w:basedOn w:val="a0"/>
    <w:rsid w:val="00F85745"/>
  </w:style>
  <w:style w:type="character" w:customStyle="1" w:styleId="fontstyle34">
    <w:name w:val="fontstyle34"/>
    <w:basedOn w:val="a0"/>
    <w:rsid w:val="00F85745"/>
  </w:style>
  <w:style w:type="character" w:customStyle="1" w:styleId="articleseparator4">
    <w:name w:val="article_separator4"/>
    <w:rsid w:val="00F85745"/>
    <w:rPr>
      <w:vanish w:val="0"/>
      <w:webHidden w:val="0"/>
      <w:specVanish w:val="0"/>
    </w:rPr>
  </w:style>
  <w:style w:type="character" w:customStyle="1" w:styleId="FontStyle37">
    <w:name w:val="Font Style37"/>
    <w:rsid w:val="00F85745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F85745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F85745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F85745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F85745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F85745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F85745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F85745"/>
  </w:style>
  <w:style w:type="table" w:customStyle="1" w:styleId="1d">
    <w:name w:val="Стиль таблицы1"/>
    <w:basedOn w:val="a1"/>
    <w:rsid w:val="00F85745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F85745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88">
    <w:name w:val="c88"/>
    <w:basedOn w:val="a0"/>
    <w:rsid w:val="00F85745"/>
  </w:style>
  <w:style w:type="character" w:customStyle="1" w:styleId="c81">
    <w:name w:val="c81"/>
    <w:basedOn w:val="a0"/>
    <w:rsid w:val="00F85745"/>
  </w:style>
  <w:style w:type="character" w:customStyle="1" w:styleId="c80">
    <w:name w:val="c80"/>
    <w:basedOn w:val="a0"/>
    <w:rsid w:val="00F85745"/>
  </w:style>
  <w:style w:type="character" w:customStyle="1" w:styleId="ff2fs20">
    <w:name w:val="ff2 fs20"/>
    <w:basedOn w:val="a0"/>
    <w:rsid w:val="00F85745"/>
  </w:style>
  <w:style w:type="paragraph" w:customStyle="1" w:styleId="zagolovokknigiavtory">
    <w:name w:val="zagolovokknigiavtory"/>
    <w:basedOn w:val="a"/>
    <w:uiPriority w:val="99"/>
    <w:rsid w:val="00F85745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5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57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5745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F85745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7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7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85745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85745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85745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74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5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745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574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857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857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F8574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8574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8574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F85745"/>
    <w:pPr>
      <w:ind w:left="720"/>
      <w:contextualSpacing/>
    </w:pPr>
  </w:style>
  <w:style w:type="paragraph" w:customStyle="1" w:styleId="rteleft">
    <w:name w:val="rteleft"/>
    <w:basedOn w:val="a"/>
    <w:uiPriority w:val="99"/>
    <w:rsid w:val="00F8574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5745"/>
    <w:rPr>
      <w:b/>
      <w:bCs/>
    </w:rPr>
  </w:style>
  <w:style w:type="character" w:styleId="a5">
    <w:name w:val="Emphasis"/>
    <w:basedOn w:val="a0"/>
    <w:qFormat/>
    <w:rsid w:val="00F85745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F8574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85745"/>
  </w:style>
  <w:style w:type="paragraph" w:customStyle="1" w:styleId="a0cxspmiddle">
    <w:name w:val="a0cxspmiddle"/>
    <w:basedOn w:val="a"/>
    <w:uiPriority w:val="99"/>
    <w:rsid w:val="00F8574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8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57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85745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">
    <w:name w:val="c4"/>
    <w:basedOn w:val="a0"/>
    <w:rsid w:val="00F85745"/>
  </w:style>
  <w:style w:type="paragraph" w:customStyle="1" w:styleId="c29">
    <w:name w:val="c2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1">
    <w:name w:val="c11"/>
    <w:basedOn w:val="a0"/>
    <w:rsid w:val="00F85745"/>
  </w:style>
  <w:style w:type="paragraph" w:customStyle="1" w:styleId="c13">
    <w:name w:val="c13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2">
    <w:name w:val="c42"/>
    <w:basedOn w:val="a0"/>
    <w:rsid w:val="00F85745"/>
  </w:style>
  <w:style w:type="paragraph" w:customStyle="1" w:styleId="c0">
    <w:name w:val="c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22">
    <w:name w:val="c22"/>
    <w:basedOn w:val="a0"/>
    <w:rsid w:val="00F85745"/>
  </w:style>
  <w:style w:type="character" w:customStyle="1" w:styleId="c3">
    <w:name w:val="c3"/>
    <w:basedOn w:val="a0"/>
    <w:rsid w:val="00F85745"/>
  </w:style>
  <w:style w:type="character" w:customStyle="1" w:styleId="c10">
    <w:name w:val="c10"/>
    <w:basedOn w:val="a0"/>
    <w:rsid w:val="00F85745"/>
  </w:style>
  <w:style w:type="paragraph" w:customStyle="1" w:styleId="c12">
    <w:name w:val="c1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">
    <w:name w:val="c1"/>
    <w:basedOn w:val="a0"/>
    <w:rsid w:val="00F85745"/>
  </w:style>
  <w:style w:type="paragraph" w:customStyle="1" w:styleId="c70">
    <w:name w:val="c7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9">
    <w:name w:val="c19"/>
    <w:basedOn w:val="a0"/>
    <w:rsid w:val="00F85745"/>
  </w:style>
  <w:style w:type="character" w:styleId="a7">
    <w:name w:val="Hyperlink"/>
    <w:basedOn w:val="a0"/>
    <w:uiPriority w:val="99"/>
    <w:semiHidden/>
    <w:unhideWhenUsed/>
    <w:rsid w:val="00F8574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85745"/>
    <w:rPr>
      <w:color w:val="800080"/>
      <w:u w:val="single"/>
    </w:rPr>
  </w:style>
  <w:style w:type="paragraph" w:customStyle="1" w:styleId="c92">
    <w:name w:val="c9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62">
    <w:name w:val="c62"/>
    <w:basedOn w:val="a0"/>
    <w:rsid w:val="00F85745"/>
  </w:style>
  <w:style w:type="character" w:customStyle="1" w:styleId="c114">
    <w:name w:val="c114"/>
    <w:basedOn w:val="a0"/>
    <w:rsid w:val="00F85745"/>
  </w:style>
  <w:style w:type="paragraph" w:customStyle="1" w:styleId="c116">
    <w:name w:val="c116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69">
    <w:name w:val="c69"/>
    <w:basedOn w:val="a0"/>
    <w:rsid w:val="00F85745"/>
  </w:style>
  <w:style w:type="paragraph" w:customStyle="1" w:styleId="c61">
    <w:name w:val="c6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56">
    <w:name w:val="c156"/>
    <w:basedOn w:val="a0"/>
    <w:rsid w:val="00F85745"/>
  </w:style>
  <w:style w:type="character" w:customStyle="1" w:styleId="c75">
    <w:name w:val="c75"/>
    <w:basedOn w:val="a0"/>
    <w:rsid w:val="00F85745"/>
  </w:style>
  <w:style w:type="paragraph" w:customStyle="1" w:styleId="c128">
    <w:name w:val="c128"/>
    <w:basedOn w:val="a"/>
    <w:uiPriority w:val="99"/>
    <w:rsid w:val="00F85745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F857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F85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F8574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F8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33">
    <w:name w:val="c33"/>
    <w:basedOn w:val="a0"/>
    <w:rsid w:val="00F85745"/>
  </w:style>
  <w:style w:type="paragraph" w:customStyle="1" w:styleId="c9">
    <w:name w:val="c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4">
    <w:name w:val="c44"/>
    <w:basedOn w:val="a0"/>
    <w:rsid w:val="00F85745"/>
  </w:style>
  <w:style w:type="character" w:customStyle="1" w:styleId="apple-converted-space">
    <w:name w:val="apple-converted-space"/>
    <w:basedOn w:val="a0"/>
    <w:rsid w:val="00F85745"/>
  </w:style>
  <w:style w:type="paragraph" w:customStyle="1" w:styleId="c18">
    <w:name w:val="c1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58">
    <w:name w:val="c58"/>
    <w:basedOn w:val="a0"/>
    <w:rsid w:val="00F85745"/>
  </w:style>
  <w:style w:type="paragraph" w:customStyle="1" w:styleId="c66">
    <w:name w:val="c6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7">
    <w:name w:val="c7"/>
    <w:basedOn w:val="a0"/>
    <w:rsid w:val="00F85745"/>
  </w:style>
  <w:style w:type="paragraph" w:customStyle="1" w:styleId="c52">
    <w:name w:val="c5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5">
    <w:name w:val="c15"/>
    <w:basedOn w:val="a0"/>
    <w:rsid w:val="00F85745"/>
  </w:style>
  <w:style w:type="paragraph" w:customStyle="1" w:styleId="c45">
    <w:name w:val="c4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76">
    <w:name w:val="c76"/>
    <w:basedOn w:val="a0"/>
    <w:rsid w:val="00F85745"/>
  </w:style>
  <w:style w:type="paragraph" w:customStyle="1" w:styleId="c159">
    <w:name w:val="c159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01">
    <w:name w:val="c101"/>
    <w:basedOn w:val="a0"/>
    <w:rsid w:val="00F85745"/>
  </w:style>
  <w:style w:type="paragraph" w:customStyle="1" w:styleId="c132">
    <w:name w:val="c13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6">
    <w:name w:val="c46"/>
    <w:basedOn w:val="a0"/>
    <w:rsid w:val="00F85745"/>
  </w:style>
  <w:style w:type="paragraph" w:customStyle="1" w:styleId="c23">
    <w:name w:val="c23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16">
    <w:name w:val="c16"/>
    <w:basedOn w:val="a0"/>
    <w:rsid w:val="00F85745"/>
  </w:style>
  <w:style w:type="paragraph" w:customStyle="1" w:styleId="c2">
    <w:name w:val="c2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27">
    <w:name w:val="c27"/>
    <w:basedOn w:val="a0"/>
    <w:rsid w:val="00F85745"/>
  </w:style>
  <w:style w:type="character" w:customStyle="1" w:styleId="c40">
    <w:name w:val="c40"/>
    <w:basedOn w:val="a0"/>
    <w:rsid w:val="00F85745"/>
  </w:style>
  <w:style w:type="character" w:customStyle="1" w:styleId="c21">
    <w:name w:val="c21"/>
    <w:basedOn w:val="a0"/>
    <w:rsid w:val="00F85745"/>
  </w:style>
  <w:style w:type="character" w:customStyle="1" w:styleId="c24">
    <w:name w:val="c24"/>
    <w:basedOn w:val="a0"/>
    <w:rsid w:val="00F85745"/>
  </w:style>
  <w:style w:type="paragraph" w:styleId="ae">
    <w:name w:val="Balloon Text"/>
    <w:basedOn w:val="a"/>
    <w:link w:val="af"/>
    <w:uiPriority w:val="99"/>
    <w:semiHidden/>
    <w:unhideWhenUsed/>
    <w:rsid w:val="00F857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57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F85745"/>
  </w:style>
  <w:style w:type="character" w:customStyle="1" w:styleId="c68">
    <w:name w:val="c68"/>
    <w:basedOn w:val="a0"/>
    <w:rsid w:val="00F85745"/>
  </w:style>
  <w:style w:type="paragraph" w:customStyle="1" w:styleId="c63">
    <w:name w:val="c6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41">
    <w:name w:val="c41"/>
    <w:basedOn w:val="a0"/>
    <w:rsid w:val="00F85745"/>
  </w:style>
  <w:style w:type="paragraph" w:styleId="HTML1">
    <w:name w:val="HTML Address"/>
    <w:basedOn w:val="a"/>
    <w:link w:val="HTML2"/>
    <w:uiPriority w:val="99"/>
    <w:semiHidden/>
    <w:unhideWhenUsed/>
    <w:rsid w:val="00F85745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F857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8574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85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F8574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F85745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F857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F85745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F8574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F85745"/>
  </w:style>
  <w:style w:type="paragraph" w:styleId="af8">
    <w:name w:val="Body Text Indent"/>
    <w:basedOn w:val="a"/>
    <w:link w:val="af9"/>
    <w:uiPriority w:val="99"/>
    <w:semiHidden/>
    <w:unhideWhenUsed/>
    <w:rsid w:val="00F85745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F85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85745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574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57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85745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85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F85745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F85745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F85745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F8574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F85745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F8574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85745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F85745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F85745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F85745"/>
    <w:pPr>
      <w:spacing w:before="90" w:after="90"/>
    </w:pPr>
  </w:style>
  <w:style w:type="paragraph" w:customStyle="1" w:styleId="23">
    <w:name w:val="Знак2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F85745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F85745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F85745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F85745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F8574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F85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F8574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F85745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F8574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F857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F8574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F8574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F85745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F85745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F85745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F85745"/>
    <w:rPr>
      <w:vertAlign w:val="superscript"/>
    </w:rPr>
  </w:style>
  <w:style w:type="character" w:customStyle="1" w:styleId="catnumdata">
    <w:name w:val="catnumdata"/>
    <w:basedOn w:val="a0"/>
    <w:rsid w:val="00F857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5745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F8574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5745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F85745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F85745"/>
  </w:style>
  <w:style w:type="character" w:customStyle="1" w:styleId="file">
    <w:name w:val="file"/>
    <w:basedOn w:val="a0"/>
    <w:rsid w:val="00F85745"/>
  </w:style>
  <w:style w:type="character" w:customStyle="1" w:styleId="street-address">
    <w:name w:val="street-address"/>
    <w:basedOn w:val="a0"/>
    <w:rsid w:val="00F85745"/>
  </w:style>
  <w:style w:type="character" w:customStyle="1" w:styleId="locality">
    <w:name w:val="locality"/>
    <w:basedOn w:val="a0"/>
    <w:rsid w:val="00F85745"/>
  </w:style>
  <w:style w:type="character" w:customStyle="1" w:styleId="country-name">
    <w:name w:val="country-name"/>
    <w:basedOn w:val="a0"/>
    <w:rsid w:val="00F85745"/>
  </w:style>
  <w:style w:type="character" w:customStyle="1" w:styleId="postal-code">
    <w:name w:val="postal-code"/>
    <w:basedOn w:val="a0"/>
    <w:rsid w:val="00F85745"/>
  </w:style>
  <w:style w:type="character" w:customStyle="1" w:styleId="extended-address">
    <w:name w:val="extended-address"/>
    <w:basedOn w:val="a0"/>
    <w:rsid w:val="00F85745"/>
  </w:style>
  <w:style w:type="character" w:customStyle="1" w:styleId="c14">
    <w:name w:val="c14"/>
    <w:basedOn w:val="a0"/>
    <w:rsid w:val="00F85745"/>
  </w:style>
  <w:style w:type="character" w:customStyle="1" w:styleId="c37">
    <w:name w:val="c37"/>
    <w:basedOn w:val="a0"/>
    <w:rsid w:val="00F85745"/>
  </w:style>
  <w:style w:type="character" w:customStyle="1" w:styleId="a-centr">
    <w:name w:val="a-centr"/>
    <w:basedOn w:val="a0"/>
    <w:rsid w:val="00F85745"/>
  </w:style>
  <w:style w:type="character" w:customStyle="1" w:styleId="c17">
    <w:name w:val="c17"/>
    <w:basedOn w:val="a0"/>
    <w:rsid w:val="00F85745"/>
  </w:style>
  <w:style w:type="character" w:customStyle="1" w:styleId="a-animet-non">
    <w:name w:val="a-animet-non"/>
    <w:basedOn w:val="a0"/>
    <w:rsid w:val="00F85745"/>
  </w:style>
  <w:style w:type="character" w:customStyle="1" w:styleId="com-order-title">
    <w:name w:val="com-order-title"/>
    <w:basedOn w:val="a0"/>
    <w:rsid w:val="00F85745"/>
  </w:style>
  <w:style w:type="character" w:customStyle="1" w:styleId="c26">
    <w:name w:val="c26"/>
    <w:basedOn w:val="a0"/>
    <w:rsid w:val="00F85745"/>
  </w:style>
  <w:style w:type="character" w:customStyle="1" w:styleId="breadcrumblast">
    <w:name w:val="breadcrumb_last"/>
    <w:basedOn w:val="a0"/>
    <w:rsid w:val="00F85745"/>
  </w:style>
  <w:style w:type="character" w:customStyle="1" w:styleId="js-button">
    <w:name w:val="js-button"/>
    <w:basedOn w:val="a0"/>
    <w:rsid w:val="00F85745"/>
  </w:style>
  <w:style w:type="character" w:customStyle="1" w:styleId="js-text-inner">
    <w:name w:val="js-text-inner"/>
    <w:basedOn w:val="a0"/>
    <w:rsid w:val="00F85745"/>
  </w:style>
  <w:style w:type="character" w:customStyle="1" w:styleId="js-banner">
    <w:name w:val="js-banner"/>
    <w:basedOn w:val="a0"/>
    <w:rsid w:val="00F85745"/>
  </w:style>
  <w:style w:type="character" w:customStyle="1" w:styleId="pm-toolbarbannercontenttext">
    <w:name w:val="pm-toolbar__banner__content__text"/>
    <w:basedOn w:val="a0"/>
    <w:rsid w:val="00F85745"/>
  </w:style>
  <w:style w:type="character" w:customStyle="1" w:styleId="pm-toolbarsearchcontainer">
    <w:name w:val="pm-toolbar__search__container"/>
    <w:basedOn w:val="a0"/>
    <w:rsid w:val="00F85745"/>
  </w:style>
  <w:style w:type="character" w:customStyle="1" w:styleId="js-label">
    <w:name w:val="js-label"/>
    <w:basedOn w:val="a0"/>
    <w:rsid w:val="00F85745"/>
  </w:style>
  <w:style w:type="character" w:customStyle="1" w:styleId="js-placeholder">
    <w:name w:val="js-placeholder"/>
    <w:basedOn w:val="a0"/>
    <w:rsid w:val="00F85745"/>
  </w:style>
  <w:style w:type="character" w:customStyle="1" w:styleId="nt--time">
    <w:name w:val="nt--time"/>
    <w:basedOn w:val="a0"/>
    <w:rsid w:val="00F85745"/>
  </w:style>
  <w:style w:type="character" w:customStyle="1" w:styleId="question-leaders-span">
    <w:name w:val="question-leaders-span"/>
    <w:basedOn w:val="a0"/>
    <w:rsid w:val="00F85745"/>
  </w:style>
  <w:style w:type="character" w:customStyle="1" w:styleId="userwrapper">
    <w:name w:val="user__wrapper"/>
    <w:basedOn w:val="a0"/>
    <w:rsid w:val="00F85745"/>
  </w:style>
  <w:style w:type="character" w:customStyle="1" w:styleId="new">
    <w:name w:val="new"/>
    <w:basedOn w:val="a0"/>
    <w:rsid w:val="00F85745"/>
  </w:style>
  <w:style w:type="character" w:customStyle="1" w:styleId="old">
    <w:name w:val="old"/>
    <w:basedOn w:val="a0"/>
    <w:rsid w:val="00F85745"/>
  </w:style>
  <w:style w:type="character" w:customStyle="1" w:styleId="gray">
    <w:name w:val="gray"/>
    <w:basedOn w:val="a0"/>
    <w:rsid w:val="00F85745"/>
  </w:style>
  <w:style w:type="character" w:customStyle="1" w:styleId="value-title">
    <w:name w:val="value-title"/>
    <w:basedOn w:val="a0"/>
    <w:rsid w:val="00F85745"/>
  </w:style>
  <w:style w:type="character" w:customStyle="1" w:styleId="published">
    <w:name w:val="published"/>
    <w:basedOn w:val="a0"/>
    <w:rsid w:val="00F85745"/>
  </w:style>
  <w:style w:type="character" w:customStyle="1" w:styleId="btn--text">
    <w:name w:val="btn--text"/>
    <w:basedOn w:val="a0"/>
    <w:rsid w:val="00F85745"/>
  </w:style>
  <w:style w:type="character" w:customStyle="1" w:styleId="a-koding">
    <w:name w:val="a-koding"/>
    <w:basedOn w:val="a0"/>
    <w:rsid w:val="00F85745"/>
  </w:style>
  <w:style w:type="character" w:customStyle="1" w:styleId="tbb12">
    <w:name w:val="tbb12"/>
    <w:basedOn w:val="a0"/>
    <w:rsid w:val="00F85745"/>
  </w:style>
  <w:style w:type="character" w:customStyle="1" w:styleId="tbln12">
    <w:name w:val="tbln12"/>
    <w:basedOn w:val="a0"/>
    <w:rsid w:val="00F85745"/>
  </w:style>
  <w:style w:type="character" w:customStyle="1" w:styleId="trd12">
    <w:name w:val="trd12"/>
    <w:basedOn w:val="a0"/>
    <w:rsid w:val="00F85745"/>
  </w:style>
  <w:style w:type="character" w:customStyle="1" w:styleId="viewnratl">
    <w:name w:val="viewn_rat_l"/>
    <w:basedOn w:val="a0"/>
    <w:rsid w:val="00F85745"/>
  </w:style>
  <w:style w:type="character" w:customStyle="1" w:styleId="ads-ads-text">
    <w:name w:val="ads-ads-text"/>
    <w:basedOn w:val="a0"/>
    <w:rsid w:val="00F85745"/>
  </w:style>
  <w:style w:type="character" w:customStyle="1" w:styleId="ata11y">
    <w:name w:val="at_a11y"/>
    <w:basedOn w:val="a0"/>
    <w:rsid w:val="00F85745"/>
  </w:style>
  <w:style w:type="character" w:customStyle="1" w:styleId="apple-tab-span">
    <w:name w:val="apple-tab-span"/>
    <w:basedOn w:val="a0"/>
    <w:rsid w:val="00F85745"/>
  </w:style>
  <w:style w:type="character" w:customStyle="1" w:styleId="register">
    <w:name w:val="register"/>
    <w:basedOn w:val="a0"/>
    <w:rsid w:val="00F85745"/>
  </w:style>
  <w:style w:type="character" w:customStyle="1" w:styleId="login">
    <w:name w:val="login"/>
    <w:basedOn w:val="a0"/>
    <w:rsid w:val="00F85745"/>
  </w:style>
  <w:style w:type="character" w:customStyle="1" w:styleId="a-pr">
    <w:name w:val="a-pr"/>
    <w:basedOn w:val="a0"/>
    <w:rsid w:val="00F85745"/>
  </w:style>
  <w:style w:type="character" w:customStyle="1" w:styleId="a-pages">
    <w:name w:val="a-pages"/>
    <w:basedOn w:val="a0"/>
    <w:rsid w:val="00F85745"/>
  </w:style>
  <w:style w:type="character" w:customStyle="1" w:styleId="a-dalee">
    <w:name w:val="a-dalee"/>
    <w:basedOn w:val="a0"/>
    <w:rsid w:val="00F85745"/>
  </w:style>
  <w:style w:type="character" w:customStyle="1" w:styleId="divider">
    <w:name w:val="divider"/>
    <w:basedOn w:val="a0"/>
    <w:rsid w:val="00F85745"/>
  </w:style>
  <w:style w:type="character" w:customStyle="1" w:styleId="tel">
    <w:name w:val="tel"/>
    <w:basedOn w:val="a0"/>
    <w:rsid w:val="00F85745"/>
  </w:style>
  <w:style w:type="character" w:customStyle="1" w:styleId="b-share-popupitemtext">
    <w:name w:val="b-share-popup__item__text"/>
    <w:basedOn w:val="a0"/>
    <w:rsid w:val="00F85745"/>
  </w:style>
  <w:style w:type="character" w:customStyle="1" w:styleId="noticedate">
    <w:name w:val="notice_date"/>
    <w:basedOn w:val="a0"/>
    <w:rsid w:val="00F85745"/>
  </w:style>
  <w:style w:type="character" w:customStyle="1" w:styleId="noticetext">
    <w:name w:val="notice_text"/>
    <w:basedOn w:val="a0"/>
    <w:rsid w:val="00F85745"/>
  </w:style>
  <w:style w:type="character" w:customStyle="1" w:styleId="pluso-counter">
    <w:name w:val="pluso-counter"/>
    <w:basedOn w:val="a0"/>
    <w:rsid w:val="00F85745"/>
  </w:style>
  <w:style w:type="character" w:customStyle="1" w:styleId="a-log">
    <w:name w:val="a-log"/>
    <w:basedOn w:val="a0"/>
    <w:rsid w:val="00F85745"/>
  </w:style>
  <w:style w:type="character" w:customStyle="1" w:styleId="a-fla4">
    <w:name w:val="a-fla4"/>
    <w:basedOn w:val="a0"/>
    <w:rsid w:val="00F85745"/>
  </w:style>
  <w:style w:type="character" w:customStyle="1" w:styleId="articleseparator">
    <w:name w:val="article_separator"/>
    <w:basedOn w:val="a0"/>
    <w:rsid w:val="00F85745"/>
  </w:style>
  <w:style w:type="character" w:customStyle="1" w:styleId="tbb121">
    <w:name w:val="tbb121"/>
    <w:basedOn w:val="a0"/>
    <w:rsid w:val="00F85745"/>
  </w:style>
  <w:style w:type="character" w:customStyle="1" w:styleId="trb12">
    <w:name w:val="trb12"/>
    <w:basedOn w:val="a0"/>
    <w:rsid w:val="00F85745"/>
  </w:style>
  <w:style w:type="character" w:customStyle="1" w:styleId="b-share-btnwrap">
    <w:name w:val="b-share-btn__wrap"/>
    <w:basedOn w:val="a0"/>
    <w:rsid w:val="00F85745"/>
  </w:style>
  <w:style w:type="character" w:customStyle="1" w:styleId="b-share-counter">
    <w:name w:val="b-share-counter"/>
    <w:basedOn w:val="a0"/>
    <w:rsid w:val="00F85745"/>
  </w:style>
  <w:style w:type="character" w:customStyle="1" w:styleId="ed-title">
    <w:name w:val="ed-title"/>
    <w:basedOn w:val="a0"/>
    <w:rsid w:val="00F85745"/>
  </w:style>
  <w:style w:type="character" w:customStyle="1" w:styleId="ed-value">
    <w:name w:val="ed-value"/>
    <w:basedOn w:val="a0"/>
    <w:rsid w:val="00F85745"/>
  </w:style>
  <w:style w:type="character" w:customStyle="1" w:styleId="ed-sep">
    <w:name w:val="ed-sep"/>
    <w:basedOn w:val="a0"/>
    <w:rsid w:val="00F85745"/>
  </w:style>
  <w:style w:type="character" w:customStyle="1" w:styleId="91">
    <w:name w:val="9"/>
    <w:basedOn w:val="a0"/>
    <w:rsid w:val="00F85745"/>
  </w:style>
  <w:style w:type="character" w:customStyle="1" w:styleId="210pt">
    <w:name w:val="210pt"/>
    <w:basedOn w:val="a0"/>
    <w:rsid w:val="00F85745"/>
  </w:style>
  <w:style w:type="character" w:customStyle="1" w:styleId="210pt3">
    <w:name w:val="210pt3"/>
    <w:basedOn w:val="a0"/>
    <w:rsid w:val="00F85745"/>
  </w:style>
  <w:style w:type="character" w:customStyle="1" w:styleId="210pt2">
    <w:name w:val="210pt2"/>
    <w:basedOn w:val="a0"/>
    <w:rsid w:val="00F85745"/>
  </w:style>
  <w:style w:type="character" w:customStyle="1" w:styleId="220">
    <w:name w:val="22"/>
    <w:basedOn w:val="a0"/>
    <w:rsid w:val="00F85745"/>
  </w:style>
  <w:style w:type="character" w:customStyle="1" w:styleId="210pt1">
    <w:name w:val="210pt1"/>
    <w:basedOn w:val="a0"/>
    <w:rsid w:val="00F85745"/>
  </w:style>
  <w:style w:type="character" w:customStyle="1" w:styleId="example">
    <w:name w:val="example"/>
    <w:basedOn w:val="a0"/>
    <w:rsid w:val="00F85745"/>
  </w:style>
  <w:style w:type="character" w:customStyle="1" w:styleId="morphology">
    <w:name w:val="morphology"/>
    <w:basedOn w:val="a0"/>
    <w:rsid w:val="00F85745"/>
  </w:style>
  <w:style w:type="character" w:customStyle="1" w:styleId="prefix">
    <w:name w:val="prefix"/>
    <w:basedOn w:val="a0"/>
    <w:rsid w:val="00F85745"/>
  </w:style>
  <w:style w:type="character" w:customStyle="1" w:styleId="accent">
    <w:name w:val="accent"/>
    <w:basedOn w:val="a0"/>
    <w:rsid w:val="00F85745"/>
  </w:style>
  <w:style w:type="character" w:customStyle="1" w:styleId="word">
    <w:name w:val="word"/>
    <w:basedOn w:val="a0"/>
    <w:rsid w:val="00F85745"/>
  </w:style>
  <w:style w:type="character" w:customStyle="1" w:styleId="num">
    <w:name w:val="num"/>
    <w:basedOn w:val="a0"/>
    <w:rsid w:val="00F85745"/>
  </w:style>
  <w:style w:type="character" w:customStyle="1" w:styleId="question">
    <w:name w:val="question"/>
    <w:basedOn w:val="a0"/>
    <w:rsid w:val="00F85745"/>
  </w:style>
  <w:style w:type="character" w:customStyle="1" w:styleId="news-date-time">
    <w:name w:val="news-date-time"/>
    <w:basedOn w:val="a0"/>
    <w:rsid w:val="00F85745"/>
  </w:style>
  <w:style w:type="character" w:customStyle="1" w:styleId="mcprice">
    <w:name w:val="mcprice"/>
    <w:basedOn w:val="a0"/>
    <w:rsid w:val="00F85745"/>
  </w:style>
  <w:style w:type="character" w:customStyle="1" w:styleId="mcpriceold">
    <w:name w:val="mcpriceold"/>
    <w:basedOn w:val="a0"/>
    <w:rsid w:val="00F85745"/>
  </w:style>
  <w:style w:type="character" w:customStyle="1" w:styleId="mcdiscount">
    <w:name w:val="mcdiscount"/>
    <w:basedOn w:val="a0"/>
    <w:rsid w:val="00F85745"/>
  </w:style>
  <w:style w:type="character" w:customStyle="1" w:styleId="butback">
    <w:name w:val="butback"/>
    <w:basedOn w:val="a0"/>
    <w:rsid w:val="00F85745"/>
  </w:style>
  <w:style w:type="character" w:customStyle="1" w:styleId="submenu-table">
    <w:name w:val="submenu-table"/>
    <w:basedOn w:val="a0"/>
    <w:rsid w:val="00F85745"/>
  </w:style>
  <w:style w:type="character" w:customStyle="1" w:styleId="c271">
    <w:name w:val="c271"/>
    <w:basedOn w:val="a0"/>
    <w:rsid w:val="00F85745"/>
  </w:style>
  <w:style w:type="character" w:customStyle="1" w:styleId="icon">
    <w:name w:val="icon"/>
    <w:basedOn w:val="a0"/>
    <w:rsid w:val="00F85745"/>
  </w:style>
  <w:style w:type="character" w:customStyle="1" w:styleId="18">
    <w:name w:val="Дата1"/>
    <w:basedOn w:val="a0"/>
    <w:rsid w:val="00F85745"/>
  </w:style>
  <w:style w:type="character" w:customStyle="1" w:styleId="smalldate">
    <w:name w:val="smalldate"/>
    <w:basedOn w:val="a0"/>
    <w:rsid w:val="00F85745"/>
  </w:style>
  <w:style w:type="character" w:customStyle="1" w:styleId="favoured">
    <w:name w:val="favoured"/>
    <w:basedOn w:val="a0"/>
    <w:rsid w:val="00F85745"/>
  </w:style>
  <w:style w:type="character" w:customStyle="1" w:styleId="comments">
    <w:name w:val="comments"/>
    <w:basedOn w:val="a0"/>
    <w:rsid w:val="00F85745"/>
  </w:style>
  <w:style w:type="character" w:customStyle="1" w:styleId="text-block">
    <w:name w:val="text-block"/>
    <w:basedOn w:val="a0"/>
    <w:rsid w:val="00F85745"/>
  </w:style>
  <w:style w:type="character" w:customStyle="1" w:styleId="field-text-l">
    <w:name w:val="field-text-l"/>
    <w:basedOn w:val="a0"/>
    <w:rsid w:val="00F85745"/>
  </w:style>
  <w:style w:type="character" w:customStyle="1" w:styleId="field-text-r">
    <w:name w:val="field-text-r"/>
    <w:basedOn w:val="a0"/>
    <w:rsid w:val="00F85745"/>
  </w:style>
  <w:style w:type="character" w:customStyle="1" w:styleId="btnwrap">
    <w:name w:val="btn_wrap"/>
    <w:basedOn w:val="a0"/>
    <w:rsid w:val="00F85745"/>
  </w:style>
  <w:style w:type="character" w:customStyle="1" w:styleId="btnin">
    <w:name w:val="btn_in"/>
    <w:basedOn w:val="a0"/>
    <w:rsid w:val="00F85745"/>
  </w:style>
  <w:style w:type="character" w:customStyle="1" w:styleId="clrgrey">
    <w:name w:val="clr_grey"/>
    <w:basedOn w:val="a0"/>
    <w:rsid w:val="00F85745"/>
  </w:style>
  <w:style w:type="character" w:customStyle="1" w:styleId="c65">
    <w:name w:val="c65"/>
    <w:basedOn w:val="a0"/>
    <w:rsid w:val="00F85745"/>
  </w:style>
  <w:style w:type="character" w:customStyle="1" w:styleId="c100">
    <w:name w:val="c100"/>
    <w:basedOn w:val="a0"/>
    <w:rsid w:val="00F85745"/>
  </w:style>
  <w:style w:type="character" w:customStyle="1" w:styleId="c74">
    <w:name w:val="c74"/>
    <w:basedOn w:val="a0"/>
    <w:rsid w:val="00F85745"/>
  </w:style>
  <w:style w:type="character" w:customStyle="1" w:styleId="FontStyle19">
    <w:name w:val="Font Style19"/>
    <w:rsid w:val="00F85745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F85745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F85745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F85745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F85745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F85745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F85745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F85745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F85745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F85745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F85745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857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F85745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F85745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F85745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F85745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F85745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F85745"/>
  </w:style>
  <w:style w:type="character" w:customStyle="1" w:styleId="c11c21">
    <w:name w:val="c11 c21"/>
    <w:basedOn w:val="a0"/>
    <w:rsid w:val="00F85745"/>
  </w:style>
  <w:style w:type="character" w:customStyle="1" w:styleId="c11c25">
    <w:name w:val="c11 c25"/>
    <w:basedOn w:val="a0"/>
    <w:rsid w:val="00F85745"/>
  </w:style>
  <w:style w:type="character" w:customStyle="1" w:styleId="1Tahoma">
    <w:name w:val="Заголовок №1 + Tahoma"/>
    <w:aliases w:val="Полужирный"/>
    <w:rsid w:val="00F85745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F85745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F85745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F85745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F85745"/>
  </w:style>
  <w:style w:type="character" w:customStyle="1" w:styleId="c121">
    <w:name w:val="c121"/>
    <w:basedOn w:val="a0"/>
    <w:rsid w:val="00F85745"/>
  </w:style>
  <w:style w:type="character" w:customStyle="1" w:styleId="c119">
    <w:name w:val="c119"/>
    <w:basedOn w:val="a0"/>
    <w:rsid w:val="00F85745"/>
  </w:style>
  <w:style w:type="character" w:customStyle="1" w:styleId="c148">
    <w:name w:val="c148"/>
    <w:basedOn w:val="a0"/>
    <w:rsid w:val="00F85745"/>
  </w:style>
  <w:style w:type="character" w:customStyle="1" w:styleId="c140">
    <w:name w:val="c140"/>
    <w:basedOn w:val="a0"/>
    <w:rsid w:val="00F85745"/>
  </w:style>
  <w:style w:type="character" w:customStyle="1" w:styleId="c97">
    <w:name w:val="c97"/>
    <w:basedOn w:val="a0"/>
    <w:rsid w:val="00F85745"/>
  </w:style>
  <w:style w:type="character" w:customStyle="1" w:styleId="c86">
    <w:name w:val="c86"/>
    <w:basedOn w:val="a0"/>
    <w:rsid w:val="00F85745"/>
  </w:style>
  <w:style w:type="character" w:customStyle="1" w:styleId="c167">
    <w:name w:val="c167"/>
    <w:basedOn w:val="a0"/>
    <w:rsid w:val="00F85745"/>
  </w:style>
  <w:style w:type="character" w:customStyle="1" w:styleId="text5">
    <w:name w:val="text5"/>
    <w:basedOn w:val="a0"/>
    <w:rsid w:val="00F85745"/>
  </w:style>
  <w:style w:type="character" w:customStyle="1" w:styleId="c89">
    <w:name w:val="c89"/>
    <w:basedOn w:val="a0"/>
    <w:rsid w:val="00F85745"/>
  </w:style>
  <w:style w:type="character" w:customStyle="1" w:styleId="like-tooltip">
    <w:name w:val="like-tooltip"/>
    <w:basedOn w:val="a0"/>
    <w:rsid w:val="00F85745"/>
  </w:style>
  <w:style w:type="character" w:customStyle="1" w:styleId="flag-throbber">
    <w:name w:val="flag-throbber"/>
    <w:basedOn w:val="a0"/>
    <w:rsid w:val="00F85745"/>
  </w:style>
  <w:style w:type="character" w:customStyle="1" w:styleId="e-category">
    <w:name w:val="e-category"/>
    <w:basedOn w:val="a0"/>
    <w:rsid w:val="00F85745"/>
  </w:style>
  <w:style w:type="character" w:customStyle="1" w:styleId="slide-number">
    <w:name w:val="slide-number"/>
    <w:basedOn w:val="a0"/>
    <w:rsid w:val="00F85745"/>
  </w:style>
  <w:style w:type="character" w:customStyle="1" w:styleId="nowrap">
    <w:name w:val="nowrap"/>
    <w:basedOn w:val="a0"/>
    <w:rsid w:val="00F85745"/>
  </w:style>
  <w:style w:type="character" w:customStyle="1" w:styleId="19">
    <w:name w:val="Текст сноски Знак1"/>
    <w:basedOn w:val="a0"/>
    <w:uiPriority w:val="99"/>
    <w:semiHidden/>
    <w:rsid w:val="00F85745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F85745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F85745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F85745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F85745"/>
  </w:style>
  <w:style w:type="character" w:customStyle="1" w:styleId="fontstyle38">
    <w:name w:val="fontstyle38"/>
    <w:basedOn w:val="a0"/>
    <w:rsid w:val="00F85745"/>
  </w:style>
  <w:style w:type="character" w:customStyle="1" w:styleId="fontstyle33">
    <w:name w:val="fontstyle33"/>
    <w:basedOn w:val="a0"/>
    <w:rsid w:val="00F85745"/>
  </w:style>
  <w:style w:type="character" w:customStyle="1" w:styleId="fontstyle40">
    <w:name w:val="fontstyle40"/>
    <w:basedOn w:val="a0"/>
    <w:rsid w:val="00F85745"/>
  </w:style>
  <w:style w:type="character" w:customStyle="1" w:styleId="fontstyle34">
    <w:name w:val="fontstyle34"/>
    <w:basedOn w:val="a0"/>
    <w:rsid w:val="00F85745"/>
  </w:style>
  <w:style w:type="character" w:customStyle="1" w:styleId="articleseparator4">
    <w:name w:val="article_separator4"/>
    <w:rsid w:val="00F85745"/>
    <w:rPr>
      <w:vanish w:val="0"/>
      <w:webHidden w:val="0"/>
      <w:specVanish w:val="0"/>
    </w:rPr>
  </w:style>
  <w:style w:type="character" w:customStyle="1" w:styleId="FontStyle37">
    <w:name w:val="Font Style37"/>
    <w:rsid w:val="00F85745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F85745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F85745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F85745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F85745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F85745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F85745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F85745"/>
  </w:style>
  <w:style w:type="table" w:customStyle="1" w:styleId="1d">
    <w:name w:val="Стиль таблицы1"/>
    <w:basedOn w:val="a1"/>
    <w:rsid w:val="00F85745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F85745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F85745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F85745"/>
    <w:pPr>
      <w:spacing w:before="100" w:beforeAutospacing="1" w:after="100" w:afterAutospacing="1"/>
    </w:pPr>
  </w:style>
  <w:style w:type="character" w:customStyle="1" w:styleId="c88">
    <w:name w:val="c88"/>
    <w:basedOn w:val="a0"/>
    <w:rsid w:val="00F85745"/>
  </w:style>
  <w:style w:type="character" w:customStyle="1" w:styleId="c81">
    <w:name w:val="c81"/>
    <w:basedOn w:val="a0"/>
    <w:rsid w:val="00F85745"/>
  </w:style>
  <w:style w:type="character" w:customStyle="1" w:styleId="c80">
    <w:name w:val="c80"/>
    <w:basedOn w:val="a0"/>
    <w:rsid w:val="00F85745"/>
  </w:style>
  <w:style w:type="character" w:customStyle="1" w:styleId="ff2fs20">
    <w:name w:val="ff2 fs20"/>
    <w:basedOn w:val="a0"/>
    <w:rsid w:val="00F85745"/>
  </w:style>
  <w:style w:type="paragraph" w:customStyle="1" w:styleId="zagolovokknigiavtory">
    <w:name w:val="zagolovokknigiavtory"/>
    <w:basedOn w:val="a"/>
    <w:uiPriority w:val="99"/>
    <w:rsid w:val="00F85745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18308</Words>
  <Characters>104360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7</cp:revision>
  <dcterms:created xsi:type="dcterms:W3CDTF">2017-09-19T16:57:00Z</dcterms:created>
  <dcterms:modified xsi:type="dcterms:W3CDTF">2017-12-27T11:33:00Z</dcterms:modified>
</cp:coreProperties>
</file>