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3AB" w:rsidRPr="005E33AB" w:rsidRDefault="005E33AB" w:rsidP="005E33AB">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r w:rsidRPr="005E33AB">
        <w:rPr>
          <w:rFonts w:ascii="Helvetica" w:eastAsia="Times New Roman" w:hAnsi="Helvetica" w:cs="Helvetica"/>
          <w:color w:val="199043"/>
          <w:kern w:val="36"/>
          <w:sz w:val="33"/>
          <w:szCs w:val="33"/>
          <w:lang w:eastAsia="ru-RU"/>
        </w:rPr>
        <w:t>Урок русского языка по теме "Прямая речь. Диалог". 5-й класс</w:t>
      </w:r>
    </w:p>
    <w:p w:rsidR="005E33AB" w:rsidRPr="005E33AB" w:rsidRDefault="005E33AB" w:rsidP="005E33AB">
      <w:pPr>
        <w:numPr>
          <w:ilvl w:val="0"/>
          <w:numId w:val="1"/>
        </w:numPr>
        <w:shd w:val="clear" w:color="auto" w:fill="FFFFFF"/>
        <w:spacing w:before="100" w:beforeAutospacing="1" w:after="100" w:afterAutospacing="1" w:line="240" w:lineRule="auto"/>
        <w:ind w:left="2258"/>
        <w:jc w:val="right"/>
        <w:rPr>
          <w:rFonts w:ascii="Helvetica" w:eastAsia="Times New Roman" w:hAnsi="Helvetica" w:cs="Helvetica"/>
          <w:color w:val="333333"/>
          <w:sz w:val="21"/>
          <w:szCs w:val="21"/>
          <w:lang w:eastAsia="ru-RU"/>
        </w:rPr>
      </w:pPr>
      <w:proofErr w:type="spellStart"/>
      <w:r>
        <w:rPr>
          <w:rFonts w:ascii="Helvetica" w:eastAsia="Times New Roman" w:hAnsi="Helvetica" w:cs="Helvetica"/>
          <w:color w:val="333333"/>
          <w:sz w:val="21"/>
          <w:szCs w:val="21"/>
          <w:lang w:eastAsia="ru-RU"/>
        </w:rPr>
        <w:t>Насирханова</w:t>
      </w:r>
      <w:proofErr w:type="spellEnd"/>
      <w:r>
        <w:rPr>
          <w:rFonts w:ascii="Helvetica" w:eastAsia="Times New Roman" w:hAnsi="Helvetica" w:cs="Helvetica"/>
          <w:color w:val="333333"/>
          <w:sz w:val="21"/>
          <w:szCs w:val="21"/>
          <w:lang w:eastAsia="ru-RU"/>
        </w:rPr>
        <w:t xml:space="preserve"> Н.М</w:t>
      </w:r>
      <w:r w:rsidRPr="005E33AB">
        <w:rPr>
          <w:rFonts w:ascii="Helvetica" w:eastAsia="Times New Roman" w:hAnsi="Helvetica" w:cs="Helvetica"/>
          <w:color w:val="333333"/>
          <w:sz w:val="21"/>
          <w:szCs w:val="21"/>
          <w:lang w:eastAsia="ru-RU"/>
        </w:rPr>
        <w:t> </w:t>
      </w:r>
      <w:r w:rsidRPr="005E33AB">
        <w:rPr>
          <w:rFonts w:ascii="Helvetica" w:eastAsia="Times New Roman" w:hAnsi="Helvetica" w:cs="Helvetica"/>
          <w:i/>
          <w:iCs/>
          <w:color w:val="333333"/>
          <w:sz w:val="21"/>
          <w:szCs w:val="21"/>
          <w:lang w:eastAsia="ru-RU"/>
        </w:rPr>
        <w:t>учитель русского языка и литературы</w:t>
      </w:r>
    </w:p>
    <w:p w:rsid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b/>
          <w:bCs/>
          <w:color w:val="333333"/>
          <w:sz w:val="21"/>
          <w:szCs w:val="21"/>
          <w:lang w:eastAsia="ru-RU"/>
        </w:rPr>
        <w:t>Разделы:</w:t>
      </w:r>
      <w:r w:rsidRPr="005E33AB">
        <w:rPr>
          <w:rFonts w:ascii="Helvetica" w:eastAsia="Times New Roman" w:hAnsi="Helvetica" w:cs="Helvetica"/>
          <w:color w:val="333333"/>
          <w:sz w:val="21"/>
          <w:szCs w:val="21"/>
          <w:lang w:eastAsia="ru-RU"/>
        </w:rPr>
        <w:t> </w:t>
      </w:r>
      <w:hyperlink r:id="rId6" w:history="1">
        <w:r w:rsidRPr="005E33AB">
          <w:rPr>
            <w:rFonts w:ascii="Helvetica" w:eastAsia="Times New Roman" w:hAnsi="Helvetica" w:cs="Helvetica"/>
            <w:color w:val="008738"/>
            <w:sz w:val="21"/>
            <w:szCs w:val="21"/>
            <w:u w:val="single"/>
            <w:lang w:eastAsia="ru-RU"/>
          </w:rPr>
          <w:t>Русский язык</w:t>
        </w:r>
      </w:hyperlink>
      <w:r w:rsidRPr="005E33AB">
        <w:rPr>
          <w:rFonts w:ascii="Helvetica" w:eastAsia="Times New Roman" w:hAnsi="Helvetica" w:cs="Helvetica"/>
          <w:color w:val="333333"/>
          <w:sz w:val="21"/>
          <w:szCs w:val="21"/>
          <w:lang w:eastAsia="ru-RU"/>
        </w:rPr>
        <w:t xml:space="preserve"> </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b/>
          <w:bCs/>
          <w:color w:val="333333"/>
          <w:sz w:val="21"/>
          <w:szCs w:val="21"/>
          <w:lang w:eastAsia="ru-RU"/>
        </w:rPr>
        <w:t>Цель урока: </w:t>
      </w:r>
      <w:r w:rsidRPr="005E33AB">
        <w:rPr>
          <w:rFonts w:ascii="Helvetica" w:eastAsia="Times New Roman" w:hAnsi="Helvetica" w:cs="Helvetica"/>
          <w:color w:val="333333"/>
          <w:sz w:val="21"/>
          <w:szCs w:val="21"/>
          <w:lang w:eastAsia="ru-RU"/>
        </w:rPr>
        <w:t>обобщить и систематизировать знания учащихся о прямой и косвенной речи, диалоге.</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b/>
          <w:bCs/>
          <w:color w:val="333333"/>
          <w:sz w:val="21"/>
          <w:szCs w:val="21"/>
          <w:lang w:eastAsia="ru-RU"/>
        </w:rPr>
        <w:t>Задачи урока:</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i/>
          <w:iCs/>
          <w:color w:val="333333"/>
          <w:sz w:val="21"/>
          <w:szCs w:val="21"/>
          <w:lang w:eastAsia="ru-RU"/>
        </w:rPr>
        <w:t>Образовательные:</w:t>
      </w:r>
      <w:r w:rsidRPr="005E33AB">
        <w:rPr>
          <w:rFonts w:ascii="Helvetica" w:eastAsia="Times New Roman" w:hAnsi="Helvetica" w:cs="Helvetica"/>
          <w:color w:val="333333"/>
          <w:sz w:val="21"/>
          <w:szCs w:val="21"/>
          <w:lang w:eastAsia="ru-RU"/>
        </w:rPr>
        <w:t> совершенствовать пунктуационные навыки.</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i/>
          <w:iCs/>
          <w:color w:val="333333"/>
          <w:sz w:val="21"/>
          <w:szCs w:val="21"/>
          <w:lang w:eastAsia="ru-RU"/>
        </w:rPr>
        <w:t>Развивающие:</w:t>
      </w:r>
    </w:p>
    <w:p w:rsidR="005E33AB" w:rsidRPr="005E33AB" w:rsidRDefault="005E33AB" w:rsidP="005E33AB">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развивать умения учащихся выразительно читать предложения с прямой речью; самостоятельно составлять диалоги;</w:t>
      </w:r>
    </w:p>
    <w:p w:rsidR="005E33AB" w:rsidRPr="005E33AB" w:rsidRDefault="005E33AB" w:rsidP="005E33AB">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составлять диалог на заданную тему.</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i/>
          <w:iCs/>
          <w:color w:val="333333"/>
          <w:sz w:val="21"/>
          <w:szCs w:val="21"/>
          <w:lang w:eastAsia="ru-RU"/>
        </w:rPr>
        <w:t>Воспитательные: </w:t>
      </w:r>
      <w:r w:rsidRPr="005E33AB">
        <w:rPr>
          <w:rFonts w:ascii="Helvetica" w:eastAsia="Times New Roman" w:hAnsi="Helvetica" w:cs="Helvetica"/>
          <w:color w:val="333333"/>
          <w:sz w:val="21"/>
          <w:szCs w:val="21"/>
          <w:lang w:eastAsia="ru-RU"/>
        </w:rPr>
        <w:t>воспитывать этические чувства (доброжелательность, эмоционально-нравственную отзывчивость), уважительное отношение друг к другу</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b/>
          <w:bCs/>
          <w:color w:val="333333"/>
          <w:sz w:val="21"/>
          <w:szCs w:val="21"/>
          <w:lang w:eastAsia="ru-RU"/>
        </w:rPr>
        <w:t>Оборудование: </w:t>
      </w:r>
      <w:r w:rsidRPr="005E33AB">
        <w:rPr>
          <w:rFonts w:ascii="Helvetica" w:eastAsia="Times New Roman" w:hAnsi="Helvetica" w:cs="Helvetica"/>
          <w:color w:val="333333"/>
          <w:sz w:val="21"/>
          <w:szCs w:val="21"/>
          <w:lang w:eastAsia="ru-RU"/>
        </w:rPr>
        <w:t xml:space="preserve">Карточки с заданиями для индивидуального выполнения; </w:t>
      </w:r>
      <w:r>
        <w:rPr>
          <w:rFonts w:ascii="Helvetica" w:eastAsia="Times New Roman" w:hAnsi="Helvetica" w:cs="Helvetica"/>
          <w:color w:val="333333"/>
          <w:sz w:val="21"/>
          <w:szCs w:val="21"/>
          <w:lang w:eastAsia="ru-RU"/>
        </w:rPr>
        <w:t xml:space="preserve">наглядности </w:t>
      </w:r>
      <w:proofErr w:type="gramStart"/>
      <w:r>
        <w:rPr>
          <w:rFonts w:ascii="Helvetica" w:eastAsia="Times New Roman" w:hAnsi="Helvetica" w:cs="Helvetica"/>
          <w:color w:val="333333"/>
          <w:sz w:val="21"/>
          <w:szCs w:val="21"/>
          <w:lang w:eastAsia="ru-RU"/>
        </w:rPr>
        <w:t>для</w:t>
      </w:r>
      <w:proofErr w:type="gramEnd"/>
      <w:r>
        <w:rPr>
          <w:rFonts w:ascii="Helvetica" w:eastAsia="Times New Roman" w:hAnsi="Helvetica" w:cs="Helvetica"/>
          <w:color w:val="333333"/>
          <w:sz w:val="21"/>
          <w:szCs w:val="21"/>
          <w:lang w:eastAsia="ru-RU"/>
        </w:rPr>
        <w:t xml:space="preserve"> прикреплении на доске.</w:t>
      </w:r>
    </w:p>
    <w:p w:rsidR="005E33AB" w:rsidRPr="005E33AB" w:rsidRDefault="005E33AB" w:rsidP="005E33AB">
      <w:pPr>
        <w:shd w:val="clear" w:color="auto" w:fill="FFFFFF"/>
        <w:spacing w:after="135" w:line="240" w:lineRule="auto"/>
        <w:jc w:val="center"/>
        <w:rPr>
          <w:rFonts w:ascii="Helvetica" w:eastAsia="Times New Roman" w:hAnsi="Helvetica" w:cs="Helvetica"/>
          <w:color w:val="333333"/>
          <w:sz w:val="21"/>
          <w:szCs w:val="21"/>
          <w:lang w:eastAsia="ru-RU"/>
        </w:rPr>
      </w:pPr>
      <w:r w:rsidRPr="005E33AB">
        <w:rPr>
          <w:rFonts w:ascii="Helvetica" w:eastAsia="Times New Roman" w:hAnsi="Helvetica" w:cs="Helvetica"/>
          <w:b/>
          <w:bCs/>
          <w:color w:val="333333"/>
          <w:sz w:val="21"/>
          <w:szCs w:val="21"/>
          <w:lang w:eastAsia="ru-RU"/>
        </w:rPr>
        <w:t>Ход урока</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b/>
          <w:bCs/>
          <w:color w:val="333333"/>
          <w:sz w:val="21"/>
          <w:szCs w:val="21"/>
          <w:lang w:eastAsia="ru-RU"/>
        </w:rPr>
        <w:t>I. ОРГАНИЗАЦИОННЫЙ МОМЕНТ</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Минутка приятных воспоминаний.</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 Предлагаю вам закрыть глаза, вспомнить о чём-то хорошем и улыбнуться.</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 Каждый из нас, улыбнувшись, вызвал в себе добрые чувства, передал частичку своей доброй энергии окружающим и тем самым сделал мир чуточку добрее. Да и в любом деле главное доброе начало.</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b/>
          <w:bCs/>
          <w:color w:val="333333"/>
          <w:sz w:val="21"/>
          <w:szCs w:val="21"/>
          <w:lang w:eastAsia="ru-RU"/>
        </w:rPr>
        <w:t>II. Сообщение темы и цели урока.</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 Ребята! Сегодня мы обобщим изученный на прошлых занятиях материал. Для этого используем структуру МИКС-ПЭА-ШЭА. (Звучит музыка, ученики молча смешиваются, двигаясь по кабинету).</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 Задвиньте стульчики. Когда музыка остановится, вы должны образовать пару с ближайшим к вам учеником и дать “пять”, т.е. поприветствовать его. Затем я задаю вопрос и даю 3-5 секунд на размышление.</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Итак,</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b/>
          <w:bCs/>
          <w:color w:val="333333"/>
          <w:sz w:val="21"/>
          <w:szCs w:val="21"/>
          <w:lang w:eastAsia="ru-RU"/>
        </w:rPr>
        <w:t>1 вопрос:</w:t>
      </w:r>
      <w:r w:rsidRPr="005E33AB">
        <w:rPr>
          <w:rFonts w:ascii="Helvetica" w:eastAsia="Times New Roman" w:hAnsi="Helvetica" w:cs="Helvetica"/>
          <w:color w:val="333333"/>
          <w:sz w:val="21"/>
          <w:szCs w:val="21"/>
          <w:lang w:eastAsia="ru-RU"/>
        </w:rPr>
        <w:t> Что такое прямая речь? </w:t>
      </w:r>
      <w:r w:rsidRPr="005E33AB">
        <w:rPr>
          <w:rFonts w:ascii="Helvetica" w:eastAsia="Times New Roman" w:hAnsi="Helvetica" w:cs="Helvetica"/>
          <w:i/>
          <w:iCs/>
          <w:color w:val="333333"/>
          <w:sz w:val="21"/>
          <w:szCs w:val="21"/>
          <w:lang w:eastAsia="ru-RU"/>
        </w:rPr>
        <w:t xml:space="preserve">Обсудите его, используя РЕЛЛИ РОБИН. </w:t>
      </w:r>
      <w:proofErr w:type="gramStart"/>
      <w:r w:rsidRPr="005E33AB">
        <w:rPr>
          <w:rFonts w:ascii="Helvetica" w:eastAsia="Times New Roman" w:hAnsi="Helvetica" w:cs="Helvetica"/>
          <w:i/>
          <w:iCs/>
          <w:color w:val="333333"/>
          <w:sz w:val="21"/>
          <w:szCs w:val="21"/>
          <w:lang w:eastAsia="ru-RU"/>
        </w:rPr>
        <w:t>(Начинает тот, у кого....</w:t>
      </w:r>
      <w:proofErr w:type="gramEnd"/>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Прямая речь – это слова какого-либо лица, передаваемые от его имени. Прямая речь сопровождается словами автора, в которых обычно указывается, кому принадлежит прямая речь.</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b/>
          <w:bCs/>
          <w:color w:val="333333"/>
          <w:sz w:val="21"/>
          <w:szCs w:val="21"/>
          <w:lang w:eastAsia="ru-RU"/>
        </w:rPr>
        <w:t>2 вопрос: </w:t>
      </w:r>
      <w:r w:rsidRPr="005E33AB">
        <w:rPr>
          <w:rFonts w:ascii="Helvetica" w:eastAsia="Times New Roman" w:hAnsi="Helvetica" w:cs="Helvetica"/>
          <w:color w:val="333333"/>
          <w:sz w:val="21"/>
          <w:szCs w:val="21"/>
          <w:lang w:eastAsia="ru-RU"/>
        </w:rPr>
        <w:t>Как ставятся знаки препинания в предложениях с прямой речью?</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b/>
          <w:bCs/>
          <w:color w:val="333333"/>
          <w:sz w:val="21"/>
          <w:szCs w:val="21"/>
          <w:lang w:eastAsia="ru-RU"/>
        </w:rPr>
        <w:t>3 вопрос:</w:t>
      </w:r>
      <w:r w:rsidRPr="005E33AB">
        <w:rPr>
          <w:rFonts w:ascii="Helvetica" w:eastAsia="Times New Roman" w:hAnsi="Helvetica" w:cs="Helvetica"/>
          <w:color w:val="333333"/>
          <w:sz w:val="21"/>
          <w:szCs w:val="21"/>
          <w:lang w:eastAsia="ru-RU"/>
        </w:rPr>
        <w:t xml:space="preserve"> Ребята, чем отличается прямая речь от </w:t>
      </w:r>
      <w:proofErr w:type="gramStart"/>
      <w:r w:rsidRPr="005E33AB">
        <w:rPr>
          <w:rFonts w:ascii="Helvetica" w:eastAsia="Times New Roman" w:hAnsi="Helvetica" w:cs="Helvetica"/>
          <w:color w:val="333333"/>
          <w:sz w:val="21"/>
          <w:szCs w:val="21"/>
          <w:lang w:eastAsia="ru-RU"/>
        </w:rPr>
        <w:t>косвенной</w:t>
      </w:r>
      <w:proofErr w:type="gramEnd"/>
      <w:r w:rsidRPr="005E33AB">
        <w:rPr>
          <w:rFonts w:ascii="Helvetica" w:eastAsia="Times New Roman" w:hAnsi="Helvetica" w:cs="Helvetica"/>
          <w:color w:val="333333"/>
          <w:sz w:val="21"/>
          <w:szCs w:val="21"/>
          <w:lang w:eastAsia="ru-RU"/>
        </w:rPr>
        <w:t>, и как она оформляется?</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b/>
          <w:bCs/>
          <w:color w:val="333333"/>
          <w:sz w:val="21"/>
          <w:szCs w:val="21"/>
          <w:lang w:eastAsia="ru-RU"/>
        </w:rPr>
        <w:t>4 вопрос: </w:t>
      </w:r>
      <w:r w:rsidRPr="005E33AB">
        <w:rPr>
          <w:rFonts w:ascii="Helvetica" w:eastAsia="Times New Roman" w:hAnsi="Helvetica" w:cs="Helvetica"/>
          <w:color w:val="333333"/>
          <w:sz w:val="21"/>
          <w:szCs w:val="21"/>
          <w:lang w:eastAsia="ru-RU"/>
        </w:rPr>
        <w:t>Что такое диалог? И как она оформляется в письменной речи?</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 Молодцы! Поблагодарите друг друга и займите свои места.</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Сравнение прямой и косвенной речи.</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З</w:t>
      </w:r>
      <w:bookmarkStart w:id="0" w:name="_GoBack"/>
      <w:bookmarkEnd w:id="0"/>
      <w:r w:rsidRPr="005E33AB">
        <w:rPr>
          <w:rFonts w:ascii="Helvetica" w:eastAsia="Times New Roman" w:hAnsi="Helvetica" w:cs="Helvetica"/>
          <w:color w:val="333333"/>
          <w:sz w:val="21"/>
          <w:szCs w:val="21"/>
          <w:lang w:eastAsia="ru-RU"/>
        </w:rPr>
        <w:t xml:space="preserve">аписана фраза </w:t>
      </w:r>
      <w:proofErr w:type="spellStart"/>
      <w:r w:rsidRPr="005E33AB">
        <w:rPr>
          <w:rFonts w:ascii="Helvetica" w:eastAsia="Times New Roman" w:hAnsi="Helvetica" w:cs="Helvetica"/>
          <w:color w:val="333333"/>
          <w:sz w:val="21"/>
          <w:szCs w:val="21"/>
          <w:lang w:eastAsia="ru-RU"/>
        </w:rPr>
        <w:t>И.С.Тургенева</w:t>
      </w:r>
      <w:proofErr w:type="spellEnd"/>
      <w:r w:rsidRPr="005E33AB">
        <w:rPr>
          <w:rFonts w:ascii="Helvetica" w:eastAsia="Times New Roman" w:hAnsi="Helvetica" w:cs="Helvetica"/>
          <w:color w:val="333333"/>
          <w:sz w:val="21"/>
          <w:szCs w:val="21"/>
          <w:lang w:eastAsia="ru-RU"/>
        </w:rPr>
        <w:t xml:space="preserve"> двумя способами:</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“Русский язык - великий дар великому народу”, - сказал И.С. Тургенев.</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proofErr w:type="spellStart"/>
      <w:r w:rsidRPr="005E33AB">
        <w:rPr>
          <w:rFonts w:ascii="Helvetica" w:eastAsia="Times New Roman" w:hAnsi="Helvetica" w:cs="Helvetica"/>
          <w:color w:val="333333"/>
          <w:sz w:val="21"/>
          <w:szCs w:val="21"/>
          <w:lang w:eastAsia="ru-RU"/>
        </w:rPr>
        <w:t>И.С.Тургенев</w:t>
      </w:r>
      <w:proofErr w:type="spellEnd"/>
      <w:r w:rsidRPr="005E33AB">
        <w:rPr>
          <w:rFonts w:ascii="Helvetica" w:eastAsia="Times New Roman" w:hAnsi="Helvetica" w:cs="Helvetica"/>
          <w:color w:val="333333"/>
          <w:sz w:val="21"/>
          <w:szCs w:val="21"/>
          <w:lang w:eastAsia="ru-RU"/>
        </w:rPr>
        <w:t xml:space="preserve"> сказал, что русский язык - великий дар великому народу.</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 Скажите, пожалуйста, в каком случае фраза звучит наиболее точно, выразительно? </w:t>
      </w:r>
      <w:r w:rsidRPr="005E33AB">
        <w:rPr>
          <w:rFonts w:ascii="Helvetica" w:eastAsia="Times New Roman" w:hAnsi="Helvetica" w:cs="Helvetica"/>
          <w:i/>
          <w:iCs/>
          <w:color w:val="333333"/>
          <w:sz w:val="21"/>
          <w:szCs w:val="21"/>
          <w:lang w:eastAsia="ru-RU"/>
        </w:rPr>
        <w:t>(Учащиеся читают, анализируют и делают вывод о том, что первая фраза наиболее точная и выразительная, потому что в ней использована прямая речь).</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proofErr w:type="gramStart"/>
      <w:r w:rsidRPr="005E33AB">
        <w:rPr>
          <w:rFonts w:ascii="Helvetica" w:eastAsia="Times New Roman" w:hAnsi="Helvetica" w:cs="Helvetica"/>
          <w:b/>
          <w:bCs/>
          <w:color w:val="333333"/>
          <w:sz w:val="21"/>
          <w:szCs w:val="21"/>
          <w:lang w:eastAsia="ru-RU"/>
        </w:rPr>
        <w:t>Следующее задание </w:t>
      </w:r>
      <w:r w:rsidRPr="005E33AB">
        <w:rPr>
          <w:rFonts w:ascii="Helvetica" w:eastAsia="Times New Roman" w:hAnsi="Helvetica" w:cs="Helvetica"/>
          <w:color w:val="333333"/>
          <w:sz w:val="21"/>
          <w:szCs w:val="21"/>
          <w:lang w:eastAsia="ru-RU"/>
        </w:rPr>
        <w:t>мы выполним, используя структуру </w:t>
      </w:r>
      <w:r w:rsidRPr="005E33AB">
        <w:rPr>
          <w:rFonts w:ascii="Helvetica" w:eastAsia="Times New Roman" w:hAnsi="Helvetica" w:cs="Helvetica"/>
          <w:i/>
          <w:iCs/>
          <w:color w:val="333333"/>
          <w:sz w:val="21"/>
          <w:szCs w:val="21"/>
          <w:lang w:eastAsia="ru-RU"/>
        </w:rPr>
        <w:t>РЕЛЛИ ТЕЙБЛ</w:t>
      </w:r>
      <w:r w:rsidRPr="005E33AB">
        <w:rPr>
          <w:rFonts w:ascii="Helvetica" w:eastAsia="Times New Roman" w:hAnsi="Helvetica" w:cs="Helvetica"/>
          <w:color w:val="333333"/>
          <w:sz w:val="21"/>
          <w:szCs w:val="21"/>
          <w:lang w:eastAsia="ru-RU"/>
        </w:rPr>
        <w:t> (два участника поочередно записывают свои ответы на одном (на двоих) листе бумаги.</w:t>
      </w:r>
      <w:proofErr w:type="gramEnd"/>
      <w:r w:rsidRPr="005E33AB">
        <w:rPr>
          <w:rFonts w:ascii="Helvetica" w:eastAsia="Times New Roman" w:hAnsi="Helvetica" w:cs="Helvetica"/>
          <w:color w:val="333333"/>
          <w:sz w:val="21"/>
          <w:szCs w:val="21"/>
          <w:lang w:eastAsia="ru-RU"/>
        </w:rPr>
        <w:t xml:space="preserve"> Работаем с партнерами по лицу. Возьмите листочки с заданием №1, на которых записаны предложения с прямой речью, составьте схемы предложений, записывайте схемы поочередно. </w:t>
      </w:r>
      <w:r w:rsidRPr="005E33AB">
        <w:rPr>
          <w:rFonts w:ascii="Helvetica" w:eastAsia="Times New Roman" w:hAnsi="Helvetica" w:cs="Helvetica"/>
          <w:i/>
          <w:iCs/>
          <w:color w:val="333333"/>
          <w:sz w:val="21"/>
          <w:szCs w:val="21"/>
          <w:lang w:eastAsia="ru-RU"/>
        </w:rPr>
        <w:t>Начинает партнер.....</w:t>
      </w:r>
    </w:p>
    <w:p w:rsidR="005E33AB" w:rsidRPr="005E33AB" w:rsidRDefault="005E33AB" w:rsidP="005E33A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Зайчик смотрит на меня и будто просит: “Не выдавай меня собакам!”</w:t>
      </w:r>
      <w:r w:rsidRPr="005E33AB">
        <w:rPr>
          <w:rFonts w:ascii="Helvetica" w:eastAsia="Times New Roman" w:hAnsi="Helvetica" w:cs="Helvetica"/>
          <w:b/>
          <w:bCs/>
          <w:color w:val="333333"/>
          <w:sz w:val="21"/>
          <w:szCs w:val="21"/>
          <w:lang w:eastAsia="ru-RU"/>
        </w:rPr>
        <w:t> А: “</w:t>
      </w:r>
      <w:proofErr w:type="gramStart"/>
      <w:r w:rsidRPr="005E33AB">
        <w:rPr>
          <w:rFonts w:ascii="Helvetica" w:eastAsia="Times New Roman" w:hAnsi="Helvetica" w:cs="Helvetica"/>
          <w:b/>
          <w:bCs/>
          <w:color w:val="333333"/>
          <w:sz w:val="21"/>
          <w:szCs w:val="21"/>
          <w:lang w:eastAsia="ru-RU"/>
        </w:rPr>
        <w:t>П</w:t>
      </w:r>
      <w:proofErr w:type="gramEnd"/>
      <w:r w:rsidRPr="005E33AB">
        <w:rPr>
          <w:rFonts w:ascii="Helvetica" w:eastAsia="Times New Roman" w:hAnsi="Helvetica" w:cs="Helvetica"/>
          <w:b/>
          <w:bCs/>
          <w:color w:val="333333"/>
          <w:sz w:val="21"/>
          <w:szCs w:val="21"/>
          <w:lang w:eastAsia="ru-RU"/>
        </w:rPr>
        <w:t>!”</w:t>
      </w:r>
    </w:p>
    <w:p w:rsidR="005E33AB" w:rsidRPr="005E33AB" w:rsidRDefault="005E33AB" w:rsidP="005E33A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“Пускай живет, зайчат уму-разуму учит,” - подумал я.</w:t>
      </w:r>
      <w:r w:rsidRPr="005E33AB">
        <w:rPr>
          <w:rFonts w:ascii="Helvetica" w:eastAsia="Times New Roman" w:hAnsi="Helvetica" w:cs="Helvetica"/>
          <w:b/>
          <w:bCs/>
          <w:color w:val="333333"/>
          <w:sz w:val="21"/>
          <w:szCs w:val="21"/>
          <w:lang w:eastAsia="ru-RU"/>
        </w:rPr>
        <w:t> “</w:t>
      </w:r>
      <w:proofErr w:type="gramStart"/>
      <w:r w:rsidRPr="005E33AB">
        <w:rPr>
          <w:rFonts w:ascii="Helvetica" w:eastAsia="Times New Roman" w:hAnsi="Helvetica" w:cs="Helvetica"/>
          <w:b/>
          <w:bCs/>
          <w:color w:val="333333"/>
          <w:sz w:val="21"/>
          <w:szCs w:val="21"/>
          <w:lang w:eastAsia="ru-RU"/>
        </w:rPr>
        <w:t>П</w:t>
      </w:r>
      <w:proofErr w:type="gramEnd"/>
      <w:r w:rsidRPr="005E33AB">
        <w:rPr>
          <w:rFonts w:ascii="Helvetica" w:eastAsia="Times New Roman" w:hAnsi="Helvetica" w:cs="Helvetica"/>
          <w:b/>
          <w:bCs/>
          <w:color w:val="333333"/>
          <w:sz w:val="21"/>
          <w:szCs w:val="21"/>
          <w:lang w:eastAsia="ru-RU"/>
        </w:rPr>
        <w:t>,”-а.</w:t>
      </w:r>
    </w:p>
    <w:p w:rsidR="005E33AB" w:rsidRPr="005E33AB" w:rsidRDefault="005E33AB" w:rsidP="005E33A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Я успел крикнуть ему вслед: “Только не беги!”</w:t>
      </w:r>
      <w:r w:rsidRPr="005E33AB">
        <w:rPr>
          <w:rFonts w:ascii="Helvetica" w:eastAsia="Times New Roman" w:hAnsi="Helvetica" w:cs="Helvetica"/>
          <w:b/>
          <w:bCs/>
          <w:color w:val="333333"/>
          <w:sz w:val="21"/>
          <w:szCs w:val="21"/>
          <w:lang w:eastAsia="ru-RU"/>
        </w:rPr>
        <w:t> А: “</w:t>
      </w:r>
      <w:proofErr w:type="gramStart"/>
      <w:r w:rsidRPr="005E33AB">
        <w:rPr>
          <w:rFonts w:ascii="Helvetica" w:eastAsia="Times New Roman" w:hAnsi="Helvetica" w:cs="Helvetica"/>
          <w:b/>
          <w:bCs/>
          <w:color w:val="333333"/>
          <w:sz w:val="21"/>
          <w:szCs w:val="21"/>
          <w:lang w:eastAsia="ru-RU"/>
        </w:rPr>
        <w:t>П</w:t>
      </w:r>
      <w:proofErr w:type="gramEnd"/>
      <w:r w:rsidRPr="005E33AB">
        <w:rPr>
          <w:rFonts w:ascii="Helvetica" w:eastAsia="Times New Roman" w:hAnsi="Helvetica" w:cs="Helvetica"/>
          <w:b/>
          <w:bCs/>
          <w:color w:val="333333"/>
          <w:sz w:val="21"/>
          <w:szCs w:val="21"/>
          <w:lang w:eastAsia="ru-RU"/>
        </w:rPr>
        <w:t>!”</w:t>
      </w:r>
    </w:p>
    <w:p w:rsidR="005E33AB" w:rsidRPr="005E33AB" w:rsidRDefault="005E33AB" w:rsidP="005E33A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“Почему вы выбрали это место?” - поинтересовался Иван.</w:t>
      </w:r>
      <w:r w:rsidRPr="005E33AB">
        <w:rPr>
          <w:rFonts w:ascii="Helvetica" w:eastAsia="Times New Roman" w:hAnsi="Helvetica" w:cs="Helvetica"/>
          <w:b/>
          <w:bCs/>
          <w:color w:val="333333"/>
          <w:sz w:val="21"/>
          <w:szCs w:val="21"/>
          <w:lang w:eastAsia="ru-RU"/>
        </w:rPr>
        <w:t> “</w:t>
      </w:r>
      <w:proofErr w:type="gramStart"/>
      <w:r w:rsidRPr="005E33AB">
        <w:rPr>
          <w:rFonts w:ascii="Helvetica" w:eastAsia="Times New Roman" w:hAnsi="Helvetica" w:cs="Helvetica"/>
          <w:b/>
          <w:bCs/>
          <w:color w:val="333333"/>
          <w:sz w:val="21"/>
          <w:szCs w:val="21"/>
          <w:lang w:eastAsia="ru-RU"/>
        </w:rPr>
        <w:t>П</w:t>
      </w:r>
      <w:proofErr w:type="gramEnd"/>
      <w:r w:rsidRPr="005E33AB">
        <w:rPr>
          <w:rFonts w:ascii="Helvetica" w:eastAsia="Times New Roman" w:hAnsi="Helvetica" w:cs="Helvetica"/>
          <w:b/>
          <w:bCs/>
          <w:color w:val="333333"/>
          <w:sz w:val="21"/>
          <w:szCs w:val="21"/>
          <w:lang w:eastAsia="ru-RU"/>
        </w:rPr>
        <w:t>?” - а.</w:t>
      </w:r>
    </w:p>
    <w:p w:rsidR="005E33AB" w:rsidRPr="005E33AB" w:rsidRDefault="005E33AB" w:rsidP="005E33A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Живи так, чтобы люди говорили про тебя: “Порядочный человек”.</w:t>
      </w:r>
      <w:r w:rsidRPr="005E33AB">
        <w:rPr>
          <w:rFonts w:ascii="Helvetica" w:eastAsia="Times New Roman" w:hAnsi="Helvetica" w:cs="Helvetica"/>
          <w:b/>
          <w:bCs/>
          <w:color w:val="333333"/>
          <w:sz w:val="21"/>
          <w:szCs w:val="21"/>
          <w:lang w:eastAsia="ru-RU"/>
        </w:rPr>
        <w:t> А: “П”.</w:t>
      </w:r>
    </w:p>
    <w:p w:rsidR="005E33AB" w:rsidRPr="005E33AB" w:rsidRDefault="005E33AB" w:rsidP="005E33A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 xml:space="preserve">“Среди вас не должно быть белоручек,” - сказал Витин </w:t>
      </w:r>
      <w:proofErr w:type="spellStart"/>
      <w:r w:rsidRPr="005E33AB">
        <w:rPr>
          <w:rFonts w:ascii="Helvetica" w:eastAsia="Times New Roman" w:hAnsi="Helvetica" w:cs="Helvetica"/>
          <w:color w:val="333333"/>
          <w:sz w:val="21"/>
          <w:szCs w:val="21"/>
          <w:lang w:eastAsia="ru-RU"/>
        </w:rPr>
        <w:t>дедушка</w:t>
      </w:r>
      <w:proofErr w:type="gramStart"/>
      <w:r w:rsidRPr="005E33AB">
        <w:rPr>
          <w:rFonts w:ascii="Helvetica" w:eastAsia="Times New Roman" w:hAnsi="Helvetica" w:cs="Helvetica"/>
          <w:color w:val="333333"/>
          <w:sz w:val="21"/>
          <w:szCs w:val="21"/>
          <w:lang w:eastAsia="ru-RU"/>
        </w:rPr>
        <w:t>.</w:t>
      </w:r>
      <w:r w:rsidRPr="005E33AB">
        <w:rPr>
          <w:rFonts w:ascii="Helvetica" w:eastAsia="Times New Roman" w:hAnsi="Helvetica" w:cs="Helvetica"/>
          <w:b/>
          <w:bCs/>
          <w:color w:val="333333"/>
          <w:sz w:val="21"/>
          <w:szCs w:val="21"/>
          <w:lang w:eastAsia="ru-RU"/>
        </w:rPr>
        <w:t>“</w:t>
      </w:r>
      <w:proofErr w:type="gramEnd"/>
      <w:r w:rsidRPr="005E33AB">
        <w:rPr>
          <w:rFonts w:ascii="Helvetica" w:eastAsia="Times New Roman" w:hAnsi="Helvetica" w:cs="Helvetica"/>
          <w:b/>
          <w:bCs/>
          <w:color w:val="333333"/>
          <w:sz w:val="21"/>
          <w:szCs w:val="21"/>
          <w:lang w:eastAsia="ru-RU"/>
        </w:rPr>
        <w:t>П</w:t>
      </w:r>
      <w:proofErr w:type="spellEnd"/>
      <w:r w:rsidRPr="005E33AB">
        <w:rPr>
          <w:rFonts w:ascii="Helvetica" w:eastAsia="Times New Roman" w:hAnsi="Helvetica" w:cs="Helvetica"/>
          <w:b/>
          <w:bCs/>
          <w:color w:val="333333"/>
          <w:sz w:val="21"/>
          <w:szCs w:val="21"/>
          <w:lang w:eastAsia="ru-RU"/>
        </w:rPr>
        <w:t>,” - а.</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 Давайте проверим схемы у доски.// Листочки подпишите и положите на край стола.</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b/>
          <w:bCs/>
          <w:color w:val="333333"/>
          <w:sz w:val="21"/>
          <w:szCs w:val="21"/>
          <w:lang w:eastAsia="ru-RU"/>
        </w:rPr>
        <w:t>Следующее задание</w:t>
      </w:r>
      <w:r w:rsidRPr="005E33AB">
        <w:rPr>
          <w:rFonts w:ascii="Helvetica" w:eastAsia="Times New Roman" w:hAnsi="Helvetica" w:cs="Helvetica"/>
          <w:color w:val="333333"/>
          <w:sz w:val="21"/>
          <w:szCs w:val="21"/>
          <w:lang w:eastAsia="ru-RU"/>
        </w:rPr>
        <w:t> будете выполнять, используя структуру ФИНК-РАЙТ-РАУНД РОБИН (подумай-запиши-обсуди в команде). Возьмите все задание №2, на котором записаны незаконченные предложения. Подумайте над тем, какими словами автора вы будете дополнять прямую речь. Запишите полученные предложения, правильно их оформив. Следите за тем, чтобы глаголы “говорения” не повторялись. Для выполнения данного задания имеются слова для справок.</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А) Завтра контрольная работа по математике...</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Б) Мне учеба дается легко...</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В) ...Екатерина Семеновна, ну, пожалуйста, простите. В последний раз.</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Г) ...А других новостей нет?</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i/>
          <w:iCs/>
          <w:color w:val="333333"/>
          <w:sz w:val="21"/>
          <w:szCs w:val="21"/>
          <w:lang w:eastAsia="ru-RU"/>
        </w:rPr>
        <w:t>Для справок</w:t>
      </w:r>
      <w:r w:rsidRPr="005E33AB">
        <w:rPr>
          <w:rFonts w:ascii="Helvetica" w:eastAsia="Times New Roman" w:hAnsi="Helvetica" w:cs="Helvetica"/>
          <w:color w:val="333333"/>
          <w:sz w:val="21"/>
          <w:szCs w:val="21"/>
          <w:lang w:eastAsia="ru-RU"/>
        </w:rPr>
        <w:t>: </w:t>
      </w:r>
      <w:r w:rsidRPr="005E33AB">
        <w:rPr>
          <w:rFonts w:ascii="Helvetica" w:eastAsia="Times New Roman" w:hAnsi="Helvetica" w:cs="Helvetica"/>
          <w:i/>
          <w:iCs/>
          <w:color w:val="333333"/>
          <w:sz w:val="21"/>
          <w:szCs w:val="21"/>
          <w:lang w:eastAsia="ru-RU"/>
        </w:rPr>
        <w:t xml:space="preserve">спросить, сказать, ответить, проговорить, поинтересоваться, буркнуть, вскрикнуть, </w:t>
      </w:r>
      <w:proofErr w:type="gramStart"/>
      <w:r w:rsidRPr="005E33AB">
        <w:rPr>
          <w:rFonts w:ascii="Helvetica" w:eastAsia="Times New Roman" w:hAnsi="Helvetica" w:cs="Helvetica"/>
          <w:i/>
          <w:iCs/>
          <w:color w:val="333333"/>
          <w:sz w:val="21"/>
          <w:szCs w:val="21"/>
          <w:lang w:eastAsia="ru-RU"/>
        </w:rPr>
        <w:t>гаркнуть</w:t>
      </w:r>
      <w:proofErr w:type="gramEnd"/>
      <w:r w:rsidRPr="005E33AB">
        <w:rPr>
          <w:rFonts w:ascii="Helvetica" w:eastAsia="Times New Roman" w:hAnsi="Helvetica" w:cs="Helvetica"/>
          <w:i/>
          <w:iCs/>
          <w:color w:val="333333"/>
          <w:sz w:val="21"/>
          <w:szCs w:val="21"/>
          <w:lang w:eastAsia="ru-RU"/>
        </w:rPr>
        <w:t>.</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proofErr w:type="gramStart"/>
      <w:r w:rsidRPr="005E33AB">
        <w:rPr>
          <w:rFonts w:ascii="Helvetica" w:eastAsia="Times New Roman" w:hAnsi="Helvetica" w:cs="Helvetica"/>
          <w:color w:val="333333"/>
          <w:sz w:val="21"/>
          <w:szCs w:val="21"/>
          <w:lang w:eastAsia="ru-RU"/>
        </w:rPr>
        <w:t>- А теперь обсудите полученные предложения в группе (данная структура называется КОНТИНИУС РАУНД РОБИН (обсуждение по очереди полученных предложений).</w:t>
      </w:r>
      <w:proofErr w:type="gramEnd"/>
      <w:r w:rsidRPr="005E33AB">
        <w:rPr>
          <w:rFonts w:ascii="Helvetica" w:eastAsia="Times New Roman" w:hAnsi="Helvetica" w:cs="Helvetica"/>
          <w:color w:val="333333"/>
          <w:sz w:val="21"/>
          <w:szCs w:val="21"/>
          <w:lang w:eastAsia="ru-RU"/>
        </w:rPr>
        <w:t> </w:t>
      </w:r>
      <w:r w:rsidRPr="005E33AB">
        <w:rPr>
          <w:rFonts w:ascii="Helvetica" w:eastAsia="Times New Roman" w:hAnsi="Helvetica" w:cs="Helvetica"/>
          <w:i/>
          <w:iCs/>
          <w:color w:val="333333"/>
          <w:sz w:val="21"/>
          <w:szCs w:val="21"/>
          <w:lang w:eastAsia="ru-RU"/>
        </w:rPr>
        <w:t>Начинает партнер №2. Подпишите листочки и отложите в сторону.</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b/>
          <w:bCs/>
          <w:color w:val="333333"/>
          <w:sz w:val="21"/>
          <w:szCs w:val="21"/>
          <w:lang w:eastAsia="ru-RU"/>
        </w:rPr>
        <w:t>ФИЗКУЛЬТМИНУТКА</w:t>
      </w:r>
      <w:r w:rsidRPr="005E33AB">
        <w:rPr>
          <w:rFonts w:ascii="Helvetica" w:eastAsia="Times New Roman" w:hAnsi="Helvetica" w:cs="Helvetica"/>
          <w:color w:val="333333"/>
          <w:sz w:val="21"/>
          <w:szCs w:val="21"/>
          <w:lang w:eastAsia="ru-RU"/>
        </w:rPr>
        <w:t> (используем структуру МИКС-ФРИЗ-ГРУП)</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Вопросы:</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 Из скольких частей состоит прямая речь?</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 Сколько человек может участвовать в диалоге?</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 Какой по счету сегодня день недели?</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МОЛОДЦЫ! Займите свои места.</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b/>
          <w:bCs/>
          <w:color w:val="333333"/>
          <w:sz w:val="21"/>
          <w:szCs w:val="21"/>
          <w:lang w:eastAsia="ru-RU"/>
        </w:rPr>
        <w:t>Решение речевых задач в игровой форме.</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 xml:space="preserve">- А теперь выберите карточки, на которых с обратной стороны написаны проблемные речевые ситуации. (Приложение 1) Работаем в структуре РЕЛЛИ РОБИН с </w:t>
      </w:r>
      <w:proofErr w:type="spellStart"/>
      <w:r w:rsidRPr="005E33AB">
        <w:rPr>
          <w:rFonts w:ascii="Helvetica" w:eastAsia="Times New Roman" w:hAnsi="Helvetica" w:cs="Helvetica"/>
          <w:color w:val="333333"/>
          <w:sz w:val="21"/>
          <w:szCs w:val="21"/>
          <w:lang w:eastAsia="ru-RU"/>
        </w:rPr>
        <w:t>партнеро</w:t>
      </w:r>
      <w:proofErr w:type="spellEnd"/>
      <w:r w:rsidRPr="005E33AB">
        <w:rPr>
          <w:rFonts w:ascii="Helvetica" w:eastAsia="Times New Roman" w:hAnsi="Helvetica" w:cs="Helvetica"/>
          <w:color w:val="333333"/>
          <w:sz w:val="21"/>
          <w:szCs w:val="21"/>
          <w:lang w:eastAsia="ru-RU"/>
        </w:rPr>
        <w:t xml:space="preserve"> по плечу.</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Поинтересоваться у прохожих, как пройти к театру.</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Вы - покупатель в магазине. Узнайте, сколько стоит молоко.</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 xml:space="preserve">Разговор в кассе кинотеатра. Узнайте, какие фильмы </w:t>
      </w:r>
      <w:proofErr w:type="gramStart"/>
      <w:r w:rsidRPr="005E33AB">
        <w:rPr>
          <w:rFonts w:ascii="Helvetica" w:eastAsia="Times New Roman" w:hAnsi="Helvetica" w:cs="Helvetica"/>
          <w:color w:val="333333"/>
          <w:sz w:val="21"/>
          <w:szCs w:val="21"/>
          <w:lang w:eastAsia="ru-RU"/>
        </w:rPr>
        <w:t>идут</w:t>
      </w:r>
      <w:proofErr w:type="gramEnd"/>
      <w:r w:rsidRPr="005E33AB">
        <w:rPr>
          <w:rFonts w:ascii="Helvetica" w:eastAsia="Times New Roman" w:hAnsi="Helvetica" w:cs="Helvetica"/>
          <w:color w:val="333333"/>
          <w:sz w:val="21"/>
          <w:szCs w:val="21"/>
          <w:lang w:eastAsia="ru-RU"/>
        </w:rPr>
        <w:t xml:space="preserve"> и купите билеты.</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lastRenderedPageBreak/>
        <w:t>Автобус. Как выйти на нужной, незнакомой вам остановке?</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 xml:space="preserve">- Ребята, составьте диалог по выбранной теме. </w:t>
      </w:r>
      <w:proofErr w:type="gramStart"/>
      <w:r w:rsidRPr="005E33AB">
        <w:rPr>
          <w:rFonts w:ascii="Helvetica" w:eastAsia="Times New Roman" w:hAnsi="Helvetica" w:cs="Helvetica"/>
          <w:color w:val="333333"/>
          <w:sz w:val="21"/>
          <w:szCs w:val="21"/>
          <w:lang w:eastAsia="ru-RU"/>
        </w:rPr>
        <w:t>(</w:t>
      </w:r>
      <w:r w:rsidRPr="005E33AB">
        <w:rPr>
          <w:rFonts w:ascii="Helvetica" w:eastAsia="Times New Roman" w:hAnsi="Helvetica" w:cs="Helvetica"/>
          <w:i/>
          <w:iCs/>
          <w:color w:val="333333"/>
          <w:sz w:val="21"/>
          <w:szCs w:val="21"/>
          <w:lang w:eastAsia="ru-RU"/>
        </w:rPr>
        <w:t>Учащиеся обыгрывают эти ситуации, показав самое главное - как вежливо вести диалог.</w:t>
      </w:r>
      <w:proofErr w:type="gramEnd"/>
      <w:r w:rsidRPr="005E33AB">
        <w:rPr>
          <w:rFonts w:ascii="Helvetica" w:eastAsia="Times New Roman" w:hAnsi="Helvetica" w:cs="Helvetica"/>
          <w:i/>
          <w:iCs/>
          <w:color w:val="333333"/>
          <w:sz w:val="21"/>
          <w:szCs w:val="21"/>
          <w:lang w:eastAsia="ru-RU"/>
        </w:rPr>
        <w:t xml:space="preserve"> </w:t>
      </w:r>
      <w:proofErr w:type="gramStart"/>
      <w:r w:rsidRPr="005E33AB">
        <w:rPr>
          <w:rFonts w:ascii="Helvetica" w:eastAsia="Times New Roman" w:hAnsi="Helvetica" w:cs="Helvetica"/>
          <w:i/>
          <w:iCs/>
          <w:color w:val="333333"/>
          <w:sz w:val="21"/>
          <w:szCs w:val="21"/>
          <w:lang w:eastAsia="ru-RU"/>
        </w:rPr>
        <w:t>Для этого они могут воспользоваться этикетными формулами речи):</w:t>
      </w:r>
      <w:proofErr w:type="gramEnd"/>
    </w:p>
    <w:p w:rsidR="005E33AB" w:rsidRPr="005E33AB" w:rsidRDefault="005E33AB" w:rsidP="005E33AB">
      <w:pPr>
        <w:spacing w:after="135" w:line="240" w:lineRule="auto"/>
        <w:jc w:val="center"/>
        <w:rPr>
          <w:rFonts w:ascii="Helvetica" w:eastAsia="Times New Roman" w:hAnsi="Helvetica" w:cs="Helvetica"/>
          <w:b/>
          <w:bCs/>
          <w:color w:val="333333"/>
          <w:sz w:val="21"/>
          <w:szCs w:val="21"/>
          <w:shd w:val="clear" w:color="auto" w:fill="FFFFFF"/>
          <w:lang w:eastAsia="ru-RU"/>
        </w:rPr>
      </w:pPr>
      <w:r>
        <w:rPr>
          <w:rFonts w:ascii="Helvetica" w:eastAsia="Times New Roman" w:hAnsi="Helvetica" w:cs="Helvetica"/>
          <w:b/>
          <w:bCs/>
          <w:noProof/>
          <w:color w:val="333333"/>
          <w:sz w:val="21"/>
          <w:szCs w:val="21"/>
          <w:shd w:val="clear" w:color="auto" w:fill="FFFFFF"/>
          <w:lang w:eastAsia="ru-RU"/>
        </w:rPr>
        <w:drawing>
          <wp:inline distT="0" distB="0" distL="0" distR="0">
            <wp:extent cx="4762500" cy="4095750"/>
            <wp:effectExtent l="0" t="0" r="0" b="0"/>
            <wp:docPr id="1" name="Рисунок 1" descr="http://xn--i1abbnckbmcl9fb.xn--p1ai/%D1%81%D1%82%D0%B0%D1%82%D1%8C%D0%B8/650370/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xn--i1abbnckbmcl9fb.xn--p1ai/%D1%81%D1%82%D0%B0%D1%82%D1%8C%D0%B8/650370/img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4095750"/>
                    </a:xfrm>
                    <a:prstGeom prst="rect">
                      <a:avLst/>
                    </a:prstGeom>
                    <a:noFill/>
                    <a:ln>
                      <a:noFill/>
                    </a:ln>
                  </pic:spPr>
                </pic:pic>
              </a:graphicData>
            </a:graphic>
          </wp:inline>
        </w:drawing>
      </w:r>
    </w:p>
    <w:p w:rsidR="005E33AB" w:rsidRPr="005E33AB" w:rsidRDefault="005E33AB" w:rsidP="005E33AB">
      <w:pPr>
        <w:spacing w:after="135" w:line="240" w:lineRule="auto"/>
        <w:rPr>
          <w:rFonts w:ascii="Helvetica" w:eastAsia="Times New Roman" w:hAnsi="Helvetica" w:cs="Helvetica"/>
          <w:b/>
          <w:bCs/>
          <w:color w:val="333333"/>
          <w:sz w:val="21"/>
          <w:szCs w:val="21"/>
          <w:shd w:val="clear" w:color="auto" w:fill="FFFFFF"/>
          <w:lang w:eastAsia="ru-RU"/>
        </w:rPr>
      </w:pPr>
      <w:r w:rsidRPr="005E33AB">
        <w:rPr>
          <w:rFonts w:ascii="Helvetica" w:eastAsia="Times New Roman" w:hAnsi="Helvetica" w:cs="Helvetica"/>
          <w:b/>
          <w:bCs/>
          <w:color w:val="333333"/>
          <w:sz w:val="21"/>
          <w:szCs w:val="21"/>
          <w:shd w:val="clear" w:color="auto" w:fill="FFFFFF"/>
          <w:lang w:eastAsia="ru-RU"/>
        </w:rPr>
        <w:t>III. КОММЕНТИРОВАНИЕ ОЦЕНОК.</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b/>
          <w:bCs/>
          <w:color w:val="333333"/>
          <w:sz w:val="21"/>
          <w:szCs w:val="21"/>
          <w:lang w:eastAsia="ru-RU"/>
        </w:rPr>
        <w:t>IV. ДОМАШНЕЕ ЗАДАНИЕ.</w:t>
      </w:r>
    </w:p>
    <w:p w:rsidR="005E33AB" w:rsidRPr="005E33AB" w:rsidRDefault="005E33AB" w:rsidP="005E33AB">
      <w:pPr>
        <w:shd w:val="clear" w:color="auto" w:fill="FFFFFF"/>
        <w:spacing w:after="135" w:line="240" w:lineRule="auto"/>
        <w:rPr>
          <w:rFonts w:ascii="Helvetica" w:eastAsia="Times New Roman" w:hAnsi="Helvetica" w:cs="Helvetica"/>
          <w:color w:val="333333"/>
          <w:sz w:val="21"/>
          <w:szCs w:val="21"/>
          <w:lang w:eastAsia="ru-RU"/>
        </w:rPr>
      </w:pPr>
      <w:r w:rsidRPr="005E33AB">
        <w:rPr>
          <w:rFonts w:ascii="Helvetica" w:eastAsia="Times New Roman" w:hAnsi="Helvetica" w:cs="Helvetica"/>
          <w:color w:val="333333"/>
          <w:sz w:val="21"/>
          <w:szCs w:val="21"/>
          <w:lang w:eastAsia="ru-RU"/>
        </w:rPr>
        <w:t xml:space="preserve">Выпишите из рассказа </w:t>
      </w:r>
      <w:proofErr w:type="spellStart"/>
      <w:r w:rsidRPr="005E33AB">
        <w:rPr>
          <w:rFonts w:ascii="Helvetica" w:eastAsia="Times New Roman" w:hAnsi="Helvetica" w:cs="Helvetica"/>
          <w:color w:val="333333"/>
          <w:sz w:val="21"/>
          <w:szCs w:val="21"/>
          <w:lang w:eastAsia="ru-RU"/>
        </w:rPr>
        <w:t>И.С.Тургенева</w:t>
      </w:r>
      <w:proofErr w:type="spellEnd"/>
      <w:r w:rsidRPr="005E33AB">
        <w:rPr>
          <w:rFonts w:ascii="Helvetica" w:eastAsia="Times New Roman" w:hAnsi="Helvetica" w:cs="Helvetica"/>
          <w:color w:val="333333"/>
          <w:sz w:val="21"/>
          <w:szCs w:val="21"/>
          <w:lang w:eastAsia="ru-RU"/>
        </w:rPr>
        <w:t xml:space="preserve"> “Муму” 5 предложений с прямой речью или небольшой диалог.</w:t>
      </w:r>
    </w:p>
    <w:p w:rsidR="00BC7020" w:rsidRDefault="00BC7020"/>
    <w:sectPr w:rsidR="00BC70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42ED"/>
    <w:multiLevelType w:val="multilevel"/>
    <w:tmpl w:val="709ED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FE522D"/>
    <w:multiLevelType w:val="multilevel"/>
    <w:tmpl w:val="A11E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542340"/>
    <w:multiLevelType w:val="multilevel"/>
    <w:tmpl w:val="09B23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645E3E"/>
    <w:multiLevelType w:val="multilevel"/>
    <w:tmpl w:val="8F1C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3AB"/>
    <w:rsid w:val="005E33AB"/>
    <w:rsid w:val="00BC7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E33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E33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33A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E33AB"/>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5E33AB"/>
    <w:rPr>
      <w:color w:val="0000FF"/>
      <w:u w:val="single"/>
    </w:rPr>
  </w:style>
  <w:style w:type="character" w:styleId="a4">
    <w:name w:val="Emphasis"/>
    <w:basedOn w:val="a0"/>
    <w:uiPriority w:val="20"/>
    <w:qFormat/>
    <w:rsid w:val="005E33AB"/>
    <w:rPr>
      <w:i/>
      <w:iCs/>
    </w:rPr>
  </w:style>
  <w:style w:type="paragraph" w:styleId="a5">
    <w:name w:val="Normal (Web)"/>
    <w:basedOn w:val="a"/>
    <w:uiPriority w:val="99"/>
    <w:semiHidden/>
    <w:unhideWhenUsed/>
    <w:rsid w:val="005E33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E33AB"/>
    <w:rPr>
      <w:b/>
      <w:bCs/>
    </w:rPr>
  </w:style>
  <w:style w:type="paragraph" w:styleId="a7">
    <w:name w:val="Balloon Text"/>
    <w:basedOn w:val="a"/>
    <w:link w:val="a8"/>
    <w:uiPriority w:val="99"/>
    <w:semiHidden/>
    <w:unhideWhenUsed/>
    <w:rsid w:val="005E33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E33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E33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E33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33A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E33AB"/>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5E33AB"/>
    <w:rPr>
      <w:color w:val="0000FF"/>
      <w:u w:val="single"/>
    </w:rPr>
  </w:style>
  <w:style w:type="character" w:styleId="a4">
    <w:name w:val="Emphasis"/>
    <w:basedOn w:val="a0"/>
    <w:uiPriority w:val="20"/>
    <w:qFormat/>
    <w:rsid w:val="005E33AB"/>
    <w:rPr>
      <w:i/>
      <w:iCs/>
    </w:rPr>
  </w:style>
  <w:style w:type="paragraph" w:styleId="a5">
    <w:name w:val="Normal (Web)"/>
    <w:basedOn w:val="a"/>
    <w:uiPriority w:val="99"/>
    <w:semiHidden/>
    <w:unhideWhenUsed/>
    <w:rsid w:val="005E33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E33AB"/>
    <w:rPr>
      <w:b/>
      <w:bCs/>
    </w:rPr>
  </w:style>
  <w:style w:type="paragraph" w:styleId="a7">
    <w:name w:val="Balloon Text"/>
    <w:basedOn w:val="a"/>
    <w:link w:val="a8"/>
    <w:uiPriority w:val="99"/>
    <w:semiHidden/>
    <w:unhideWhenUsed/>
    <w:rsid w:val="005E33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E33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977566">
      <w:bodyDiv w:val="1"/>
      <w:marLeft w:val="0"/>
      <w:marRight w:val="0"/>
      <w:marTop w:val="0"/>
      <w:marBottom w:val="0"/>
      <w:divBdr>
        <w:top w:val="none" w:sz="0" w:space="0" w:color="auto"/>
        <w:left w:val="none" w:sz="0" w:space="0" w:color="auto"/>
        <w:bottom w:val="none" w:sz="0" w:space="0" w:color="auto"/>
        <w:right w:val="none" w:sz="0" w:space="0" w:color="auto"/>
      </w:divBdr>
      <w:divsChild>
        <w:div w:id="1311597206">
          <w:marLeft w:val="-225"/>
          <w:marRight w:val="-225"/>
          <w:marTop w:val="0"/>
          <w:marBottom w:val="0"/>
          <w:divBdr>
            <w:top w:val="none" w:sz="0" w:space="0" w:color="auto"/>
            <w:left w:val="none" w:sz="0" w:space="0" w:color="auto"/>
            <w:bottom w:val="none" w:sz="0" w:space="0" w:color="auto"/>
            <w:right w:val="none" w:sz="0" w:space="0" w:color="auto"/>
          </w:divBdr>
        </w:div>
        <w:div w:id="523640492">
          <w:marLeft w:val="0"/>
          <w:marRight w:val="0"/>
          <w:marTop w:val="0"/>
          <w:marBottom w:val="300"/>
          <w:divBdr>
            <w:top w:val="none" w:sz="0" w:space="0" w:color="auto"/>
            <w:left w:val="none" w:sz="0" w:space="0" w:color="auto"/>
            <w:bottom w:val="none" w:sz="0" w:space="0" w:color="auto"/>
            <w:right w:val="none" w:sz="0" w:space="0" w:color="auto"/>
          </w:divBdr>
          <w:divsChild>
            <w:div w:id="454253057">
              <w:marLeft w:val="0"/>
              <w:marRight w:val="0"/>
              <w:marTop w:val="0"/>
              <w:marBottom w:val="0"/>
              <w:divBdr>
                <w:top w:val="none" w:sz="0" w:space="0" w:color="auto"/>
                <w:left w:val="none" w:sz="0" w:space="0" w:color="auto"/>
                <w:bottom w:val="none" w:sz="0" w:space="0" w:color="auto"/>
                <w:right w:val="none" w:sz="0" w:space="0" w:color="auto"/>
              </w:divBdr>
              <w:divsChild>
                <w:div w:id="77891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i1abbnckbmcl9fb.xn--p1ai/%D1%80%D1%83%D1%81%D1%81%D0%BA%D0%B8%D0%B9-%D1%8F%D0%B7%D1%8B%D0%B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792</Words>
  <Characters>4518</Characters>
  <Application>Microsoft Office Word</Application>
  <DocSecurity>0</DocSecurity>
  <Lines>37</Lines>
  <Paragraphs>10</Paragraphs>
  <ScaleCrop>false</ScaleCrop>
  <Company>SPecialiST RePack</Company>
  <LinksUpToDate>false</LinksUpToDate>
  <CharactersWithSpaces>5300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dc:creator>
  <cp:lastModifiedBy>Murad</cp:lastModifiedBy>
  <cp:revision>2</cp:revision>
  <dcterms:created xsi:type="dcterms:W3CDTF">2018-01-03T14:34:00Z</dcterms:created>
  <dcterms:modified xsi:type="dcterms:W3CDTF">2018-01-03T14:40:00Z</dcterms:modified>
</cp:coreProperties>
</file>