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058">
        <w:rPr>
          <w:rFonts w:ascii="Times New Roman" w:hAnsi="Times New Roman"/>
          <w:b/>
          <w:sz w:val="24"/>
          <w:szCs w:val="24"/>
        </w:rPr>
        <w:t>Муниципальное</w:t>
      </w:r>
      <w:r w:rsidR="0047536B">
        <w:rPr>
          <w:rFonts w:ascii="Times New Roman" w:hAnsi="Times New Roman"/>
          <w:b/>
          <w:sz w:val="24"/>
          <w:szCs w:val="24"/>
        </w:rPr>
        <w:t xml:space="preserve"> казенное</w:t>
      </w:r>
      <w:r w:rsidRPr="00B45058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05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47536B">
        <w:rPr>
          <w:rFonts w:ascii="Times New Roman" w:hAnsi="Times New Roman"/>
          <w:b/>
          <w:sz w:val="24"/>
          <w:szCs w:val="24"/>
        </w:rPr>
        <w:t>Ванашинская</w:t>
      </w:r>
      <w:proofErr w:type="spellEnd"/>
      <w:r w:rsidR="0047536B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</w:t>
      </w:r>
      <w:r w:rsidRPr="00B45058">
        <w:rPr>
          <w:rFonts w:ascii="Times New Roman" w:hAnsi="Times New Roman"/>
          <w:b/>
          <w:sz w:val="24"/>
          <w:szCs w:val="24"/>
        </w:rPr>
        <w:t>»</w:t>
      </w:r>
    </w:p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10B" w:rsidRPr="00B45058" w:rsidRDefault="0050710B" w:rsidP="0050710B">
      <w:pPr>
        <w:tabs>
          <w:tab w:val="left" w:pos="3600"/>
          <w:tab w:val="left" w:pos="71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«Рассмотрено»</w:t>
      </w:r>
      <w:r>
        <w:rPr>
          <w:rFonts w:ascii="Times New Roman" w:hAnsi="Times New Roman"/>
          <w:b/>
          <w:sz w:val="24"/>
          <w:szCs w:val="24"/>
        </w:rPr>
        <w:tab/>
      </w:r>
      <w:r w:rsidRPr="0050710B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«Согласовано»</w:t>
      </w:r>
      <w:r w:rsidRPr="00B45058">
        <w:rPr>
          <w:rFonts w:ascii="Times New Roman" w:hAnsi="Times New Roman"/>
          <w:b/>
          <w:sz w:val="24"/>
          <w:szCs w:val="24"/>
        </w:rPr>
        <w:t xml:space="preserve">                      «Утверждаю»</w:t>
      </w:r>
    </w:p>
    <w:p w:rsidR="0050710B" w:rsidRPr="00B45058" w:rsidRDefault="0050710B" w:rsidP="0050710B">
      <w:pPr>
        <w:tabs>
          <w:tab w:val="left" w:pos="3600"/>
          <w:tab w:val="left" w:pos="7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методического</w:t>
      </w:r>
      <w:r w:rsidRPr="00B45058">
        <w:rPr>
          <w:rFonts w:ascii="Times New Roman" w:hAnsi="Times New Roman"/>
          <w:sz w:val="24"/>
          <w:szCs w:val="24"/>
        </w:rPr>
        <w:t xml:space="preserve">     </w:t>
      </w:r>
      <w:r w:rsidRPr="0050710B">
        <w:rPr>
          <w:rFonts w:ascii="Times New Roman" w:hAnsi="Times New Roman"/>
          <w:sz w:val="24"/>
          <w:szCs w:val="24"/>
        </w:rPr>
        <w:t xml:space="preserve">        </w:t>
      </w:r>
      <w:r w:rsidRPr="00B45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45058">
        <w:rPr>
          <w:rFonts w:ascii="Times New Roman" w:hAnsi="Times New Roman"/>
          <w:sz w:val="24"/>
          <w:szCs w:val="24"/>
        </w:rPr>
        <w:t xml:space="preserve">       Директор М</w:t>
      </w:r>
      <w:r w:rsidR="0047536B">
        <w:rPr>
          <w:rFonts w:ascii="Times New Roman" w:hAnsi="Times New Roman"/>
          <w:sz w:val="24"/>
          <w:szCs w:val="24"/>
        </w:rPr>
        <w:t>К</w:t>
      </w:r>
      <w:r w:rsidRPr="00B45058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47536B">
        <w:rPr>
          <w:rFonts w:ascii="Times New Roman" w:hAnsi="Times New Roman"/>
          <w:sz w:val="24"/>
          <w:szCs w:val="24"/>
        </w:rPr>
        <w:t>Ванашинская</w:t>
      </w:r>
      <w:proofErr w:type="spellEnd"/>
      <w:r w:rsidR="0047536B">
        <w:rPr>
          <w:rFonts w:ascii="Times New Roman" w:hAnsi="Times New Roman"/>
          <w:sz w:val="24"/>
          <w:szCs w:val="24"/>
        </w:rPr>
        <w:t xml:space="preserve"> ООШ</w:t>
      </w:r>
      <w:r w:rsidRPr="00B45058">
        <w:rPr>
          <w:rFonts w:ascii="Times New Roman" w:hAnsi="Times New Roman"/>
          <w:sz w:val="24"/>
          <w:szCs w:val="24"/>
        </w:rPr>
        <w:t xml:space="preserve"> </w:t>
      </w:r>
      <w:r w:rsidR="0047536B">
        <w:rPr>
          <w:rFonts w:ascii="Times New Roman" w:hAnsi="Times New Roman"/>
          <w:sz w:val="24"/>
          <w:szCs w:val="24"/>
        </w:rPr>
        <w:t xml:space="preserve"> </w:t>
      </w:r>
    </w:p>
    <w:p w:rsidR="0050710B" w:rsidRPr="003F63CB" w:rsidRDefault="0050710B" w:rsidP="0050710B">
      <w:pPr>
        <w:tabs>
          <w:tab w:val="left" w:pos="3600"/>
          <w:tab w:val="left" w:pos="7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объединения учителей</w:t>
      </w:r>
      <w:r w:rsidRPr="003F63CB">
        <w:rPr>
          <w:rFonts w:ascii="Times New Roman" w:hAnsi="Times New Roman"/>
          <w:sz w:val="24"/>
          <w:szCs w:val="24"/>
        </w:rPr>
        <w:t xml:space="preserve">              </w:t>
      </w:r>
      <w:r w:rsidRPr="007A77F2">
        <w:rPr>
          <w:rFonts w:ascii="Times New Roman" w:hAnsi="Times New Roman"/>
          <w:sz w:val="24"/>
          <w:szCs w:val="24"/>
        </w:rPr>
        <w:t xml:space="preserve">          </w:t>
      </w:r>
      <w:r w:rsidRPr="003F63CB">
        <w:rPr>
          <w:rFonts w:ascii="Times New Roman" w:hAnsi="Times New Roman"/>
          <w:sz w:val="24"/>
          <w:szCs w:val="24"/>
        </w:rPr>
        <w:t xml:space="preserve"> </w:t>
      </w:r>
      <w:r w:rsidRPr="00B45058">
        <w:rPr>
          <w:rFonts w:ascii="Times New Roman" w:hAnsi="Times New Roman"/>
          <w:sz w:val="24"/>
          <w:szCs w:val="24"/>
        </w:rPr>
        <w:t>УВР___________</w:t>
      </w:r>
      <w:r>
        <w:rPr>
          <w:rFonts w:ascii="Times New Roman" w:hAnsi="Times New Roman"/>
          <w:sz w:val="24"/>
          <w:szCs w:val="24"/>
        </w:rPr>
        <w:t>_______</w:t>
      </w:r>
      <w:r w:rsidRPr="003F63CB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____________</w:t>
      </w: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5058">
        <w:rPr>
          <w:rFonts w:ascii="Times New Roman" w:hAnsi="Times New Roman"/>
          <w:sz w:val="24"/>
          <w:szCs w:val="24"/>
        </w:rPr>
        <w:t>начальных классов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0710B" w:rsidRPr="00B45058" w:rsidRDefault="0050710B" w:rsidP="0050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5058">
        <w:rPr>
          <w:rFonts w:ascii="Times New Roman" w:hAnsi="Times New Roman"/>
          <w:sz w:val="24"/>
          <w:szCs w:val="24"/>
        </w:rPr>
        <w:t>Протокол №</w:t>
      </w:r>
      <w:r w:rsidRPr="00633FD1">
        <w:rPr>
          <w:rFonts w:ascii="Times New Roman" w:hAnsi="Times New Roman"/>
          <w:sz w:val="24"/>
          <w:szCs w:val="24"/>
        </w:rPr>
        <w:t>1</w:t>
      </w:r>
      <w:r w:rsidRPr="00B45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0710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от «</w:t>
      </w:r>
      <w:r w:rsidRPr="00F755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»</w:t>
      </w:r>
      <w:r w:rsidRPr="00633F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 201</w:t>
      </w:r>
      <w:r w:rsidR="0047536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г</w:t>
      </w:r>
      <w:r w:rsidRPr="00B450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Протокол №</w:t>
      </w:r>
      <w:r w:rsidRPr="00B4505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50710B" w:rsidRPr="00B45058" w:rsidRDefault="0050710B" w:rsidP="00507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5058">
        <w:rPr>
          <w:rFonts w:ascii="Times New Roman" w:hAnsi="Times New Roman"/>
          <w:sz w:val="24"/>
          <w:szCs w:val="24"/>
        </w:rPr>
        <w:t>от «</w:t>
      </w:r>
      <w:r w:rsidRPr="00F7553F">
        <w:rPr>
          <w:rFonts w:ascii="Times New Roman" w:hAnsi="Times New Roman"/>
          <w:sz w:val="24"/>
          <w:szCs w:val="24"/>
        </w:rPr>
        <w:t>__</w:t>
      </w:r>
      <w:r w:rsidRPr="00B4505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B45058">
        <w:rPr>
          <w:rFonts w:ascii="Times New Roman" w:hAnsi="Times New Roman"/>
          <w:sz w:val="24"/>
          <w:szCs w:val="24"/>
        </w:rPr>
        <w:t xml:space="preserve"> 201</w:t>
      </w:r>
      <w:r w:rsidR="0047536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г                                                                       </w:t>
      </w:r>
      <w:r w:rsidRPr="0050710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от «</w:t>
      </w:r>
      <w:r w:rsidRPr="00F755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»</w:t>
      </w:r>
      <w:r w:rsidRPr="00633F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 201</w:t>
      </w:r>
      <w:r w:rsidR="0047536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50710B" w:rsidRPr="00346099" w:rsidRDefault="0050710B" w:rsidP="0050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10B" w:rsidRDefault="0050710B" w:rsidP="005071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</w:t>
      </w:r>
    </w:p>
    <w:p w:rsidR="0050710B" w:rsidRDefault="0050710B" w:rsidP="005071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</w:rPr>
      </w:pPr>
    </w:p>
    <w:p w:rsidR="0050710B" w:rsidRPr="00B45058" w:rsidRDefault="0050710B" w:rsidP="0050710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45058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50710B" w:rsidRPr="00B45058" w:rsidRDefault="0050710B" w:rsidP="0050710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кружка </w:t>
      </w:r>
      <w:r w:rsidRPr="0050710B">
        <w:rPr>
          <w:rFonts w:ascii="Times New Roman" w:hAnsi="Times New Roman"/>
          <w:b/>
          <w:sz w:val="32"/>
          <w:szCs w:val="32"/>
        </w:rPr>
        <w:t>«</w:t>
      </w:r>
      <w:r w:rsidRPr="0050710B">
        <w:rPr>
          <w:b/>
          <w:sz w:val="32"/>
          <w:szCs w:val="32"/>
          <w:u w:val="single"/>
        </w:rPr>
        <w:t>«Юный эколог»</w:t>
      </w:r>
      <w:r w:rsidRPr="0050710B">
        <w:rPr>
          <w:rFonts w:ascii="Times New Roman" w:hAnsi="Times New Roman"/>
          <w:b/>
          <w:sz w:val="32"/>
          <w:szCs w:val="32"/>
        </w:rPr>
        <w:t>»</w:t>
      </w:r>
    </w:p>
    <w:p w:rsidR="0050710B" w:rsidRPr="00B45058" w:rsidRDefault="0050710B" w:rsidP="0050710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45058">
        <w:rPr>
          <w:rFonts w:ascii="Times New Roman" w:hAnsi="Times New Roman"/>
          <w:b/>
          <w:sz w:val="32"/>
          <w:szCs w:val="32"/>
        </w:rPr>
        <w:t>для 1 класса</w:t>
      </w:r>
    </w:p>
    <w:p w:rsidR="0050710B" w:rsidRPr="00B45058" w:rsidRDefault="0050710B" w:rsidP="0050710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50710B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50710B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50710B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50710B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Default="0050710B" w:rsidP="0050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058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47536B">
        <w:rPr>
          <w:rFonts w:ascii="Times New Roman" w:hAnsi="Times New Roman"/>
          <w:b/>
          <w:sz w:val="28"/>
          <w:szCs w:val="28"/>
        </w:rPr>
        <w:t xml:space="preserve"> </w:t>
      </w:r>
    </w:p>
    <w:p w:rsidR="007A77F2" w:rsidRDefault="0047536B" w:rsidP="007A77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7536B" w:rsidRDefault="0047536B" w:rsidP="007A77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36B" w:rsidRDefault="0047536B" w:rsidP="007A77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36B" w:rsidRDefault="0047536B" w:rsidP="007A77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36B" w:rsidRPr="001F69E3" w:rsidRDefault="0047536B" w:rsidP="007A77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tabs>
          <w:tab w:val="left" w:pos="27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10B" w:rsidRPr="00B45058" w:rsidRDefault="0050710B" w:rsidP="0050710B">
      <w:pPr>
        <w:tabs>
          <w:tab w:val="left" w:pos="27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10B" w:rsidRPr="00F7059F" w:rsidRDefault="0050710B" w:rsidP="0050710B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5058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B45058">
        <w:rPr>
          <w:rFonts w:ascii="Times New Roman" w:hAnsi="Times New Roman"/>
          <w:b/>
          <w:sz w:val="28"/>
          <w:szCs w:val="28"/>
        </w:rPr>
        <w:t>201</w:t>
      </w:r>
      <w:r w:rsidR="0047536B">
        <w:rPr>
          <w:rFonts w:ascii="Times New Roman" w:hAnsi="Times New Roman"/>
          <w:b/>
          <w:sz w:val="28"/>
          <w:szCs w:val="28"/>
        </w:rPr>
        <w:t>7</w:t>
      </w:r>
      <w:r w:rsidRPr="00B45058">
        <w:rPr>
          <w:rFonts w:ascii="Times New Roman" w:hAnsi="Times New Roman"/>
          <w:b/>
          <w:sz w:val="28"/>
          <w:szCs w:val="28"/>
        </w:rPr>
        <w:t xml:space="preserve"> – 201</w:t>
      </w:r>
      <w:r w:rsidR="0047536B">
        <w:rPr>
          <w:rFonts w:ascii="Times New Roman" w:hAnsi="Times New Roman"/>
          <w:b/>
          <w:sz w:val="28"/>
          <w:szCs w:val="28"/>
        </w:rPr>
        <w:t>8</w:t>
      </w:r>
      <w:r w:rsidRPr="00B45058">
        <w:rPr>
          <w:rFonts w:ascii="Times New Roman" w:hAnsi="Times New Roman"/>
          <w:b/>
          <w:sz w:val="28"/>
          <w:szCs w:val="28"/>
        </w:rPr>
        <w:t>учебный год</w:t>
      </w:r>
    </w:p>
    <w:p w:rsidR="0050710B" w:rsidRPr="007A77F2" w:rsidRDefault="0050710B" w:rsidP="000D1529">
      <w:pPr>
        <w:rPr>
          <w:b/>
          <w:sz w:val="28"/>
          <w:szCs w:val="28"/>
        </w:rPr>
      </w:pPr>
    </w:p>
    <w:p w:rsidR="0050710B" w:rsidRPr="007A77F2" w:rsidRDefault="0050710B" w:rsidP="000D1529">
      <w:pPr>
        <w:rPr>
          <w:b/>
          <w:sz w:val="28"/>
          <w:szCs w:val="28"/>
        </w:rPr>
      </w:pPr>
    </w:p>
    <w:p w:rsidR="000D1529" w:rsidRPr="007A77F2" w:rsidRDefault="000D1529" w:rsidP="00507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D1529" w:rsidRPr="007A77F2" w:rsidRDefault="000D1529" w:rsidP="000D1529">
      <w:pPr>
        <w:rPr>
          <w:rFonts w:ascii="Times New Roman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t>1. Обоснование необходимости разработки и внедрения  предлагаемой программы.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 xml:space="preserve">Человечество стоит перед лицом экологической катастрофы. Причиной нарушения экологического равновесия послужило потребительское отношение людей к окружающему миру. Необходимость </w:t>
      </w:r>
      <w:r w:rsidRPr="007A77F2">
        <w:rPr>
          <w:rStyle w:val="highlight"/>
          <w:rFonts w:ascii="Times New Roman" w:hAnsi="Times New Roman" w:cs="Times New Roman"/>
          <w:sz w:val="28"/>
          <w:szCs w:val="28"/>
        </w:rPr>
        <w:t> экологического </w:t>
      </w:r>
      <w:r w:rsidRPr="007A77F2">
        <w:rPr>
          <w:rFonts w:ascii="Times New Roman" w:hAnsi="Times New Roman" w:cs="Times New Roman"/>
          <w:sz w:val="28"/>
          <w:szCs w:val="28"/>
        </w:rPr>
        <w:t xml:space="preserve"> </w:t>
      </w:r>
      <w:r w:rsidRPr="007A77F2">
        <w:rPr>
          <w:rStyle w:val="highlight"/>
          <w:rFonts w:ascii="Times New Roman" w:hAnsi="Times New Roman" w:cs="Times New Roman"/>
          <w:sz w:val="28"/>
          <w:szCs w:val="28"/>
        </w:rPr>
        <w:t> воспитания </w:t>
      </w:r>
      <w:r w:rsidRPr="007A77F2">
        <w:rPr>
          <w:rFonts w:ascii="Times New Roman" w:hAnsi="Times New Roman" w:cs="Times New Roman"/>
          <w:sz w:val="28"/>
          <w:szCs w:val="28"/>
        </w:rPr>
        <w:t xml:space="preserve"> – следствие вышесказанного.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Экология- наука о взаимоотношениях живых организмов друг с другом и с окружающей средой. Но в нашей действительности экология-это не просто наука, это новое мировоззрение. Челове</w:t>
      </w:r>
      <w:proofErr w:type="gramStart"/>
      <w:r w:rsidRPr="007A77F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7A77F2">
        <w:rPr>
          <w:rFonts w:ascii="Times New Roman" w:hAnsi="Times New Roman" w:cs="Times New Roman"/>
          <w:sz w:val="28"/>
          <w:szCs w:val="28"/>
        </w:rPr>
        <w:t xml:space="preserve"> не главное действующее лицо, а особая, разумная, но часть природы. Необходимо помочь детям осознать реальное положение человека, как биологического вида, существующего на нашей планете наравне с другими, не менее значимыми. Люди должны соблюдать законы природы и изменить свое потребительское отношение к ней на признание ее </w:t>
      </w:r>
      <w:proofErr w:type="spellStart"/>
      <w:r w:rsidRPr="007A77F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7A77F2">
        <w:rPr>
          <w:rFonts w:ascii="Times New Roman" w:hAnsi="Times New Roman" w:cs="Times New Roman"/>
          <w:sz w:val="28"/>
          <w:szCs w:val="28"/>
        </w:rPr>
        <w:t>. Охранять природу необходимо не потому, что она «наше богатство», а потому, что она самоценна, человек не может существовать без природного окружения, а вот природа без человек</w:t>
      </w:r>
      <w:proofErr w:type="gramStart"/>
      <w:r w:rsidRPr="007A77F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A77F2">
        <w:rPr>
          <w:rFonts w:ascii="Times New Roman" w:hAnsi="Times New Roman" w:cs="Times New Roman"/>
          <w:sz w:val="28"/>
          <w:szCs w:val="28"/>
        </w:rPr>
        <w:t xml:space="preserve"> может. Вот почему нужно формировать у детей систематические экологические знания, а не сводить познание к биологическим и географическим терминам.</w:t>
      </w:r>
    </w:p>
    <w:p w:rsidR="007A77F2" w:rsidRPr="007A77F2" w:rsidRDefault="007A77F2" w:rsidP="007A77F2">
      <w:pPr>
        <w:pStyle w:val="af0"/>
        <w:jc w:val="both"/>
        <w:rPr>
          <w:sz w:val="28"/>
          <w:szCs w:val="28"/>
        </w:rPr>
      </w:pPr>
      <w:r w:rsidRPr="007A77F2">
        <w:rPr>
          <w:sz w:val="28"/>
          <w:szCs w:val="28"/>
        </w:rPr>
        <w:t>Рабочая программа социального направления  </w:t>
      </w:r>
      <w:r w:rsidRPr="007A77F2">
        <w:rPr>
          <w:bCs/>
          <w:sz w:val="28"/>
          <w:szCs w:val="28"/>
        </w:rPr>
        <w:t>«Юный эколог»</w:t>
      </w:r>
      <w:r w:rsidRPr="007A77F2">
        <w:rPr>
          <w:sz w:val="28"/>
          <w:szCs w:val="28"/>
        </w:rPr>
        <w:t xml:space="preserve">  составлена на основе федерального государственного стандарта начального общего образования. </w:t>
      </w:r>
    </w:p>
    <w:p w:rsidR="007A77F2" w:rsidRPr="007A77F2" w:rsidRDefault="007A77F2" w:rsidP="000D1529">
      <w:pPr>
        <w:rPr>
          <w:rFonts w:ascii="Times New Roman" w:hAnsi="Times New Roman" w:cs="Times New Roman"/>
          <w:sz w:val="24"/>
          <w:szCs w:val="24"/>
        </w:rPr>
      </w:pPr>
    </w:p>
    <w:p w:rsidR="00B81495" w:rsidRPr="007A77F2" w:rsidRDefault="00B81495" w:rsidP="00B81495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t>2. Цель:</w:t>
      </w:r>
      <w:r w:rsidRPr="007A77F2">
        <w:rPr>
          <w:rFonts w:ascii="Times New Roman" w:hAnsi="Times New Roman" w:cs="Times New Roman"/>
          <w:sz w:val="28"/>
          <w:szCs w:val="28"/>
        </w:rPr>
        <w:t xml:space="preserve"> осознание ребенком неразрывного единства мира природы и человека, постижение </w:t>
      </w:r>
    </w:p>
    <w:p w:rsidR="00B81495" w:rsidRPr="007A77F2" w:rsidRDefault="00B81495" w:rsidP="00B81495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причинно-следственных связей в окружающем мире, формирование первоначальных понятий о путях созидания своего здоровья, формирование начала экологического мировоззрения и культуры.</w:t>
      </w:r>
    </w:p>
    <w:p w:rsidR="000D1529" w:rsidRPr="007A77F2" w:rsidRDefault="00B81495" w:rsidP="000D1529">
      <w:pPr>
        <w:rPr>
          <w:rFonts w:ascii="Times New Roman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529" w:rsidRPr="007A77F2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="000D1529" w:rsidRPr="007A7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529" w:rsidRPr="007A77F2">
        <w:rPr>
          <w:rStyle w:val="highlight"/>
          <w:rFonts w:ascii="Times New Roman" w:hAnsi="Times New Roman" w:cs="Times New Roman"/>
          <w:b/>
          <w:sz w:val="28"/>
          <w:szCs w:val="28"/>
        </w:rPr>
        <w:t> </w:t>
      </w:r>
      <w:r w:rsidR="000D1529" w:rsidRPr="007A77F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 xml:space="preserve">1.Понимание </w:t>
      </w:r>
      <w:proofErr w:type="spellStart"/>
      <w:r w:rsidRPr="007A77F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7A77F2"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2.Осознание себя, как части природы.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3.Воспитание уважительного отношения ко всем, без исключения, видам.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4.Понимание взаимосвязи и взаимозависимости в природе.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5.Воспитание активной жизненной позиции.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6.Обучение азам экологической безопасности.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7.Формирование умения рационально использовать природные богатства.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8.Формирование эмоционально-положительного отношения к окружающему миру.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lastRenderedPageBreak/>
        <w:t>9.Подведение к пониманию неповторимости и красоты окружающего мира.</w:t>
      </w:r>
    </w:p>
    <w:p w:rsidR="00AF49E7" w:rsidRPr="007A77F2" w:rsidRDefault="00AF49E7" w:rsidP="00AF49E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pacing w:val="7"/>
          <w:w w:val="103"/>
          <w:sz w:val="28"/>
          <w:szCs w:val="28"/>
        </w:rPr>
        <w:t xml:space="preserve">3. </w:t>
      </w:r>
      <w:r w:rsidRPr="007A77F2">
        <w:rPr>
          <w:rFonts w:ascii="Times New Roman" w:eastAsia="Calibri" w:hAnsi="Times New Roman" w:cs="Times New Roman"/>
          <w:b/>
          <w:spacing w:val="7"/>
          <w:w w:val="103"/>
          <w:sz w:val="28"/>
          <w:szCs w:val="28"/>
        </w:rPr>
        <w:t xml:space="preserve">Основные </w:t>
      </w:r>
      <w:r w:rsidRPr="007A77F2">
        <w:rPr>
          <w:rFonts w:ascii="Times New Roman" w:eastAsia="Calibri" w:hAnsi="Times New Roman" w:cs="Times New Roman"/>
          <w:b/>
          <w:spacing w:val="66"/>
          <w:w w:val="103"/>
          <w:sz w:val="28"/>
          <w:szCs w:val="28"/>
        </w:rPr>
        <w:t>принципы</w:t>
      </w:r>
      <w:r w:rsidRPr="007A77F2">
        <w:rPr>
          <w:rFonts w:ascii="Times New Roman" w:eastAsia="Calibri" w:hAnsi="Times New Roman" w:cs="Times New Roman"/>
          <w:b/>
          <w:spacing w:val="7"/>
          <w:w w:val="103"/>
          <w:sz w:val="28"/>
          <w:szCs w:val="28"/>
        </w:rPr>
        <w:t xml:space="preserve"> содержания программы:</w:t>
      </w:r>
    </w:p>
    <w:p w:rsidR="00AF49E7" w:rsidRPr="007A77F2" w:rsidRDefault="00AF49E7" w:rsidP="00AF49E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w w:val="103"/>
          <w:sz w:val="28"/>
          <w:szCs w:val="28"/>
        </w:rPr>
      </w:pPr>
      <w:r w:rsidRPr="007A77F2">
        <w:rPr>
          <w:rFonts w:ascii="Times New Roman" w:eastAsia="Calibri" w:hAnsi="Times New Roman" w:cs="Times New Roman"/>
          <w:spacing w:val="2"/>
          <w:w w:val="103"/>
          <w:sz w:val="28"/>
          <w:szCs w:val="28"/>
        </w:rPr>
        <w:t>принцип единства сознания и деятельности;</w:t>
      </w:r>
    </w:p>
    <w:p w:rsidR="00AF49E7" w:rsidRPr="007A77F2" w:rsidRDefault="00AF49E7" w:rsidP="00AF49E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w w:val="103"/>
          <w:sz w:val="28"/>
          <w:szCs w:val="28"/>
        </w:rPr>
      </w:pPr>
      <w:r w:rsidRPr="007A77F2">
        <w:rPr>
          <w:rFonts w:ascii="Times New Roman" w:eastAsia="Calibri" w:hAnsi="Times New Roman" w:cs="Times New Roman"/>
          <w:spacing w:val="1"/>
          <w:w w:val="103"/>
          <w:sz w:val="28"/>
          <w:szCs w:val="28"/>
        </w:rPr>
        <w:t>принцип наглядности;</w:t>
      </w:r>
    </w:p>
    <w:p w:rsidR="00AF49E7" w:rsidRPr="007A77F2" w:rsidRDefault="00AF49E7" w:rsidP="00AF49E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w w:val="103"/>
          <w:sz w:val="28"/>
          <w:szCs w:val="28"/>
        </w:rPr>
      </w:pPr>
      <w:r w:rsidRPr="007A77F2">
        <w:rPr>
          <w:rFonts w:ascii="Times New Roman" w:eastAsia="Calibri" w:hAnsi="Times New Roman" w:cs="Times New Roman"/>
          <w:spacing w:val="2"/>
          <w:w w:val="103"/>
          <w:sz w:val="28"/>
          <w:szCs w:val="28"/>
        </w:rPr>
        <w:t>принцип личностной ориентации;</w:t>
      </w:r>
    </w:p>
    <w:p w:rsidR="00AF49E7" w:rsidRPr="007A77F2" w:rsidRDefault="00AF49E7" w:rsidP="00AF49E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w w:val="103"/>
          <w:sz w:val="28"/>
          <w:szCs w:val="28"/>
        </w:rPr>
      </w:pPr>
      <w:r w:rsidRPr="007A77F2">
        <w:rPr>
          <w:rFonts w:ascii="Times New Roman" w:eastAsia="Calibri" w:hAnsi="Times New Roman" w:cs="Times New Roman"/>
          <w:spacing w:val="2"/>
          <w:w w:val="103"/>
          <w:sz w:val="28"/>
          <w:szCs w:val="28"/>
        </w:rPr>
        <w:t>принцип системности и целостности;</w:t>
      </w:r>
    </w:p>
    <w:p w:rsidR="00AF49E7" w:rsidRPr="007A77F2" w:rsidRDefault="00AF49E7" w:rsidP="00AF49E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w w:val="103"/>
          <w:sz w:val="28"/>
          <w:szCs w:val="28"/>
        </w:rPr>
      </w:pPr>
      <w:r w:rsidRPr="007A77F2">
        <w:rPr>
          <w:rFonts w:ascii="Times New Roman" w:eastAsia="Calibri" w:hAnsi="Times New Roman" w:cs="Times New Roman"/>
          <w:spacing w:val="2"/>
          <w:w w:val="103"/>
          <w:sz w:val="28"/>
          <w:szCs w:val="28"/>
        </w:rPr>
        <w:t>принцип экологического гуманизма;</w:t>
      </w:r>
    </w:p>
    <w:p w:rsidR="00AF49E7" w:rsidRPr="007A77F2" w:rsidRDefault="00AF49E7" w:rsidP="00AF49E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w w:val="103"/>
          <w:sz w:val="28"/>
          <w:szCs w:val="28"/>
        </w:rPr>
      </w:pPr>
      <w:r w:rsidRPr="007A77F2">
        <w:rPr>
          <w:rFonts w:ascii="Times New Roman" w:eastAsia="Calibri" w:hAnsi="Times New Roman" w:cs="Times New Roman"/>
          <w:spacing w:val="1"/>
          <w:w w:val="103"/>
          <w:sz w:val="28"/>
          <w:szCs w:val="28"/>
        </w:rPr>
        <w:t>принцип краеведческий;</w:t>
      </w:r>
    </w:p>
    <w:p w:rsidR="00AF49E7" w:rsidRPr="007A77F2" w:rsidRDefault="00AF49E7" w:rsidP="00AF49E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w w:val="103"/>
          <w:sz w:val="28"/>
          <w:szCs w:val="28"/>
        </w:rPr>
      </w:pPr>
      <w:r w:rsidRPr="007A77F2">
        <w:rPr>
          <w:rFonts w:ascii="Times New Roman" w:eastAsia="Calibri" w:hAnsi="Times New Roman" w:cs="Times New Roman"/>
          <w:spacing w:val="2"/>
          <w:w w:val="103"/>
          <w:sz w:val="28"/>
          <w:szCs w:val="28"/>
        </w:rPr>
        <w:t>принцип практической направленности.</w:t>
      </w:r>
    </w:p>
    <w:p w:rsidR="00B81495" w:rsidRPr="007A77F2" w:rsidRDefault="00AF49E7" w:rsidP="000D1529">
      <w:pPr>
        <w:rPr>
          <w:rFonts w:ascii="Times New Roman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t>4</w:t>
      </w:r>
      <w:r w:rsidR="00B81495" w:rsidRPr="007A77F2">
        <w:rPr>
          <w:rFonts w:ascii="Times New Roman" w:hAnsi="Times New Roman" w:cs="Times New Roman"/>
          <w:b/>
          <w:sz w:val="28"/>
          <w:szCs w:val="28"/>
        </w:rPr>
        <w:t>.Особенности программы</w:t>
      </w:r>
    </w:p>
    <w:p w:rsidR="000D1529" w:rsidRPr="007A77F2" w:rsidRDefault="00447A91" w:rsidP="00447A91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Программа построена на принципах развивающего обучения и направлена на развитие личности ребенка: умения сравнивать и обобщать собственные наблюдения, видеть и понимать красоту окружающего мира, на совершенствование речи учащихся, их мышления, творческих способностей, культуры чувств.</w:t>
      </w:r>
      <w:r w:rsidR="005C3579" w:rsidRPr="007A77F2">
        <w:rPr>
          <w:rFonts w:ascii="Times New Roman" w:hAnsi="Times New Roman" w:cs="Times New Roman"/>
          <w:sz w:val="28"/>
          <w:szCs w:val="28"/>
        </w:rPr>
        <w:t xml:space="preserve"> </w:t>
      </w:r>
      <w:r w:rsidR="000D1529" w:rsidRPr="007A77F2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0D1529" w:rsidRPr="007A77F2">
        <w:rPr>
          <w:rStyle w:val="highlight"/>
          <w:rFonts w:ascii="Times New Roman" w:hAnsi="Times New Roman" w:cs="Times New Roman"/>
          <w:sz w:val="28"/>
          <w:szCs w:val="28"/>
        </w:rPr>
        <w:t> экологического </w:t>
      </w:r>
      <w:r w:rsidR="000D1529" w:rsidRPr="007A77F2">
        <w:rPr>
          <w:rFonts w:ascii="Times New Roman" w:hAnsi="Times New Roman" w:cs="Times New Roman"/>
          <w:sz w:val="28"/>
          <w:szCs w:val="28"/>
        </w:rPr>
        <w:t xml:space="preserve"> </w:t>
      </w:r>
      <w:r w:rsidR="000D1529" w:rsidRPr="007A77F2">
        <w:rPr>
          <w:rStyle w:val="highlight"/>
          <w:rFonts w:ascii="Times New Roman" w:hAnsi="Times New Roman" w:cs="Times New Roman"/>
          <w:sz w:val="28"/>
          <w:szCs w:val="28"/>
        </w:rPr>
        <w:t> воспитания </w:t>
      </w:r>
      <w:r w:rsidR="000D1529" w:rsidRPr="007A77F2">
        <w:rPr>
          <w:rFonts w:ascii="Times New Roman" w:hAnsi="Times New Roman" w:cs="Times New Roman"/>
          <w:sz w:val="28"/>
          <w:szCs w:val="28"/>
        </w:rPr>
        <w:t xml:space="preserve"> необходимо соблюдать </w:t>
      </w:r>
      <w:r w:rsidR="00334E05" w:rsidRPr="007A77F2">
        <w:rPr>
          <w:rFonts w:ascii="Times New Roman" w:hAnsi="Times New Roman" w:cs="Times New Roman"/>
          <w:sz w:val="28"/>
          <w:szCs w:val="28"/>
        </w:rPr>
        <w:t>интегрированный</w:t>
      </w:r>
      <w:r w:rsidR="000D1529" w:rsidRPr="007A77F2">
        <w:rPr>
          <w:rFonts w:ascii="Times New Roman" w:hAnsi="Times New Roman" w:cs="Times New Roman"/>
          <w:sz w:val="28"/>
          <w:szCs w:val="28"/>
        </w:rPr>
        <w:t xml:space="preserve"> подход. Он предполагает взаимосвязь исследовательской деятельности, музыки, изобразительной деятельности,  игры, театральной деятельности и т.д. Т.е. осуществляет </w:t>
      </w:r>
      <w:proofErr w:type="spellStart"/>
      <w:r w:rsidR="000D1529" w:rsidRPr="007A77F2">
        <w:rPr>
          <w:rFonts w:ascii="Times New Roman" w:hAnsi="Times New Roman" w:cs="Times New Roman"/>
          <w:sz w:val="28"/>
          <w:szCs w:val="28"/>
        </w:rPr>
        <w:t>экологизацию</w:t>
      </w:r>
      <w:proofErr w:type="spellEnd"/>
      <w:r w:rsidR="000D1529" w:rsidRPr="007A77F2">
        <w:rPr>
          <w:rFonts w:ascii="Times New Roman" w:hAnsi="Times New Roman" w:cs="Times New Roman"/>
          <w:sz w:val="28"/>
          <w:szCs w:val="28"/>
        </w:rPr>
        <w:t xml:space="preserve"> различных видов деятельности ребенка.</w:t>
      </w:r>
    </w:p>
    <w:p w:rsidR="005C3579" w:rsidRPr="007A77F2" w:rsidRDefault="005C3579" w:rsidP="005C357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Программа составлена из расчета </w:t>
      </w:r>
      <w:r w:rsidR="0047536B">
        <w:rPr>
          <w:rFonts w:ascii="Times New Roman" w:hAnsi="Times New Roman" w:cs="Times New Roman"/>
          <w:sz w:val="28"/>
          <w:szCs w:val="28"/>
        </w:rPr>
        <w:t>1 час</w:t>
      </w: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в неделю.</w:t>
      </w:r>
    </w:p>
    <w:p w:rsidR="005C3579" w:rsidRPr="007A77F2" w:rsidRDefault="005C3579" w:rsidP="005C3579">
      <w:pPr>
        <w:pStyle w:val="a7"/>
        <w:widowControl w:val="0"/>
        <w:spacing w:line="360" w:lineRule="auto"/>
        <w:ind w:firstLine="851"/>
        <w:jc w:val="both"/>
        <w:rPr>
          <w:szCs w:val="28"/>
        </w:rPr>
      </w:pPr>
      <w:r w:rsidRPr="007A77F2">
        <w:rPr>
          <w:szCs w:val="28"/>
        </w:rPr>
        <w:t xml:space="preserve">Программа может быть реализована при проведении </w:t>
      </w:r>
      <w:proofErr w:type="spellStart"/>
      <w:r w:rsidRPr="007A77F2">
        <w:rPr>
          <w:szCs w:val="28"/>
        </w:rPr>
        <w:t>внеучебной</w:t>
      </w:r>
      <w:proofErr w:type="spellEnd"/>
      <w:r w:rsidRPr="007A77F2">
        <w:rPr>
          <w:szCs w:val="28"/>
        </w:rPr>
        <w:t xml:space="preserve"> воспитательной работы, рассчитана на младших школьников.</w:t>
      </w:r>
    </w:p>
    <w:p w:rsidR="005C3579" w:rsidRPr="007A77F2" w:rsidRDefault="005C3579" w:rsidP="005C3579">
      <w:pPr>
        <w:pStyle w:val="a7"/>
        <w:widowControl w:val="0"/>
        <w:spacing w:line="360" w:lineRule="auto"/>
        <w:ind w:firstLine="851"/>
        <w:jc w:val="both"/>
        <w:rPr>
          <w:szCs w:val="28"/>
        </w:rPr>
      </w:pPr>
      <w:r w:rsidRPr="007A77F2">
        <w:rPr>
          <w:szCs w:val="28"/>
        </w:rPr>
        <w:t>Использ</w:t>
      </w:r>
      <w:r w:rsidR="00334E05" w:rsidRPr="007A77F2">
        <w:rPr>
          <w:szCs w:val="28"/>
        </w:rPr>
        <w:t xml:space="preserve">уются </w:t>
      </w:r>
      <w:r w:rsidRPr="007A77F2">
        <w:rPr>
          <w:szCs w:val="28"/>
        </w:rPr>
        <w:t xml:space="preserve"> </w:t>
      </w:r>
      <w:r w:rsidRPr="007A77F2">
        <w:rPr>
          <w:b/>
          <w:szCs w:val="28"/>
        </w:rPr>
        <w:t>следующие формы:</w:t>
      </w:r>
      <w:r w:rsidRPr="007A77F2">
        <w:rPr>
          <w:szCs w:val="28"/>
        </w:rPr>
        <w:t xml:space="preserve"> дидактические игры, беседы, инсценировки, путешествия, викторины, экологические праздники, которые способствуют более глубокому расширению экологических знаний младших школьников. </w:t>
      </w:r>
    </w:p>
    <w:p w:rsidR="00334E05" w:rsidRPr="007A77F2" w:rsidRDefault="00334E05" w:rsidP="005C3579">
      <w:pPr>
        <w:pStyle w:val="a7"/>
        <w:widowControl w:val="0"/>
        <w:spacing w:line="360" w:lineRule="auto"/>
        <w:ind w:firstLine="851"/>
        <w:jc w:val="both"/>
        <w:rPr>
          <w:szCs w:val="28"/>
        </w:rPr>
      </w:pPr>
    </w:p>
    <w:p w:rsidR="00C74B98" w:rsidRPr="007A77F2" w:rsidRDefault="00C74B98" w:rsidP="00C74B98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Сроки реализации:                     </w:t>
      </w:r>
      <w:r w:rsidRPr="007A77F2">
        <w:rPr>
          <w:rFonts w:ascii="Times New Roman" w:hAnsi="Times New Roman" w:cs="Times New Roman"/>
          <w:sz w:val="28"/>
          <w:szCs w:val="28"/>
        </w:rPr>
        <w:t>1</w:t>
      </w: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C74B98" w:rsidRPr="007A77F2" w:rsidRDefault="00C74B98" w:rsidP="00C74B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Возраст детей:                             </w:t>
      </w:r>
      <w:r w:rsidRPr="007A77F2">
        <w:rPr>
          <w:rFonts w:ascii="Times New Roman" w:hAnsi="Times New Roman" w:cs="Times New Roman"/>
          <w:sz w:val="28"/>
          <w:szCs w:val="28"/>
        </w:rPr>
        <w:t>6</w:t>
      </w: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7A77F2">
        <w:rPr>
          <w:rFonts w:ascii="Times New Roman" w:hAnsi="Times New Roman" w:cs="Times New Roman"/>
          <w:sz w:val="28"/>
          <w:szCs w:val="28"/>
        </w:rPr>
        <w:t>8</w:t>
      </w: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C74B98" w:rsidRPr="007A77F2" w:rsidRDefault="00C74B98" w:rsidP="00C74B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>Состав группы:                            постоянный</w:t>
      </w:r>
    </w:p>
    <w:p w:rsidR="00C74B98" w:rsidRPr="007A77F2" w:rsidRDefault="00C74B98" w:rsidP="00C74B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>Занятия:                                        групповые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2"/>
        <w:gridCol w:w="2349"/>
        <w:gridCol w:w="2290"/>
        <w:gridCol w:w="2290"/>
      </w:tblGrid>
      <w:tr w:rsidR="00C74B98" w:rsidRPr="007A77F2" w:rsidTr="00AF49E7">
        <w:tc>
          <w:tcPr>
            <w:tcW w:w="2642" w:type="dxa"/>
          </w:tcPr>
          <w:p w:rsidR="00C74B98" w:rsidRPr="007A77F2" w:rsidRDefault="00C74B98" w:rsidP="00AF4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2349" w:type="dxa"/>
          </w:tcPr>
          <w:p w:rsidR="00C74B98" w:rsidRPr="007A77F2" w:rsidRDefault="00C74B98" w:rsidP="00AF4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Периодичность в  неделю </w:t>
            </w:r>
          </w:p>
        </w:tc>
        <w:tc>
          <w:tcPr>
            <w:tcW w:w="2290" w:type="dxa"/>
          </w:tcPr>
          <w:p w:rsidR="00C74B98" w:rsidRPr="007A77F2" w:rsidRDefault="00C74B98" w:rsidP="00AF4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290" w:type="dxa"/>
          </w:tcPr>
          <w:p w:rsidR="00C74B98" w:rsidRPr="007A77F2" w:rsidRDefault="00C74B98" w:rsidP="00AF4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C74B98" w:rsidRPr="007A77F2" w:rsidTr="00AF49E7">
        <w:tc>
          <w:tcPr>
            <w:tcW w:w="2642" w:type="dxa"/>
          </w:tcPr>
          <w:p w:rsidR="00C74B98" w:rsidRPr="007A77F2" w:rsidRDefault="00C74B98" w:rsidP="00C74B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7A7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2349" w:type="dxa"/>
          </w:tcPr>
          <w:p w:rsidR="00C74B98" w:rsidRPr="007A77F2" w:rsidRDefault="00971464" w:rsidP="00971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="00C74B98"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290" w:type="dxa"/>
          </w:tcPr>
          <w:p w:rsidR="00C74B98" w:rsidRPr="00971464" w:rsidRDefault="00971464" w:rsidP="0097146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="00C74B98"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B98"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>заняти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2290" w:type="dxa"/>
          </w:tcPr>
          <w:p w:rsidR="00C74B98" w:rsidRPr="007A77F2" w:rsidRDefault="00971464" w:rsidP="009B39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33</w:t>
            </w:r>
            <w:r w:rsidR="00C74B98" w:rsidRPr="007A7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</w:t>
            </w:r>
          </w:p>
        </w:tc>
      </w:tr>
    </w:tbl>
    <w:p w:rsidR="005C3579" w:rsidRPr="007A77F2" w:rsidRDefault="005C3579" w:rsidP="00447A91">
      <w:pPr>
        <w:rPr>
          <w:rFonts w:ascii="Times New Roman" w:hAnsi="Times New Roman" w:cs="Times New Roman"/>
          <w:sz w:val="28"/>
          <w:szCs w:val="28"/>
        </w:rPr>
      </w:pPr>
    </w:p>
    <w:p w:rsidR="000D1529" w:rsidRPr="007A77F2" w:rsidRDefault="00AF49E7" w:rsidP="000D1529">
      <w:pPr>
        <w:rPr>
          <w:rFonts w:ascii="Times New Roman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447A91" w:rsidRPr="007A77F2">
        <w:rPr>
          <w:rFonts w:ascii="Times New Roman" w:hAnsi="Times New Roman" w:cs="Times New Roman"/>
          <w:b/>
          <w:sz w:val="28"/>
          <w:szCs w:val="28"/>
        </w:rPr>
        <w:t xml:space="preserve">. Содержание </w:t>
      </w:r>
      <w:r w:rsidR="00447A91" w:rsidRPr="007A77F2">
        <w:rPr>
          <w:rStyle w:val="highlight"/>
          <w:rFonts w:ascii="Times New Roman" w:hAnsi="Times New Roman" w:cs="Times New Roman"/>
          <w:b/>
          <w:sz w:val="28"/>
          <w:szCs w:val="28"/>
        </w:rPr>
        <w:t> программы 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 xml:space="preserve">Программа состоит из 4 разделов. В 1 разделе «Мир вокруг нас» дети знакомятся с различными, доступными их пониманию, компонентами окружающего мира (отдельные объекты и явления). Последующие разделы дают дополнительную информацию о каждом компоненте. Затем они рассматривают во взаимосвязи. Раздел «Планета - наш дом, а мы хозяева в нем» является обобщающим по отношению </w:t>
      </w:r>
      <w:proofErr w:type="gramStart"/>
      <w:r w:rsidRPr="007A77F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A77F2">
        <w:rPr>
          <w:rFonts w:ascii="Times New Roman" w:hAnsi="Times New Roman" w:cs="Times New Roman"/>
          <w:sz w:val="28"/>
          <w:szCs w:val="28"/>
        </w:rPr>
        <w:t xml:space="preserve"> предшествующим.</w:t>
      </w:r>
    </w:p>
    <w:p w:rsidR="000D1529" w:rsidRPr="007A77F2" w:rsidRDefault="000D1529" w:rsidP="000D1529">
      <w:pPr>
        <w:rPr>
          <w:rFonts w:ascii="Times New Roman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t>Часть 1 .</w:t>
      </w:r>
      <w:r w:rsidR="00C74B98" w:rsidRPr="007A77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F7F4F" w:rsidRPr="007A77F2">
        <w:rPr>
          <w:rFonts w:ascii="Times New Roman" w:hAnsi="Times New Roman" w:cs="Times New Roman"/>
          <w:b/>
          <w:sz w:val="28"/>
          <w:szCs w:val="28"/>
        </w:rPr>
        <w:t xml:space="preserve">Мир вокруг нас» </w:t>
      </w:r>
      <w:r w:rsidR="00971464" w:rsidRPr="002A655D">
        <w:rPr>
          <w:rFonts w:ascii="Times New Roman" w:hAnsi="Times New Roman" w:cs="Times New Roman"/>
          <w:b/>
          <w:sz w:val="28"/>
          <w:szCs w:val="28"/>
        </w:rPr>
        <w:t>4</w:t>
      </w:r>
      <w:r w:rsidR="002D1816" w:rsidRPr="007A77F2">
        <w:rPr>
          <w:rFonts w:ascii="Times New Roman" w:hAnsi="Times New Roman" w:cs="Times New Roman"/>
          <w:b/>
          <w:sz w:val="28"/>
          <w:szCs w:val="28"/>
        </w:rPr>
        <w:t xml:space="preserve"> ч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Цель: Формирование системы представлений об окружающем мире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Задачи:1. Расширять и углублять знания об отдельных явлениях и объектах окружающей среды, формировать умение воспринимать окружающий мир как гармоничное целое.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Учить классифицировать объекты окружающего мира по различным признакам.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Формировать у детей осознанно-правильное отношение к объектам и явлениям природы, радость от общения с природой.</w:t>
      </w:r>
    </w:p>
    <w:p w:rsidR="000D1529" w:rsidRPr="007A77F2" w:rsidRDefault="000D1529" w:rsidP="000D1529">
      <w:pPr>
        <w:rPr>
          <w:rFonts w:ascii="Times New Roman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t>Часть 2.</w:t>
      </w:r>
      <w:r w:rsidR="00F11235" w:rsidRPr="007A77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A77F2">
        <w:rPr>
          <w:rFonts w:ascii="Times New Roman" w:hAnsi="Times New Roman" w:cs="Times New Roman"/>
          <w:b/>
          <w:sz w:val="28"/>
          <w:szCs w:val="28"/>
        </w:rPr>
        <w:t>Живая природа»</w:t>
      </w:r>
      <w:r w:rsidR="001D7365" w:rsidRPr="007A7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464" w:rsidRPr="002A655D">
        <w:rPr>
          <w:rFonts w:ascii="Times New Roman" w:hAnsi="Times New Roman" w:cs="Times New Roman"/>
          <w:b/>
          <w:sz w:val="28"/>
          <w:szCs w:val="28"/>
        </w:rPr>
        <w:t>18</w:t>
      </w:r>
      <w:r w:rsidR="00334E05" w:rsidRPr="007A77F2">
        <w:rPr>
          <w:rFonts w:ascii="Times New Roman" w:hAnsi="Times New Roman" w:cs="Times New Roman"/>
          <w:b/>
          <w:sz w:val="28"/>
          <w:szCs w:val="28"/>
        </w:rPr>
        <w:t xml:space="preserve"> ч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Цель: Формирование осознание ребенком себя человеком, как части природного мира.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Задачи:1</w:t>
      </w:r>
      <w:proofErr w:type="gramStart"/>
      <w:r w:rsidRPr="007A77F2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7A77F2">
        <w:rPr>
          <w:rFonts w:ascii="Times New Roman" w:hAnsi="Times New Roman" w:cs="Times New Roman"/>
          <w:sz w:val="28"/>
          <w:szCs w:val="28"/>
        </w:rPr>
        <w:t>азвивать интерес к физической стороне бытия объектов живой природы, формировать у детей представления о том, что животные и растения живут не изолированно, а в сообществах.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2.Воспитывать стремление к здоровому образу жизни в гармонии с природой.</w:t>
      </w:r>
    </w:p>
    <w:p w:rsidR="000D1529" w:rsidRPr="007A77F2" w:rsidRDefault="000F7F4F" w:rsidP="000D1529">
      <w:pPr>
        <w:rPr>
          <w:rFonts w:ascii="Times New Roman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t xml:space="preserve">Часть 3 «Неживая природа» </w:t>
      </w:r>
      <w:r w:rsidR="00971464" w:rsidRPr="002A655D">
        <w:rPr>
          <w:rFonts w:ascii="Times New Roman" w:hAnsi="Times New Roman" w:cs="Times New Roman"/>
          <w:b/>
          <w:sz w:val="28"/>
          <w:szCs w:val="28"/>
        </w:rPr>
        <w:t>5</w:t>
      </w:r>
      <w:r w:rsidR="00334E05" w:rsidRPr="007A77F2">
        <w:rPr>
          <w:rFonts w:ascii="Times New Roman" w:hAnsi="Times New Roman" w:cs="Times New Roman"/>
          <w:b/>
          <w:sz w:val="28"/>
          <w:szCs w:val="28"/>
        </w:rPr>
        <w:t xml:space="preserve"> ч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Цель: Систематизация и углубление представлений детей о явлениях и объектах неживой природы как факторах экологического благополучия.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Задачи:1. Учить детей ориентироваться в мире физических явлений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2. Систематизировать знания детей о таких явлениях как свет, воздух, вода, почва, температура.</w:t>
      </w:r>
    </w:p>
    <w:p w:rsidR="000D1529" w:rsidRPr="007A77F2" w:rsidRDefault="000D1529" w:rsidP="000D1529">
      <w:pPr>
        <w:rPr>
          <w:rFonts w:ascii="Times New Roman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t>Часть 4. «Планета - наш дом. Мы хозяева в нем»</w:t>
      </w:r>
      <w:r w:rsidR="000F7F4F" w:rsidRPr="007A7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464" w:rsidRPr="002A655D">
        <w:rPr>
          <w:rFonts w:ascii="Times New Roman" w:hAnsi="Times New Roman" w:cs="Times New Roman"/>
          <w:b/>
          <w:sz w:val="28"/>
          <w:szCs w:val="28"/>
        </w:rPr>
        <w:t>6</w:t>
      </w:r>
      <w:r w:rsidR="000F7F4F" w:rsidRPr="007A7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E05" w:rsidRPr="007A77F2">
        <w:rPr>
          <w:rFonts w:ascii="Times New Roman" w:hAnsi="Times New Roman" w:cs="Times New Roman"/>
          <w:b/>
          <w:sz w:val="28"/>
          <w:szCs w:val="28"/>
        </w:rPr>
        <w:t>ч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Цель: Обобщение знаний природоведческого и природоохранного характера.</w:t>
      </w:r>
    </w:p>
    <w:p w:rsidR="000D1529" w:rsidRPr="007A77F2" w:rsidRDefault="000D1529" w:rsidP="000D1529">
      <w:pPr>
        <w:rPr>
          <w:rFonts w:ascii="Times New Roman" w:hAnsi="Times New Roman" w:cs="Times New Roman"/>
          <w:sz w:val="28"/>
          <w:szCs w:val="28"/>
        </w:rPr>
      </w:pPr>
      <w:r w:rsidRPr="007A77F2">
        <w:rPr>
          <w:rFonts w:ascii="Times New Roman" w:hAnsi="Times New Roman" w:cs="Times New Roman"/>
          <w:sz w:val="28"/>
          <w:szCs w:val="28"/>
        </w:rPr>
        <w:t>Задачи: Закреплять и обобщать правила экологически грамотного и безопасного для здоровья человека поведения в природе и в быту.</w:t>
      </w:r>
    </w:p>
    <w:p w:rsidR="001F6733" w:rsidRPr="007A77F2" w:rsidRDefault="00935B13" w:rsidP="00AF49E7">
      <w:pPr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A77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F6733" w:rsidRPr="007A77F2">
        <w:rPr>
          <w:rFonts w:ascii="Times New Roman" w:hAnsi="Times New Roman" w:cs="Times New Roman"/>
          <w:b/>
          <w:sz w:val="28"/>
          <w:szCs w:val="28"/>
        </w:rPr>
        <w:t>5</w:t>
      </w:r>
      <w:r w:rsidR="001F6733" w:rsidRPr="007A77F2">
        <w:rPr>
          <w:rFonts w:ascii="Times New Roman" w:eastAsia="Calibri" w:hAnsi="Times New Roman" w:cs="Times New Roman"/>
          <w:b/>
          <w:sz w:val="28"/>
          <w:szCs w:val="28"/>
        </w:rPr>
        <w:t>. Методическое обеспечение</w:t>
      </w:r>
    </w:p>
    <w:p w:rsidR="001F6733" w:rsidRPr="007A77F2" w:rsidRDefault="001F6733" w:rsidP="001F67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  При составлении календарно – тематического планирования на занятиях возможно чередование теоретических  бесед по темам из разных разделов программы.     </w:t>
      </w:r>
      <w:r w:rsidRPr="007A77F2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Необходимо  также подготовить ребят к преодолению любых трудностей, воспитывать чувство взаимопомощи.</w:t>
      </w:r>
    </w:p>
    <w:p w:rsidR="001F6733" w:rsidRPr="007A77F2" w:rsidRDefault="001F6733" w:rsidP="001F67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    Целесообразно  наладить учёт достижений учащихся. Для этого можно завести «Дневник кружковца», куда нужно  записывать участие во всех мероприятиях: соревнованиях, походах, защите проектов и т.д.   Необходимо оформить «Уголок </w:t>
      </w:r>
      <w:r w:rsidRPr="007A77F2">
        <w:rPr>
          <w:rFonts w:ascii="Times New Roman" w:hAnsi="Times New Roman" w:cs="Times New Roman"/>
          <w:sz w:val="28"/>
          <w:szCs w:val="28"/>
        </w:rPr>
        <w:t>юного эколога</w:t>
      </w:r>
      <w:r w:rsidRPr="007A77F2">
        <w:rPr>
          <w:rFonts w:ascii="Times New Roman" w:eastAsia="Calibri" w:hAnsi="Times New Roman" w:cs="Times New Roman"/>
          <w:sz w:val="28"/>
          <w:szCs w:val="28"/>
        </w:rPr>
        <w:t>», где будут освещаться основные моменты работы кружка.</w:t>
      </w:r>
    </w:p>
    <w:p w:rsidR="001F6733" w:rsidRPr="007A77F2" w:rsidRDefault="001F6733" w:rsidP="001F67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   При проведении некоторых занятий можно привлекать учителей географии, истории, физкультуры, а также школьного врача. </w:t>
      </w:r>
    </w:p>
    <w:p w:rsidR="001F6733" w:rsidRPr="007A77F2" w:rsidRDefault="001F6733" w:rsidP="001F67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    Некоторые занятия полезно проводить в форме докладов,  </w:t>
      </w:r>
      <w:proofErr w:type="spellStart"/>
      <w:r w:rsidRPr="007A77F2">
        <w:rPr>
          <w:rFonts w:ascii="Times New Roman" w:eastAsia="Calibri" w:hAnsi="Times New Roman" w:cs="Times New Roman"/>
          <w:sz w:val="28"/>
          <w:szCs w:val="28"/>
        </w:rPr>
        <w:t>мультимедийных</w:t>
      </w:r>
      <w:proofErr w:type="spellEnd"/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презентаций. </w:t>
      </w:r>
    </w:p>
    <w:p w:rsidR="001F6733" w:rsidRPr="007A77F2" w:rsidRDefault="001F6733" w:rsidP="001F67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   Главное, чтобы на занятиях воспитывалось доброе отношение ко всему живому, развивался интерес </w:t>
      </w:r>
      <w:r w:rsidRPr="007A77F2">
        <w:rPr>
          <w:rFonts w:ascii="Times New Roman" w:hAnsi="Times New Roman" w:cs="Times New Roman"/>
          <w:sz w:val="28"/>
          <w:szCs w:val="28"/>
        </w:rPr>
        <w:t xml:space="preserve">и бережное отношение </w:t>
      </w: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7A77F2">
        <w:rPr>
          <w:rFonts w:ascii="Times New Roman" w:hAnsi="Times New Roman" w:cs="Times New Roman"/>
          <w:sz w:val="28"/>
          <w:szCs w:val="28"/>
        </w:rPr>
        <w:t>природе</w:t>
      </w: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своего города, края, страны. Необходимо сформировать у учащихся навыки исследовательской работы. </w:t>
      </w:r>
    </w:p>
    <w:p w:rsidR="001F6733" w:rsidRPr="007A77F2" w:rsidRDefault="001F6733" w:rsidP="001F67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  При прохождении многих тем можно использовать  игровую и соревновательную формы, позволяющие детям проявить свои знания и умения, но также необходимо учить работать детей в команде, работать дружно и быстро.</w:t>
      </w:r>
    </w:p>
    <w:p w:rsidR="001F6733" w:rsidRPr="007A77F2" w:rsidRDefault="001F6733" w:rsidP="001F67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F2">
        <w:rPr>
          <w:rFonts w:ascii="Times New Roman" w:eastAsia="Calibri" w:hAnsi="Times New Roman" w:cs="Times New Roman"/>
          <w:sz w:val="28"/>
          <w:szCs w:val="28"/>
        </w:rPr>
        <w:t xml:space="preserve">         Вопросам техники безопасности уделяется значительная часть времени и рассматриваются  эти вопросы во всех разделах программы. Беседы, тесты по технике безопасности должны проводиться перед каждым выходом, во время практических занятий.</w:t>
      </w:r>
    </w:p>
    <w:p w:rsidR="000F7F4F" w:rsidRPr="007A77F2" w:rsidRDefault="000F7F4F" w:rsidP="001F67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7F4F" w:rsidRDefault="000F7F4F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7F2" w:rsidRPr="007A77F2" w:rsidRDefault="007A77F2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7F4F" w:rsidRPr="007A77F2" w:rsidRDefault="000F7F4F" w:rsidP="001F67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B13" w:rsidRPr="007A77F2" w:rsidRDefault="00935B13" w:rsidP="00935B1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7F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материала</w:t>
      </w:r>
    </w:p>
    <w:tbl>
      <w:tblPr>
        <w:tblpPr w:leftFromText="180" w:rightFromText="180" w:vertAnchor="text" w:horzAnchor="margin" w:tblpY="15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43"/>
        <w:gridCol w:w="886"/>
        <w:gridCol w:w="3143"/>
        <w:gridCol w:w="961"/>
        <w:gridCol w:w="2158"/>
        <w:gridCol w:w="2126"/>
      </w:tblGrid>
      <w:tr w:rsidR="008B5546" w:rsidRPr="007A77F2" w:rsidTr="007A77F2">
        <w:tc>
          <w:tcPr>
            <w:tcW w:w="948" w:type="dxa"/>
          </w:tcPr>
          <w:p w:rsidR="008B5546" w:rsidRPr="007A77F2" w:rsidRDefault="008B5546" w:rsidP="008B554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A77F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9" w:type="dxa"/>
            <w:gridSpan w:val="2"/>
          </w:tcPr>
          <w:p w:rsidR="008B5546" w:rsidRPr="007A77F2" w:rsidRDefault="008B5546" w:rsidP="008B554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A77F2">
              <w:rPr>
                <w:rFonts w:ascii="Times New Roman" w:hAnsi="Times New Roman" w:cs="Times New Roman"/>
                <w:color w:val="535353"/>
                <w:spacing w:val="8"/>
                <w:sz w:val="20"/>
                <w:szCs w:val="20"/>
              </w:rPr>
              <w:t xml:space="preserve">Даты </w:t>
            </w:r>
            <w:r w:rsidRPr="007A77F2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проведе</w:t>
            </w:r>
            <w:r w:rsidRPr="007A77F2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softHyphen/>
            </w:r>
            <w:r w:rsidRPr="007A77F2">
              <w:rPr>
                <w:rFonts w:ascii="Times New Roman" w:hAnsi="Times New Roman" w:cs="Times New Roman"/>
                <w:color w:val="535353"/>
                <w:spacing w:val="-6"/>
                <w:sz w:val="20"/>
                <w:szCs w:val="20"/>
              </w:rPr>
              <w:t>ния</w:t>
            </w:r>
          </w:p>
        </w:tc>
        <w:tc>
          <w:tcPr>
            <w:tcW w:w="3143" w:type="dxa"/>
            <w:vMerge w:val="restart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546" w:rsidRPr="007A77F2" w:rsidRDefault="008B5546" w:rsidP="008B55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7F2">
              <w:rPr>
                <w:rFonts w:ascii="Times New Roman" w:hAnsi="Times New Roman" w:cs="Times New Roman"/>
                <w:color w:val="535353"/>
                <w:spacing w:val="5"/>
                <w:sz w:val="20"/>
                <w:szCs w:val="20"/>
              </w:rPr>
              <w:t>Содержание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color w:val="535353"/>
                <w:spacing w:val="-2"/>
                <w:sz w:val="20"/>
                <w:szCs w:val="20"/>
              </w:rPr>
            </w:pPr>
            <w:r w:rsidRPr="007A77F2">
              <w:rPr>
                <w:rFonts w:ascii="Times New Roman" w:hAnsi="Times New Roman" w:cs="Times New Roman"/>
                <w:color w:val="535353"/>
                <w:spacing w:val="-2"/>
                <w:sz w:val="20"/>
                <w:szCs w:val="20"/>
              </w:rPr>
              <w:t xml:space="preserve">Кол-во </w:t>
            </w:r>
          </w:p>
          <w:p w:rsidR="008B5546" w:rsidRPr="007A77F2" w:rsidRDefault="008B5546" w:rsidP="008B55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7F2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часов</w:t>
            </w:r>
          </w:p>
        </w:tc>
        <w:tc>
          <w:tcPr>
            <w:tcW w:w="2158" w:type="dxa"/>
            <w:vMerge w:val="restart"/>
          </w:tcPr>
          <w:p w:rsidR="008B5546" w:rsidRPr="002A655D" w:rsidRDefault="008B5546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Цели</w:t>
            </w:r>
          </w:p>
        </w:tc>
        <w:tc>
          <w:tcPr>
            <w:tcW w:w="2126" w:type="dxa"/>
            <w:vMerge w:val="restart"/>
          </w:tcPr>
          <w:p w:rsidR="008B5546" w:rsidRPr="002A655D" w:rsidRDefault="008B5546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Планируемый результат</w:t>
            </w:r>
          </w:p>
        </w:tc>
      </w:tr>
      <w:tr w:rsidR="008B5546" w:rsidRPr="007A77F2" w:rsidTr="007A77F2">
        <w:trPr>
          <w:trHeight w:val="524"/>
        </w:trPr>
        <w:tc>
          <w:tcPr>
            <w:tcW w:w="948" w:type="dxa"/>
            <w:tcBorders>
              <w:bottom w:val="single" w:sz="6" w:space="0" w:color="auto"/>
            </w:tcBorders>
          </w:tcPr>
          <w:p w:rsidR="008B5546" w:rsidRPr="007A77F2" w:rsidRDefault="008B5546" w:rsidP="008B554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color w:val="535353"/>
                <w:spacing w:val="8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color w:val="535353"/>
                <w:spacing w:val="8"/>
                <w:sz w:val="24"/>
                <w:szCs w:val="24"/>
              </w:rPr>
              <w:t>план</w:t>
            </w:r>
          </w:p>
        </w:tc>
        <w:tc>
          <w:tcPr>
            <w:tcW w:w="886" w:type="dxa"/>
            <w:tcBorders>
              <w:bottom w:val="single" w:sz="6" w:space="0" w:color="auto"/>
            </w:tcBorders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color w:val="535353"/>
                <w:spacing w:val="8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color w:val="535353"/>
                <w:spacing w:val="8"/>
                <w:sz w:val="24"/>
                <w:szCs w:val="24"/>
              </w:rPr>
              <w:t>план</w:t>
            </w:r>
          </w:p>
        </w:tc>
        <w:tc>
          <w:tcPr>
            <w:tcW w:w="3143" w:type="dxa"/>
            <w:vMerge/>
            <w:tcBorders>
              <w:bottom w:val="single" w:sz="6" w:space="0" w:color="auto"/>
            </w:tcBorders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vMerge/>
          </w:tcPr>
          <w:p w:rsidR="008B5546" w:rsidRPr="002A655D" w:rsidRDefault="008B5546" w:rsidP="002A655D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8B5546" w:rsidRPr="002A655D" w:rsidRDefault="008B5546" w:rsidP="002A655D">
            <w:pPr>
              <w:pStyle w:val="a3"/>
              <w:rPr>
                <w:sz w:val="20"/>
                <w:szCs w:val="20"/>
                <w:lang w:val="en-US"/>
              </w:rPr>
            </w:pPr>
          </w:p>
        </w:tc>
      </w:tr>
      <w:tr w:rsidR="008B5546" w:rsidRPr="007A77F2" w:rsidTr="007A77F2">
        <w:trPr>
          <w:trHeight w:val="346"/>
        </w:trPr>
        <w:tc>
          <w:tcPr>
            <w:tcW w:w="948" w:type="dxa"/>
          </w:tcPr>
          <w:p w:rsidR="008B5546" w:rsidRPr="007A77F2" w:rsidRDefault="008B5546" w:rsidP="008B554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0000FF"/>
              <w:bottom w:val="single" w:sz="6" w:space="0" w:color="auto"/>
            </w:tcBorders>
            <w:shd w:val="clear" w:color="auto" w:fill="auto"/>
          </w:tcPr>
          <w:p w:rsidR="008B5546" w:rsidRPr="007A77F2" w:rsidRDefault="008B5546" w:rsidP="008B55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вокруг нас</w:t>
            </w:r>
          </w:p>
        </w:tc>
        <w:tc>
          <w:tcPr>
            <w:tcW w:w="961" w:type="dxa"/>
            <w:shd w:val="clear" w:color="auto" w:fill="auto"/>
          </w:tcPr>
          <w:p w:rsidR="008B5546" w:rsidRPr="00971464" w:rsidRDefault="00971464" w:rsidP="008B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8B5546" w:rsidRPr="002A655D" w:rsidRDefault="008B5546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5546" w:rsidRPr="002A655D" w:rsidRDefault="008B5546" w:rsidP="002A655D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8B5546" w:rsidRPr="007A77F2" w:rsidTr="007A77F2">
        <w:trPr>
          <w:trHeight w:val="555"/>
        </w:trPr>
        <w:tc>
          <w:tcPr>
            <w:tcW w:w="948" w:type="dxa"/>
          </w:tcPr>
          <w:p w:rsidR="008B5546" w:rsidRPr="007A77F2" w:rsidRDefault="008B5546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0000FF"/>
              <w:bottom w:val="single" w:sz="6" w:space="0" w:color="auto"/>
            </w:tcBorders>
            <w:shd w:val="clear" w:color="auto" w:fill="auto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открытие кружка «Юный эколог». Распределение ролей. Введение символики, правил</w:t>
            </w:r>
          </w:p>
        </w:tc>
        <w:tc>
          <w:tcPr>
            <w:tcW w:w="961" w:type="dxa"/>
            <w:shd w:val="clear" w:color="auto" w:fill="auto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8B5546" w:rsidRPr="002A655D" w:rsidRDefault="008B5546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bCs/>
                <w:spacing w:val="-11"/>
                <w:sz w:val="20"/>
                <w:szCs w:val="20"/>
              </w:rPr>
              <w:t>Формирование</w:t>
            </w:r>
            <w:r w:rsidRPr="002A655D">
              <w:rPr>
                <w:sz w:val="20"/>
                <w:szCs w:val="20"/>
              </w:rPr>
              <w:t xml:space="preserve"> учебно-познавательного интереса к предмету. Развитие готовности к сотрудничеству с учителем и одноклассниками. </w:t>
            </w:r>
          </w:p>
        </w:tc>
        <w:tc>
          <w:tcPr>
            <w:tcW w:w="2126" w:type="dxa"/>
          </w:tcPr>
          <w:p w:rsidR="008B5546" w:rsidRPr="002A655D" w:rsidRDefault="008B5546" w:rsidP="002A655D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Учащиеся осваивают первоначальные умения: </w:t>
            </w:r>
          </w:p>
          <w:p w:rsidR="008B5546" w:rsidRPr="002A655D" w:rsidRDefault="008B5546" w:rsidP="002A655D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задавать </w:t>
            </w: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вопросы; </w:t>
            </w:r>
          </w:p>
          <w:p w:rsidR="008B5546" w:rsidRPr="002A655D" w:rsidRDefault="008B5546" w:rsidP="002A655D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вступать </w:t>
            </w: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в учебный диалог; </w:t>
            </w:r>
          </w:p>
          <w:p w:rsidR="008B5546" w:rsidRPr="002A655D" w:rsidRDefault="008B5546" w:rsidP="002A655D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пользоваться </w:t>
            </w: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условными обозначениями учебника; </w:t>
            </w:r>
          </w:p>
          <w:p w:rsidR="008B5546" w:rsidRPr="002A655D" w:rsidRDefault="008B5546" w:rsidP="002A655D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различать </w:t>
            </w: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способы и средства познания окружающего мира; </w:t>
            </w:r>
          </w:p>
          <w:p w:rsidR="008B5546" w:rsidRPr="002A655D" w:rsidRDefault="008B5546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оценивать </w:t>
            </w:r>
            <w:r w:rsidRPr="002A655D">
              <w:rPr>
                <w:rFonts w:eastAsia="Times New Roman"/>
                <w:sz w:val="20"/>
                <w:szCs w:val="20"/>
                <w:lang w:eastAsia="ru-RU"/>
              </w:rPr>
              <w:t>результаты своей работы на уроке</w:t>
            </w:r>
          </w:p>
        </w:tc>
      </w:tr>
      <w:tr w:rsidR="008B5546" w:rsidRPr="007A77F2" w:rsidTr="007A77F2">
        <w:trPr>
          <w:trHeight w:val="548"/>
        </w:trPr>
        <w:tc>
          <w:tcPr>
            <w:tcW w:w="948" w:type="dxa"/>
          </w:tcPr>
          <w:p w:rsidR="008B5546" w:rsidRPr="007A77F2" w:rsidRDefault="008B5546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0000FF"/>
              <w:bottom w:val="single" w:sz="6" w:space="0" w:color="auto"/>
            </w:tcBorders>
            <w:shd w:val="clear" w:color="auto" w:fill="auto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школы  и близлежащим окрестностям.</w:t>
            </w:r>
          </w:p>
        </w:tc>
        <w:tc>
          <w:tcPr>
            <w:tcW w:w="961" w:type="dxa"/>
            <w:shd w:val="clear" w:color="auto" w:fill="auto"/>
          </w:tcPr>
          <w:p w:rsidR="008B5546" w:rsidRPr="007A77F2" w:rsidRDefault="008B5546" w:rsidP="008B55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58" w:type="dxa"/>
          </w:tcPr>
          <w:p w:rsidR="008B5546" w:rsidRPr="002A655D" w:rsidRDefault="008B5546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>Знакомство с помещениями школы и правилами поведения в них. Моделирование и оценивание различных ситуаций поведения.</w:t>
            </w:r>
          </w:p>
        </w:tc>
        <w:tc>
          <w:tcPr>
            <w:tcW w:w="2126" w:type="dxa"/>
          </w:tcPr>
          <w:p w:rsidR="008B5546" w:rsidRPr="002A655D" w:rsidRDefault="008B5546" w:rsidP="002A655D">
            <w:pPr>
              <w:pStyle w:val="a3"/>
              <w:rPr>
                <w:rFonts w:eastAsia="Calibri"/>
                <w:b/>
                <w:bCs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sz w:val="20"/>
                <w:szCs w:val="20"/>
              </w:rPr>
              <w:t>Знать:</w:t>
            </w:r>
          </w:p>
          <w:p w:rsidR="008B5546" w:rsidRPr="002A655D" w:rsidRDefault="008B5546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>основные правила поведения в окружающей среде (на дорогах, водоемах, в школе)</w:t>
            </w:r>
          </w:p>
        </w:tc>
      </w:tr>
      <w:tr w:rsidR="00971464" w:rsidRPr="007A77F2" w:rsidTr="00971464">
        <w:trPr>
          <w:trHeight w:val="305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Где мы живем .Что нас окружает</w:t>
            </w:r>
            <w:proofErr w:type="gramStart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ак вести себя в природе</w:t>
            </w:r>
          </w:p>
        </w:tc>
        <w:tc>
          <w:tcPr>
            <w:tcW w:w="961" w:type="dxa"/>
            <w:tcBorders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bottom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Изучать  правила поведения в природе. Воспитывать любовь к природе</w:t>
            </w:r>
            <w:proofErr w:type="gramStart"/>
            <w:r w:rsidRPr="002A655D">
              <w:rPr>
                <w:sz w:val="20"/>
                <w:szCs w:val="20"/>
              </w:rPr>
              <w:t xml:space="preserve"> ,</w:t>
            </w:r>
            <w:proofErr w:type="gramEnd"/>
            <w:r w:rsidRPr="002A655D">
              <w:rPr>
                <w:sz w:val="20"/>
                <w:szCs w:val="20"/>
              </w:rPr>
              <w:t xml:space="preserve"> бережное отношение к ней</w:t>
            </w:r>
          </w:p>
        </w:tc>
        <w:tc>
          <w:tcPr>
            <w:tcW w:w="2126" w:type="dxa"/>
            <w:vMerge w:val="restart"/>
          </w:tcPr>
          <w:p w:rsidR="00971464" w:rsidRPr="002A655D" w:rsidRDefault="00971464" w:rsidP="002A655D">
            <w:pPr>
              <w:pStyle w:val="a3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Знать: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2A655D">
              <w:rPr>
                <w:rFonts w:eastAsia="Calibri"/>
                <w:sz w:val="20"/>
                <w:szCs w:val="20"/>
              </w:rPr>
              <w:t xml:space="preserve">название нашей планеты;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 xml:space="preserve">– родной страны и ее столицы;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 xml:space="preserve">– региона, где живут учащиеся.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proofErr w:type="gramStart"/>
            <w:r w:rsidRPr="002A655D">
              <w:rPr>
                <w:rFonts w:eastAsia="Calibri"/>
                <w:sz w:val="20"/>
                <w:szCs w:val="20"/>
              </w:rPr>
              <w:t xml:space="preserve">– называть свой адрес в мире: планета Земля, страна Россия, область, город, улица, дом, квартира; </w:t>
            </w:r>
            <w:proofErr w:type="gramEnd"/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>– давать устное описание объектов окружающего мира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 xml:space="preserve">Знать правила поведения в природе  </w:t>
            </w:r>
          </w:p>
        </w:tc>
      </w:tr>
      <w:tr w:rsidR="00971464" w:rsidRPr="007A77F2" w:rsidTr="002A655D">
        <w:trPr>
          <w:trHeight w:val="3238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Беседа «Мы - друзья природы</w:t>
            </w:r>
            <w:proofErr w:type="gramStart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онкурс поделок «Здравствуй, осень».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Style w:val="FontStyle44"/>
                <w:rFonts w:ascii="Times New Roman" w:hAnsi="Times New Roman" w:cs="Times New Roman"/>
                <w:sz w:val="20"/>
                <w:szCs w:val="20"/>
              </w:rPr>
              <w:t>Развивать а</w:t>
            </w:r>
            <w:r w:rsidRPr="002A655D">
              <w:rPr>
                <w:rStyle w:val="FontStyle44"/>
                <w:rFonts w:ascii="Times New Roman" w:eastAsia="Calibri" w:hAnsi="Times New Roman" w:cs="Times New Roman"/>
                <w:sz w:val="20"/>
                <w:szCs w:val="20"/>
              </w:rPr>
              <w:t>ккуратность при выполнении практических работ, желание сделать красивое и правильное  изделие,  воспитывать коммуникативные умения.</w:t>
            </w:r>
          </w:p>
        </w:tc>
        <w:tc>
          <w:tcPr>
            <w:tcW w:w="2126" w:type="dxa"/>
            <w:vMerge/>
            <w:tcBorders>
              <w:bottom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971464">
        <w:trPr>
          <w:trHeight w:val="224"/>
        </w:trPr>
        <w:tc>
          <w:tcPr>
            <w:tcW w:w="948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Живая природа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971464">
        <w:trPr>
          <w:trHeight w:val="425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A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растения? Деревья и кустарники</w:t>
            </w:r>
            <w:r w:rsidR="008A02EB"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Цветы и травы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Учить различать деревья и кустарники, развивать экологическую культуру учить работать со справочниками</w:t>
            </w:r>
          </w:p>
        </w:tc>
        <w:tc>
          <w:tcPr>
            <w:tcW w:w="2126" w:type="dxa"/>
          </w:tcPr>
          <w:p w:rsidR="00971464" w:rsidRPr="002A655D" w:rsidRDefault="008A02EB" w:rsidP="002A655D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2A655D">
              <w:rPr>
                <w:rFonts w:eastAsia="Times New Roman"/>
                <w:spacing w:val="-2"/>
                <w:sz w:val="20"/>
                <w:szCs w:val="20"/>
              </w:rPr>
              <w:t>Знать:надо</w:t>
            </w:r>
            <w:proofErr w:type="spellEnd"/>
            <w:r w:rsidRPr="002A655D">
              <w:rPr>
                <w:rFonts w:eastAsia="Times New Roman"/>
                <w:spacing w:val="-2"/>
                <w:sz w:val="20"/>
                <w:szCs w:val="20"/>
              </w:rPr>
              <w:t xml:space="preserve"> бережно обращаться с </w:t>
            </w:r>
            <w:r w:rsidRPr="002A655D">
              <w:rPr>
                <w:rFonts w:eastAsia="Times New Roman"/>
                <w:spacing w:val="-3"/>
                <w:sz w:val="20"/>
                <w:szCs w:val="20"/>
              </w:rPr>
              <w:t>книгами и чистой бу</w:t>
            </w:r>
            <w:r w:rsidRPr="002A655D">
              <w:rPr>
                <w:rFonts w:eastAsia="Times New Roman"/>
                <w:b/>
                <w:bCs/>
                <w:spacing w:val="-3"/>
                <w:sz w:val="20"/>
                <w:szCs w:val="20"/>
              </w:rPr>
              <w:t xml:space="preserve">магой: </w:t>
            </w:r>
            <w:r w:rsidRPr="002A655D">
              <w:rPr>
                <w:rFonts w:eastAsia="Times New Roman"/>
                <w:spacing w:val="-3"/>
                <w:sz w:val="20"/>
                <w:szCs w:val="20"/>
              </w:rPr>
              <w:t xml:space="preserve">старые книги можно подклеивать, хорошая бумага нужна для </w:t>
            </w:r>
            <w:r w:rsidRPr="002A655D">
              <w:rPr>
                <w:rFonts w:eastAsia="Times New Roman"/>
                <w:sz w:val="20"/>
                <w:szCs w:val="20"/>
              </w:rPr>
              <w:t xml:space="preserve">рисования, бумажные игрушки можно делать из старой </w:t>
            </w:r>
            <w:proofErr w:type="spellStart"/>
            <w:r w:rsidRPr="002A655D">
              <w:rPr>
                <w:rFonts w:eastAsia="Times New Roman"/>
                <w:sz w:val="20"/>
                <w:szCs w:val="20"/>
              </w:rPr>
              <w:t>бумаги</w:t>
            </w:r>
            <w:proofErr w:type="gramStart"/>
            <w:r w:rsidRPr="002A655D">
              <w:rPr>
                <w:rFonts w:eastAsia="Times New Roman"/>
                <w:sz w:val="20"/>
                <w:szCs w:val="20"/>
              </w:rPr>
              <w:t>.У</w:t>
            </w:r>
            <w:proofErr w:type="gramEnd"/>
            <w:r w:rsidRPr="002A655D">
              <w:rPr>
                <w:rFonts w:eastAsia="Times New Roman"/>
                <w:sz w:val="20"/>
                <w:szCs w:val="20"/>
              </w:rPr>
              <w:t>меть</w:t>
            </w:r>
            <w:proofErr w:type="spellEnd"/>
            <w:r w:rsidRPr="002A655D">
              <w:rPr>
                <w:rFonts w:eastAsia="Times New Roman"/>
                <w:sz w:val="20"/>
                <w:szCs w:val="20"/>
              </w:rPr>
              <w:t xml:space="preserve"> работать с бумагой</w:t>
            </w:r>
          </w:p>
        </w:tc>
      </w:tr>
      <w:tr w:rsidR="00971464" w:rsidRPr="007A77F2" w:rsidTr="007A77F2">
        <w:trPr>
          <w:trHeight w:val="270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A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Растения. 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Style w:val="FontStyle44"/>
                <w:rFonts w:ascii="Times New Roman" w:eastAsia="Calibri" w:hAnsi="Times New Roman" w:cs="Times New Roman"/>
                <w:sz w:val="20"/>
                <w:szCs w:val="20"/>
              </w:rPr>
              <w:t>Продолжить развивать умение анализировать и сравнивать предметы, определять отличительные признаки и находить общие существенные признаки для объединения в группы.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7A77F2">
        <w:trPr>
          <w:trHeight w:val="270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  <w:r w:rsidR="008A02EB"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растения. Выпуск стенгазеты  «Лекарственные растения».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Style w:val="FontStyle44"/>
                <w:rFonts w:ascii="Times New Roman" w:eastAsia="Calibri" w:hAnsi="Times New Roman" w:cs="Times New Roman"/>
                <w:sz w:val="20"/>
                <w:szCs w:val="20"/>
              </w:rPr>
              <w:t>Воспитывать бережное отношение  к растениям; культуру поведения на природе, на уроке-экскурсии; интерес к наблюдениям за растениями.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 xml:space="preserve">– чем отличаются друг от друга деревья, кустарники, травы;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>– 2–3 названия цветов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 xml:space="preserve">– определять растения;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>– называть дикорастущие и культурные растения родного края (различие)</w:t>
            </w:r>
          </w:p>
        </w:tc>
      </w:tr>
      <w:tr w:rsidR="00971464" w:rsidRPr="007A77F2" w:rsidTr="007A77F2">
        <w:trPr>
          <w:trHeight w:val="270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Комнатные растения Занятие  «Уход за комнатными растениями».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Уточнить представления детей о 4-5 видах знакомых растений, о необходимых для них условиях жизни (вода, почва, свет, тепло); познакомить с новыми растениями; сформировать представление о влаголюбивых и засухоустойчивых  растениях</w:t>
            </w:r>
            <w:proofErr w:type="gramStart"/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в хороших условиях комнатные растения хорошо себя чувствуют, не болеют); учить распознавать влаголюбивые и засухоустойчивые экземпляры.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Знать названия 2-3 ядовитых растений, понимать. Что любые растения нуждаются в охране</w:t>
            </w:r>
          </w:p>
        </w:tc>
      </w:tr>
      <w:tr w:rsidR="00971464" w:rsidRPr="007A77F2" w:rsidTr="007A77F2">
        <w:trPr>
          <w:trHeight w:val="270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Исчезающие растения.  Охрана растений.</w:t>
            </w: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Беседа: «Что такое Красная книга».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Дать детям представление о том, что люди плохо зная природу, погубили много растений и животных; учить обращаться с природой бережно, развивать умение рассуждать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>— практическая работа в паре: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ухаживать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за комнатными растениями;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отвечать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на итоговые вопросы и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оценивать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свои достижения на уроке</w:t>
            </w:r>
          </w:p>
        </w:tc>
      </w:tr>
      <w:tr w:rsidR="00971464" w:rsidRPr="007A77F2" w:rsidTr="007A77F2">
        <w:trPr>
          <w:trHeight w:val="170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Занятие «Для праздничной елки».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b/>
                <w:sz w:val="20"/>
                <w:szCs w:val="20"/>
              </w:rPr>
            </w:pPr>
            <w:r w:rsidRPr="002A655D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Формирование бережного отношения к окружающей среде, любовь к родному краю, умение видеть красоту природы, восторгаться ею, защищать.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Знать о вреде вырубки елей к новогодним праздникам, уметь отражать свою позицию в листовке</w:t>
            </w:r>
          </w:p>
        </w:tc>
      </w:tr>
      <w:tr w:rsidR="00971464" w:rsidRPr="007A77F2" w:rsidTr="007A77F2">
        <w:trPr>
          <w:trHeight w:val="337"/>
        </w:trPr>
        <w:tc>
          <w:tcPr>
            <w:tcW w:w="948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Грибы съедобные и </w:t>
            </w:r>
            <w:r w:rsidRPr="007A7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несъедобные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Style w:val="FontStyle44"/>
                <w:rFonts w:ascii="Times New Roman" w:eastAsia="Calibri" w:hAnsi="Times New Roman" w:cs="Times New Roman"/>
                <w:sz w:val="20"/>
                <w:szCs w:val="20"/>
              </w:rPr>
              <w:t xml:space="preserve">Характеризовать и описывать грибы, </w:t>
            </w:r>
            <w:r w:rsidRPr="002A655D">
              <w:rPr>
                <w:rStyle w:val="FontStyle44"/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выявлять условия для их роста и развития, аргументировано доказывать, что грибы относятся к живым организмам.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lastRenderedPageBreak/>
              <w:t xml:space="preserve">Знать названия 2-3 экзотических фруктов, </w:t>
            </w:r>
            <w:r w:rsidRPr="002A655D">
              <w:rPr>
                <w:sz w:val="20"/>
                <w:szCs w:val="20"/>
              </w:rPr>
              <w:lastRenderedPageBreak/>
              <w:t>уметь находить их на рисунке, рассказывать об одном из них по плану</w:t>
            </w:r>
          </w:p>
        </w:tc>
      </w:tr>
      <w:tr w:rsidR="00971464" w:rsidRPr="007A77F2" w:rsidTr="007A77F2">
        <w:trPr>
          <w:trHeight w:val="337"/>
        </w:trPr>
        <w:tc>
          <w:tcPr>
            <w:tcW w:w="948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КВН «Что мы знаем о растениях» </w:t>
            </w:r>
            <w:proofErr w:type="gramStart"/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-С</w:t>
            </w:r>
            <w:proofErr w:type="gramEnd"/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правил поведения в природе, изготовление экологических знаков.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Style w:val="FontStyle44"/>
                <w:rFonts w:ascii="Times New Roman" w:eastAsia="Calibri" w:hAnsi="Times New Roman" w:cs="Times New Roman"/>
                <w:sz w:val="20"/>
                <w:szCs w:val="20"/>
              </w:rPr>
              <w:t>Воспитывать бережное отношение  к растениям; культуру поведения на природе, на уроке-экскурсии; интерес к наблюдениям за растениями.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Знать название нашего края, уметь рассказывать по плану, выражать свои мысли и чувства в рисунке</w:t>
            </w:r>
          </w:p>
        </w:tc>
      </w:tr>
      <w:tr w:rsidR="00971464" w:rsidRPr="007A77F2" w:rsidTr="00971464">
        <w:trPr>
          <w:trHeight w:val="337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971464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971464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книжек – малышек «Берегите растения!»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Дать детям представление о людях, создающих книгу, - писателе и художнике -  иллюстраторе, о строении книги (обложка, титульный лист, обложка с текстом и иллюстрациями), объяснить, что книгу можно сделать самим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Знать</w:t>
            </w:r>
            <w:r w:rsidRPr="002A655D">
              <w:rPr>
                <w:rFonts w:eastAsia="Calibri"/>
                <w:sz w:val="20"/>
                <w:szCs w:val="20"/>
              </w:rPr>
              <w:t xml:space="preserve"> 2–3 вида растений и животных, занесённых в Красную книгу.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Уметь:</w:t>
            </w:r>
            <w:r w:rsidRPr="002A655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 xml:space="preserve">– объяснять экологические знаки;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971464">
        <w:trPr>
          <w:trHeight w:val="343"/>
        </w:trPr>
        <w:tc>
          <w:tcPr>
            <w:tcW w:w="948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</w:t>
            </w:r>
            <w:proofErr w:type="spellStart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gramStart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?Д</w:t>
            </w:r>
            <w:proofErr w:type="gramEnd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икие</w:t>
            </w:r>
            <w:proofErr w:type="spellEnd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и домашние животные.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Расширить знания о диких и домашних животных, развивать мышление, речь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Знать порядок изготовления книги, уметь изготовить правильное, аккуратное изделие</w:t>
            </w:r>
          </w:p>
        </w:tc>
      </w:tr>
      <w:tr w:rsidR="00971464" w:rsidRPr="007A77F2" w:rsidTr="002A655D">
        <w:trPr>
          <w:trHeight w:val="6643"/>
        </w:trPr>
        <w:tc>
          <w:tcPr>
            <w:tcW w:w="948" w:type="dxa"/>
            <w:tcBorders>
              <w:top w:val="single" w:sz="6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Style w:val="ft9339"/>
                <w:rFonts w:ascii="Times New Roman" w:hAnsi="Times New Roman" w:cs="Times New Roman"/>
                <w:sz w:val="24"/>
                <w:szCs w:val="24"/>
              </w:rPr>
              <w:t>Принципы и правила содержания домашних животных. Поговорим о кошках</w:t>
            </w:r>
            <w:r>
              <w:rPr>
                <w:rStyle w:val="ft9339"/>
                <w:rFonts w:ascii="Times New Roman" w:hAnsi="Times New Roman" w:cs="Times New Roman"/>
                <w:sz w:val="24"/>
                <w:szCs w:val="24"/>
              </w:rPr>
              <w:t xml:space="preserve"> и собаках</w:t>
            </w:r>
          </w:p>
          <w:p w:rsidR="00971464" w:rsidRPr="007A77F2" w:rsidRDefault="00971464" w:rsidP="0097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1464" w:rsidRPr="007A77F2" w:rsidRDefault="00971464" w:rsidP="0097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Уточнить представление о кошке, как домашнем животном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proofErr w:type="gramStart"/>
            <w:r w:rsidRPr="002A655D">
              <w:rPr>
                <w:rFonts w:eastAsia="Times New Roman"/>
                <w:sz w:val="20"/>
                <w:szCs w:val="20"/>
              </w:rPr>
              <w:t xml:space="preserve">Формировать у детей представления о том, что собака </w:t>
            </w:r>
            <w:r w:rsidRPr="002A655D">
              <w:rPr>
                <w:rFonts w:eastAsia="Times New Roman"/>
                <w:spacing w:val="-2"/>
                <w:sz w:val="20"/>
                <w:szCs w:val="20"/>
              </w:rPr>
              <w:t xml:space="preserve">- умное домашнее животное, пред хозяину, ее можно дрессировать, многому научить, поэтому ее используют на разных службах — для охраны частных домов, учреждений, для охраны стада, в качестве поводырей, для разыскивания правонарушителей; </w:t>
            </w:r>
            <w:r w:rsidRPr="002A655D">
              <w:rPr>
                <w:rFonts w:eastAsia="Times New Roman"/>
                <w:sz w:val="20"/>
                <w:szCs w:val="20"/>
              </w:rPr>
              <w:t>воспитывать интерес к этим животным, бережное отношение к ним, умение правильно обращаться с ними.</w:t>
            </w:r>
            <w:proofErr w:type="gramEnd"/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Знать и выполнять правила поведения в лесу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описывать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плану своего домашнего пи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softHyphen/>
              <w:t xml:space="preserve">томца (кошку, собаку);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обсуждать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наше отношение к домашним пи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softHyphen/>
              <w:t>томцам;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рассказывать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рисункам учебника об уходе за кошкой и собакой;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>— практическая работа в паре: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познакомить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ся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 предметами ухода за кошкой и собакой и их назначением;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участвовать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 ролевой игре, моделирующей взаимоотношения хозяина и домашнего любимца; </w:t>
            </w:r>
          </w:p>
        </w:tc>
      </w:tr>
      <w:tr w:rsidR="00971464" w:rsidRPr="007A77F2" w:rsidTr="007A77F2">
        <w:trPr>
          <w:trHeight w:val="425"/>
        </w:trPr>
        <w:tc>
          <w:tcPr>
            <w:tcW w:w="948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ЭБЦ</w:t>
            </w:r>
            <w:r w:rsidR="008A02EB"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– игра: «В мире животных».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Познакомить с, Экологическим центром, условиями проживания зверей в неволе, развивать экологическую культуру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наблюдать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за домашним любимцем и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фик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сировать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результаты наблюдений;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фотографировать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свою кошку (собаку) в 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наиболее интересных ситуациях;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составлять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рассказ о своей кошке (собаке), её характере, повадках, играх;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презентовать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свой проект с демонстрацией фотографий (слайдов);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оформлять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фотовыставку;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оценивать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971464" w:rsidRPr="007A77F2" w:rsidTr="007A77F2">
        <w:trPr>
          <w:trHeight w:val="425"/>
        </w:trPr>
        <w:tc>
          <w:tcPr>
            <w:tcW w:w="948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Игра – занятие: «В мире птиц».</w:t>
            </w: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Лепка из природных материалов «Аиста»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Познакомить с птицами, учить определять принадлежность к миру птиц, развивать внимание, любознательность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Style w:val="FontStyle44"/>
                <w:rFonts w:ascii="Times New Roman" w:eastAsia="Calibri" w:hAnsi="Times New Roman" w:cs="Times New Roman"/>
                <w:sz w:val="20"/>
                <w:szCs w:val="20"/>
              </w:rPr>
              <w:t>Умение классифицировать животных, выделять существенные и отличительные признаки  разных групп животных, наблюдать их внешний вид, образ жизни, способ питания, способ защиты; понимать, на что надо обращать внимание, чтобы отнести животное к определенной классификационной группе; правила ухода за домашними питомцами.</w:t>
            </w:r>
          </w:p>
        </w:tc>
      </w:tr>
      <w:tr w:rsidR="00971464" w:rsidRPr="007A77F2" w:rsidTr="007A77F2">
        <w:trPr>
          <w:trHeight w:val="408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Операция «Птичья столовая» </w:t>
            </w: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E"/>
            </w: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и развешивание кормушек, подкормка птиц.</w:t>
            </w:r>
          </w:p>
        </w:tc>
        <w:tc>
          <w:tcPr>
            <w:tcW w:w="961" w:type="dxa"/>
            <w:tcBorders>
              <w:top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sz w:val="20"/>
                <w:szCs w:val="20"/>
              </w:rPr>
              <w:t>различать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зимующих и перелётных птиц;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группировать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(классифицировать) птиц с ис</w:t>
            </w:r>
            <w:r w:rsidRPr="002A655D">
              <w:rPr>
                <w:rFonts w:eastAsia="Calibri"/>
                <w:bCs/>
                <w:sz w:val="20"/>
                <w:szCs w:val="20"/>
              </w:rPr>
              <w:softHyphen/>
              <w:t>пользованием цветных фишек;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работать в паре: выдвигать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предположения о местах зимовок птиц и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доказывать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их,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осу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softHyphen/>
              <w:t>ществлять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самопроверку;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объяснять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причины отлёта птиц в тёплые края;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приводить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примеры зимующих и перелётных птиц;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7A77F2">
        <w:trPr>
          <w:trHeight w:val="302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«Насекомые».</w:t>
            </w: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«Бабочки»</w:t>
            </w:r>
          </w:p>
        </w:tc>
        <w:tc>
          <w:tcPr>
            <w:tcW w:w="961" w:type="dxa"/>
            <w:tcBorders>
              <w:top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Понимать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учебную задачу урока и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стремить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softHyphen/>
              <w:t>ся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её выполнить;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наблюдать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зимующих птиц,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различать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зиму</w:t>
            </w:r>
            <w:r w:rsidRPr="002A655D">
              <w:rPr>
                <w:rFonts w:eastAsia="Calibri"/>
                <w:bCs/>
                <w:sz w:val="20"/>
                <w:szCs w:val="20"/>
              </w:rPr>
              <w:softHyphen/>
              <w:t xml:space="preserve">ющих </w:t>
            </w:r>
            <w:r w:rsidRPr="002A655D">
              <w:rPr>
                <w:rFonts w:eastAsia="Calibri"/>
                <w:bCs/>
                <w:sz w:val="20"/>
                <w:szCs w:val="20"/>
              </w:rPr>
              <w:lastRenderedPageBreak/>
              <w:t xml:space="preserve">птиц по рисункам и в природе;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обсуждать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формы кормушек и виды корма для птиц;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практическая работа в паре: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изготавливать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простейшие кормушки и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подбирать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из </w:t>
            </w:r>
            <w:proofErr w:type="gramStart"/>
            <w:r w:rsidRPr="002A655D">
              <w:rPr>
                <w:rFonts w:eastAsia="Calibri"/>
                <w:bCs/>
                <w:sz w:val="20"/>
                <w:szCs w:val="20"/>
              </w:rPr>
              <w:t>предло</w:t>
            </w:r>
            <w:r w:rsidRPr="002A655D">
              <w:rPr>
                <w:rFonts w:eastAsia="Calibri"/>
                <w:bCs/>
                <w:sz w:val="20"/>
                <w:szCs w:val="20"/>
              </w:rPr>
              <w:softHyphen/>
              <w:t>женного</w:t>
            </w:r>
            <w:proofErr w:type="gramEnd"/>
            <w:r w:rsidRPr="002A655D">
              <w:rPr>
                <w:rFonts w:eastAsia="Calibri"/>
                <w:bCs/>
                <w:sz w:val="20"/>
                <w:szCs w:val="20"/>
              </w:rPr>
              <w:t xml:space="preserve"> подходящий для птиц корм;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запомнить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правила подкормки птиц;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отвечать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на итоговые вопросы и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оценивать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свои достижения на уроке</w:t>
            </w:r>
          </w:p>
        </w:tc>
      </w:tr>
      <w:tr w:rsidR="00971464" w:rsidRPr="007A77F2" w:rsidTr="007A77F2">
        <w:trPr>
          <w:trHeight w:val="315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Беседа «Рыбы» Аппликация «аквариумные  рыбки.</w:t>
            </w:r>
          </w:p>
        </w:tc>
        <w:tc>
          <w:tcPr>
            <w:tcW w:w="961" w:type="dxa"/>
            <w:tcBorders>
              <w:top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рассматривать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иллюстрации,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из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влекать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из них информацию о строении насеко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softHyphen/>
              <w:t xml:space="preserve">мых,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сравнивать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части тела различных насекомых;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работать в паре: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узнавать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насекомых на ри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softHyphen/>
              <w:t xml:space="preserve">сунке,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водить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примеры насекомых;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сочинять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рассказывать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сказочные истории 1 по рисункам;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отвечать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на итоговые вопросы и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оценивать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свои достижения на уроке</w:t>
            </w:r>
          </w:p>
        </w:tc>
      </w:tr>
      <w:tr w:rsidR="00971464" w:rsidRPr="007A77F2" w:rsidTr="00971464">
        <w:trPr>
          <w:trHeight w:val="302"/>
        </w:trPr>
        <w:tc>
          <w:tcPr>
            <w:tcW w:w="948" w:type="dxa"/>
            <w:tcBorders>
              <w:bottom w:val="single" w:sz="4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Значение животных в природе и жизни человека. Животные</w:t>
            </w:r>
            <w:proofErr w:type="gramStart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занесенные в Красную книгу  Животные Кавказского государственного биосферного заповедника Создание книжки-малышки о животных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auto"/>
              <w:bottom w:val="single" w:sz="4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 xml:space="preserve">Воспитывать </w:t>
            </w:r>
            <w:r w:rsidRPr="002A655D">
              <w:rPr>
                <w:rStyle w:val="highlight"/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2A655D">
              <w:rPr>
                <w:rStyle w:val="FontStyle44"/>
                <w:rFonts w:ascii="Times New Roman" w:eastAsia="Calibri" w:hAnsi="Times New Roman" w:cs="Times New Roman"/>
                <w:sz w:val="20"/>
                <w:szCs w:val="20"/>
              </w:rPr>
              <w:t>ережное отношение ко всему живому на Земле, безопасное поведение с дикими и домашн</w:t>
            </w:r>
            <w:r w:rsidRPr="002A655D">
              <w:rPr>
                <w:rStyle w:val="FontStyle44"/>
                <w:rFonts w:ascii="Times New Roman" w:hAnsi="Times New Roman" w:cs="Times New Roman"/>
                <w:sz w:val="20"/>
                <w:szCs w:val="20"/>
              </w:rPr>
              <w:t xml:space="preserve">ими животными, </w:t>
            </w:r>
            <w:r w:rsidRPr="002A655D">
              <w:rPr>
                <w:rStyle w:val="FontStyle44"/>
                <w:rFonts w:ascii="Times New Roman" w:eastAsia="Calibri" w:hAnsi="Times New Roman" w:cs="Times New Roman"/>
                <w:sz w:val="20"/>
                <w:szCs w:val="20"/>
              </w:rPr>
              <w:t>экологически грамотное обращение с животными; интерес к наблюдениям за животными.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рассматривать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иллюстрации 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из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влекать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из них нужную информацию;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моделировать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строение чешуи рыбы с помощью кружочков;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работать в паре: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узнавать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рыб на рисунке,—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описывать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рыбу по плану; </w:t>
            </w:r>
          </w:p>
          <w:p w:rsidR="00971464" w:rsidRPr="002A655D" w:rsidRDefault="00971464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приводить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примеры речных и морских рыб</w:t>
            </w:r>
            <w:proofErr w:type="gramStart"/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отвечать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на итоговые вопросы и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оценивать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свои достижения на уроке</w:t>
            </w:r>
          </w:p>
        </w:tc>
      </w:tr>
      <w:tr w:rsidR="00971464" w:rsidRPr="007A77F2" w:rsidTr="007A77F2">
        <w:trPr>
          <w:trHeight w:val="302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общей настенной газеты из детских рисунков на тему</w:t>
            </w:r>
            <w:proofErr w:type="gramStart"/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:«</w:t>
            </w:r>
            <w:proofErr w:type="gramEnd"/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Берегите </w:t>
            </w: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животных!».</w:t>
            </w:r>
          </w:p>
        </w:tc>
        <w:tc>
          <w:tcPr>
            <w:tcW w:w="961" w:type="dxa"/>
            <w:tcBorders>
              <w:top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8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Пересказ и обсуждение текстов о природе.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 xml:space="preserve">Выявление признаков </w:t>
            </w:r>
            <w:r w:rsidRPr="002A655D">
              <w:rPr>
                <w:sz w:val="20"/>
                <w:szCs w:val="20"/>
              </w:rPr>
              <w:lastRenderedPageBreak/>
              <w:t xml:space="preserve">времен года. 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Выявление связи  жизнедеятельности растений и животных и времени года.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7A77F2">
        <w:trPr>
          <w:trHeight w:val="302"/>
        </w:trPr>
        <w:tc>
          <w:tcPr>
            <w:tcW w:w="948" w:type="dxa"/>
          </w:tcPr>
          <w:p w:rsidR="00971464" w:rsidRPr="007A77F2" w:rsidRDefault="00971464" w:rsidP="008B554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961" w:type="dxa"/>
            <w:tcBorders>
              <w:top w:val="single" w:sz="6" w:space="0" w:color="auto"/>
            </w:tcBorders>
            <w:shd w:val="clear" w:color="auto" w:fill="auto"/>
          </w:tcPr>
          <w:p w:rsidR="00971464" w:rsidRPr="008A02EB" w:rsidRDefault="008A02EB" w:rsidP="008B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8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971464">
        <w:trPr>
          <w:trHeight w:val="302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Беседа «Времена года» Изготовление коллективной работы «Времена  года в картинках»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971464" w:rsidRPr="007A77F2" w:rsidTr="00971464">
        <w:trPr>
          <w:trHeight w:val="362"/>
        </w:trPr>
        <w:tc>
          <w:tcPr>
            <w:tcW w:w="948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Солнце-источник тепла и света. Изготовление коллективной поделки «Солнышко из ладошек»</w:t>
            </w:r>
          </w:p>
        </w:tc>
        <w:tc>
          <w:tcPr>
            <w:tcW w:w="961" w:type="dxa"/>
            <w:tcBorders>
              <w:bottom w:val="single" w:sz="6" w:space="0" w:color="auto"/>
            </w:tcBorders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bottom w:val="single" w:sz="6" w:space="0" w:color="auto"/>
            </w:tcBorders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sz w:val="20"/>
                <w:szCs w:val="20"/>
              </w:rPr>
              <w:t>Уметь</w:t>
            </w:r>
            <w:r w:rsidRPr="002A655D">
              <w:rPr>
                <w:rFonts w:eastAsia="Calibri"/>
                <w:sz w:val="20"/>
                <w:szCs w:val="20"/>
              </w:rPr>
              <w:t>: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>использовать приобретенные знания для установления связи между сезонными изменениями в неживой и живой природе</w:t>
            </w:r>
          </w:p>
        </w:tc>
      </w:tr>
      <w:tr w:rsidR="00971464" w:rsidRPr="007A77F2" w:rsidTr="00971464">
        <w:trPr>
          <w:trHeight w:val="254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Вода и жизнь</w:t>
            </w:r>
            <w:r w:rsidR="009A7425"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Открываем жизнь в почве. Аппликация из кругов «Червячок»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9A7425" w:rsidRPr="002A655D" w:rsidRDefault="009A7425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обсуждать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необходимость экономии воды; </w:t>
            </w:r>
          </w:p>
          <w:p w:rsidR="009A7425" w:rsidRPr="002A655D" w:rsidRDefault="009A7425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выяснять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опасность употребления загрязнён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softHyphen/>
              <w:t xml:space="preserve">ной воды; </w:t>
            </w:r>
          </w:p>
          <w:p w:rsidR="009A7425" w:rsidRPr="002A655D" w:rsidRDefault="009A7425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практическая работа: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проводить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опыты, показывающие загрязнение воды и её очистку; </w:t>
            </w:r>
          </w:p>
          <w:p w:rsidR="00971464" w:rsidRPr="002A655D" w:rsidRDefault="009A7425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отвечать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на итоговые вопросы и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оценивать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свои достижения на уроке</w:t>
            </w:r>
          </w:p>
        </w:tc>
      </w:tr>
      <w:tr w:rsidR="00971464" w:rsidRPr="007A77F2" w:rsidTr="00971464">
        <w:trPr>
          <w:trHeight w:val="170"/>
        </w:trPr>
        <w:tc>
          <w:tcPr>
            <w:tcW w:w="948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Чтение стихов и рассказов о природе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Учить детей слушать чтение познавательного рассказа, вникать в содержание, представлять его в образах, которые можно изобразить в рисунках, развивать интерес к наблюдениям в природе, желание делать простейшие опыты.</w:t>
            </w: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sz w:val="20"/>
                <w:szCs w:val="20"/>
              </w:rPr>
              <w:t>определять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с помощью рисунков источники возникновения мусора и способы его утилизации;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обсуждать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>— практическая работа в группе: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 xml:space="preserve"> сортировать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мусор по характеру материала;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сочинять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и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рассказывать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сказочную исто</w:t>
            </w:r>
            <w:r w:rsidRPr="002A655D">
              <w:rPr>
                <w:rFonts w:eastAsia="Calibri"/>
                <w:bCs/>
                <w:sz w:val="20"/>
                <w:szCs w:val="20"/>
              </w:rPr>
              <w:softHyphen/>
              <w:t xml:space="preserve">рию по рисунку;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2A655D">
        <w:trPr>
          <w:trHeight w:val="2248"/>
        </w:trPr>
        <w:tc>
          <w:tcPr>
            <w:tcW w:w="948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Разработка экологических знаков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sz w:val="20"/>
                <w:szCs w:val="20"/>
              </w:rPr>
              <w:t>выступать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с подготовленными сообщениями,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иллюстрировать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их наглядными материалами;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— </w:t>
            </w:r>
            <w:r w:rsidRPr="002A655D">
              <w:rPr>
                <w:rFonts w:eastAsia="Calibri"/>
                <w:b/>
                <w:bCs/>
                <w:sz w:val="20"/>
                <w:szCs w:val="20"/>
              </w:rPr>
              <w:t>обсуждать</w:t>
            </w:r>
            <w:r w:rsidRPr="002A655D">
              <w:rPr>
                <w:rFonts w:eastAsia="Calibri"/>
                <w:bCs/>
                <w:sz w:val="20"/>
                <w:szCs w:val="20"/>
              </w:rPr>
              <w:t xml:space="preserve"> выступления учащихся;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971464">
        <w:trPr>
          <w:trHeight w:val="471"/>
        </w:trPr>
        <w:tc>
          <w:tcPr>
            <w:tcW w:w="948" w:type="dxa"/>
          </w:tcPr>
          <w:p w:rsidR="00971464" w:rsidRPr="007A77F2" w:rsidRDefault="00971464" w:rsidP="008B554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- наш дом. Мы хозяева в нем.</w:t>
            </w:r>
          </w:p>
        </w:tc>
        <w:tc>
          <w:tcPr>
            <w:tcW w:w="961" w:type="dxa"/>
            <w:shd w:val="clear" w:color="auto" w:fill="auto"/>
          </w:tcPr>
          <w:p w:rsidR="00971464" w:rsidRPr="009A7425" w:rsidRDefault="009A7425" w:rsidP="008B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Calibri"/>
                <w:bCs/>
                <w:sz w:val="20"/>
                <w:szCs w:val="20"/>
              </w:rPr>
            </w:pPr>
            <w:r w:rsidRPr="002A655D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7A77F2">
        <w:trPr>
          <w:trHeight w:val="303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Беседа: «Планета заболела». 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sz w:val="20"/>
                <w:szCs w:val="20"/>
              </w:rPr>
              <w:t>Формирование ценностного отношения к здоровью  и здоровому образу жизни.</w:t>
            </w:r>
          </w:p>
        </w:tc>
        <w:tc>
          <w:tcPr>
            <w:tcW w:w="2126" w:type="dxa"/>
          </w:tcPr>
          <w:p w:rsidR="009A7425" w:rsidRPr="002A655D" w:rsidRDefault="009A7425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>• понимать необходимость здорового образа жизни, соблюдения правил безопасного поведения; использовать знания о</w:t>
            </w:r>
          </w:p>
          <w:p w:rsidR="009A7425" w:rsidRPr="002A655D" w:rsidRDefault="009A7425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proofErr w:type="gramStart"/>
            <w:r w:rsidRPr="002A655D">
              <w:rPr>
                <w:rFonts w:eastAsia="Calibri"/>
                <w:sz w:val="20"/>
                <w:szCs w:val="20"/>
              </w:rPr>
              <w:t>строении</w:t>
            </w:r>
            <w:proofErr w:type="gramEnd"/>
            <w:r w:rsidRPr="002A655D">
              <w:rPr>
                <w:rFonts w:eastAsia="Calibri"/>
                <w:sz w:val="20"/>
                <w:szCs w:val="20"/>
              </w:rPr>
              <w:t xml:space="preserve"> и функционировании организма человека для сохранения и укрепления своего здоровья.</w:t>
            </w:r>
          </w:p>
          <w:p w:rsidR="00971464" w:rsidRPr="002A655D" w:rsidRDefault="00971464" w:rsidP="002A655D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971464" w:rsidRPr="007A77F2" w:rsidTr="007A77F2">
        <w:trPr>
          <w:trHeight w:val="506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Мусор</w:t>
            </w:r>
            <w:proofErr w:type="gramStart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бросовых материалов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7425" w:rsidRPr="002A655D" w:rsidRDefault="009A7425" w:rsidP="002A655D">
            <w:pPr>
              <w:pStyle w:val="a3"/>
              <w:rPr>
                <w:rFonts w:eastAsia="Calibri"/>
                <w:b/>
                <w:bCs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sz w:val="20"/>
                <w:szCs w:val="20"/>
              </w:rPr>
              <w:t>Знать:</w:t>
            </w:r>
          </w:p>
          <w:p w:rsidR="009A7425" w:rsidRPr="002A655D" w:rsidRDefault="009A7425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2A655D">
              <w:rPr>
                <w:rFonts w:eastAsia="Calibri"/>
                <w:sz w:val="20"/>
                <w:szCs w:val="20"/>
              </w:rPr>
              <w:t>о происхождении мусора, понятии «отходы», правильном обращении с мусором, пищевыми отходами в домашних условиях.</w:t>
            </w:r>
          </w:p>
          <w:p w:rsidR="009A7425" w:rsidRPr="002A655D" w:rsidRDefault="009A7425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sz w:val="20"/>
                <w:szCs w:val="20"/>
              </w:rPr>
              <w:t xml:space="preserve">Уметь: </w:t>
            </w:r>
            <w:r w:rsidRPr="002A655D">
              <w:rPr>
                <w:rFonts w:eastAsia="Calibri"/>
                <w:sz w:val="20"/>
                <w:szCs w:val="20"/>
              </w:rPr>
              <w:t>выполнять правила поведения в природе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7A77F2">
        <w:trPr>
          <w:trHeight w:val="681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Учись быть здоровым. Простейшие уроки жизни.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Воспитывать у школьников ценное отношение </w:t>
            </w:r>
            <w:proofErr w:type="gramStart"/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ко</w:t>
            </w:r>
            <w:proofErr w:type="gramEnd"/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 своему здоровью, понимание, что здоровый ребенок красиво выглядит, у него чистая кожа, ясные глаза, румянец на щека, стройное тело, крепкие мышцы, здоровый ребенок всему радуется, часто улыбается, смеется, приветлив с другими детьми и взрослыми, имеет хороший аппетит. С удовольствием играет и занимается любыми делами, больному ребенку плохо. Он часто плачет, должен лечиться, принимать </w:t>
            </w:r>
            <w:r w:rsidRPr="002A655D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лекарства, сидеть дома; воспитывать внимательное и заботливое отношение другим людям  - взрослым детям;</w:t>
            </w:r>
          </w:p>
        </w:tc>
        <w:tc>
          <w:tcPr>
            <w:tcW w:w="2126" w:type="dxa"/>
          </w:tcPr>
          <w:p w:rsidR="009A7425" w:rsidRPr="002A655D" w:rsidRDefault="009A7425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обосновывать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необходимость чистки зубов и мытья рук, </w:t>
            </w:r>
          </w:p>
          <w:p w:rsidR="009A7425" w:rsidRPr="002A655D" w:rsidRDefault="009A7425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отбирать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из предложенных нужные предметы гигиены,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объяснять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их назначение;</w:t>
            </w:r>
            <w:proofErr w:type="gramEnd"/>
          </w:p>
          <w:p w:rsidR="009A7425" w:rsidRPr="002A655D" w:rsidRDefault="009A7425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рассказывать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рисункам, в каких случаях следует мыть руки; </w:t>
            </w:r>
          </w:p>
          <w:p w:rsidR="009A7425" w:rsidRPr="002A655D" w:rsidRDefault="009A7425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практическая работа в паре: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осваивать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приёмы чистки зубов и мытья рук; </w:t>
            </w:r>
          </w:p>
          <w:p w:rsidR="009A7425" w:rsidRPr="002A655D" w:rsidRDefault="009A7425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запомнить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, что зубная щётка и полотенце у каждого человека должны быть личные; </w:t>
            </w:r>
          </w:p>
          <w:p w:rsidR="009A7425" w:rsidRPr="002A655D" w:rsidRDefault="009A7425" w:rsidP="002A655D">
            <w:pPr>
              <w:pStyle w:val="a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— </w:t>
            </w:r>
            <w:r w:rsidRPr="002A655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формулировать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A655D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основные правила гигиены; 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  <w:tr w:rsidR="00971464" w:rsidRPr="007A77F2" w:rsidTr="007A77F2">
        <w:trPr>
          <w:trHeight w:val="417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Вредные привычки. Как их искоренить?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Calibri"/>
                <w:i/>
                <w:sz w:val="20"/>
                <w:szCs w:val="20"/>
              </w:rPr>
            </w:pPr>
            <w:r w:rsidRPr="002A655D">
              <w:rPr>
                <w:rFonts w:eastAsia="Calibri"/>
                <w:i/>
                <w:sz w:val="20"/>
                <w:szCs w:val="20"/>
              </w:rPr>
              <w:t xml:space="preserve">пользоваться простыми навыками самоконтроля и </w:t>
            </w:r>
            <w:proofErr w:type="spellStart"/>
            <w:r w:rsidRPr="002A655D">
              <w:rPr>
                <w:rFonts w:eastAsia="Calibri"/>
                <w:i/>
                <w:sz w:val="20"/>
                <w:szCs w:val="20"/>
              </w:rPr>
              <w:t>саморегуляции</w:t>
            </w:r>
            <w:proofErr w:type="spellEnd"/>
            <w:r w:rsidRPr="002A655D">
              <w:rPr>
                <w:rFonts w:eastAsia="Calibri"/>
                <w:i/>
                <w:sz w:val="20"/>
                <w:szCs w:val="20"/>
              </w:rPr>
              <w:t xml:space="preserve"> своего самочувствия для сохранения здоровья,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Calibri"/>
                <w:i/>
                <w:sz w:val="20"/>
                <w:szCs w:val="20"/>
              </w:rPr>
              <w:t>осознанно выполнять режим дня, правила рационального питания и личной гигиены;</w:t>
            </w:r>
          </w:p>
        </w:tc>
      </w:tr>
      <w:tr w:rsidR="00971464" w:rsidRPr="007A77F2" w:rsidTr="007A77F2">
        <w:trPr>
          <w:trHeight w:val="193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общей настенной газеты из детских рисунков на тему</w:t>
            </w:r>
            <w:proofErr w:type="gramStart"/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:«</w:t>
            </w:r>
            <w:proofErr w:type="gramEnd"/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Берегите нашу планету!»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Знать: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 xml:space="preserve">– понятие «болезнь»; </w:t>
            </w:r>
          </w:p>
          <w:p w:rsidR="00971464" w:rsidRPr="002A655D" w:rsidRDefault="00971464" w:rsidP="002A655D">
            <w:pPr>
              <w:pStyle w:val="a3"/>
              <w:rPr>
                <w:rFonts w:eastAsia="Calibri"/>
                <w:sz w:val="20"/>
                <w:szCs w:val="20"/>
              </w:rPr>
            </w:pPr>
            <w:r w:rsidRPr="002A655D">
              <w:rPr>
                <w:rFonts w:eastAsia="Calibri"/>
                <w:sz w:val="20"/>
                <w:szCs w:val="20"/>
              </w:rPr>
              <w:t>– правила сохранения и укрепления здоровья.</w:t>
            </w:r>
          </w:p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  <w:r w:rsidRPr="002A65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2A655D">
              <w:rPr>
                <w:rFonts w:eastAsia="Calibri"/>
                <w:sz w:val="20"/>
                <w:szCs w:val="20"/>
              </w:rPr>
              <w:t xml:space="preserve"> проводить профилактику болезней</w:t>
            </w:r>
          </w:p>
        </w:tc>
      </w:tr>
      <w:tr w:rsidR="00971464" w:rsidRPr="007A77F2" w:rsidTr="007A77F2">
        <w:trPr>
          <w:trHeight w:val="874"/>
        </w:trPr>
        <w:tc>
          <w:tcPr>
            <w:tcW w:w="948" w:type="dxa"/>
          </w:tcPr>
          <w:p w:rsidR="00971464" w:rsidRPr="007A77F2" w:rsidRDefault="00971464" w:rsidP="008B5546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6" w:space="0" w:color="auto"/>
              <w:bottom w:val="single" w:sz="6" w:space="0" w:color="auto"/>
            </w:tcBorders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лес «Скоро лето».</w:t>
            </w:r>
          </w:p>
        </w:tc>
        <w:tc>
          <w:tcPr>
            <w:tcW w:w="961" w:type="dxa"/>
            <w:shd w:val="clear" w:color="auto" w:fill="auto"/>
          </w:tcPr>
          <w:p w:rsidR="00971464" w:rsidRPr="007A77F2" w:rsidRDefault="00971464" w:rsidP="008B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1464" w:rsidRPr="002A655D" w:rsidRDefault="00971464" w:rsidP="002A655D">
            <w:pPr>
              <w:pStyle w:val="a3"/>
              <w:rPr>
                <w:sz w:val="20"/>
                <w:szCs w:val="20"/>
              </w:rPr>
            </w:pPr>
          </w:p>
        </w:tc>
      </w:tr>
    </w:tbl>
    <w:p w:rsidR="007A77F2" w:rsidRDefault="007A77F2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7A77F2" w:rsidRDefault="007A77F2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9A7425" w:rsidRDefault="009A742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9A7425" w:rsidRDefault="009A742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9A7425" w:rsidRDefault="009A742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9A7425" w:rsidRDefault="009A742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9A7425" w:rsidRDefault="009A742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9A7425" w:rsidRDefault="009A742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9A7425" w:rsidRDefault="009A742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9A7425" w:rsidRDefault="009A742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2A655D" w:rsidRDefault="002A655D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2A655D" w:rsidRDefault="002A655D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2A655D" w:rsidRDefault="002A655D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2A655D" w:rsidRDefault="002A655D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2A655D" w:rsidRDefault="002A655D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7A77F2" w:rsidRPr="007A77F2" w:rsidRDefault="007A77F2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422A43" w:rsidRPr="007A77F2" w:rsidRDefault="00422A43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  <w:r w:rsidRPr="007A77F2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</w:t>
      </w:r>
    </w:p>
    <w:p w:rsidR="00422A43" w:rsidRPr="007A77F2" w:rsidRDefault="00334E0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  <w:r w:rsidRPr="007A77F2">
        <w:rPr>
          <w:rFonts w:ascii="Times New Roman" w:hAnsi="Times New Roman" w:cs="Times New Roman"/>
          <w:b/>
          <w:sz w:val="24"/>
          <w:szCs w:val="24"/>
        </w:rPr>
        <w:t xml:space="preserve">Учащиеся </w:t>
      </w:r>
      <w:r w:rsidR="00422A43" w:rsidRPr="007A77F2">
        <w:rPr>
          <w:rFonts w:ascii="Times New Roman" w:hAnsi="Times New Roman" w:cs="Times New Roman"/>
          <w:b/>
          <w:sz w:val="24"/>
          <w:szCs w:val="24"/>
        </w:rPr>
        <w:t xml:space="preserve">должны знать: </w:t>
      </w:r>
    </w:p>
    <w:p w:rsidR="00422A43" w:rsidRPr="007A77F2" w:rsidRDefault="00422A43" w:rsidP="00422A43">
      <w:pPr>
        <w:pStyle w:val="a4"/>
        <w:numPr>
          <w:ilvl w:val="0"/>
          <w:numId w:val="4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Основы экологической культуры.</w:t>
      </w:r>
    </w:p>
    <w:p w:rsidR="00422A43" w:rsidRPr="007A77F2" w:rsidRDefault="00422A43" w:rsidP="00422A43">
      <w:pPr>
        <w:pStyle w:val="a4"/>
        <w:numPr>
          <w:ilvl w:val="0"/>
          <w:numId w:val="4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Некоторые особенности природы своего края.</w:t>
      </w:r>
    </w:p>
    <w:p w:rsidR="00422A43" w:rsidRPr="007A77F2" w:rsidRDefault="00422A43" w:rsidP="00422A43">
      <w:pPr>
        <w:pStyle w:val="a4"/>
        <w:numPr>
          <w:ilvl w:val="0"/>
          <w:numId w:val="4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Основные признаки времен года.</w:t>
      </w:r>
    </w:p>
    <w:p w:rsidR="00422A43" w:rsidRPr="007A77F2" w:rsidRDefault="00422A43" w:rsidP="00422A43">
      <w:pPr>
        <w:pStyle w:val="a4"/>
        <w:numPr>
          <w:ilvl w:val="0"/>
          <w:numId w:val="4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Значение природы для человека.</w:t>
      </w:r>
    </w:p>
    <w:p w:rsidR="00422A43" w:rsidRPr="007A77F2" w:rsidRDefault="00422A43" w:rsidP="00422A43">
      <w:pPr>
        <w:pStyle w:val="a4"/>
        <w:numPr>
          <w:ilvl w:val="0"/>
          <w:numId w:val="4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Группы растений и животных.</w:t>
      </w:r>
    </w:p>
    <w:p w:rsidR="00422A43" w:rsidRPr="007A77F2" w:rsidRDefault="00422A43" w:rsidP="00422A43">
      <w:pPr>
        <w:pStyle w:val="a4"/>
        <w:numPr>
          <w:ilvl w:val="0"/>
          <w:numId w:val="4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Некоторые охраняемые растения и животные своего края, страны.</w:t>
      </w:r>
    </w:p>
    <w:p w:rsidR="00422A43" w:rsidRPr="007A77F2" w:rsidRDefault="00422A43" w:rsidP="00422A43">
      <w:pPr>
        <w:pStyle w:val="a4"/>
        <w:numPr>
          <w:ilvl w:val="0"/>
          <w:numId w:val="4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Правила поведения в природе.</w:t>
      </w:r>
    </w:p>
    <w:p w:rsidR="00334E05" w:rsidRPr="007A77F2" w:rsidRDefault="00334E0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</w:p>
    <w:p w:rsidR="00422A43" w:rsidRPr="007A77F2" w:rsidRDefault="00334E05" w:rsidP="00422A43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  <w:r w:rsidRPr="007A77F2">
        <w:rPr>
          <w:rFonts w:ascii="Times New Roman" w:hAnsi="Times New Roman" w:cs="Times New Roman"/>
          <w:b/>
          <w:sz w:val="24"/>
          <w:szCs w:val="24"/>
        </w:rPr>
        <w:t xml:space="preserve">Учащиеся </w:t>
      </w:r>
      <w:r w:rsidR="00422A43" w:rsidRPr="007A77F2">
        <w:rPr>
          <w:rFonts w:ascii="Times New Roman" w:hAnsi="Times New Roman" w:cs="Times New Roman"/>
          <w:b/>
          <w:sz w:val="24"/>
          <w:szCs w:val="24"/>
        </w:rPr>
        <w:t xml:space="preserve">должны уметь: </w:t>
      </w:r>
    </w:p>
    <w:p w:rsidR="00422A43" w:rsidRPr="007A77F2" w:rsidRDefault="00422A43" w:rsidP="00422A43">
      <w:pPr>
        <w:pStyle w:val="a4"/>
        <w:numPr>
          <w:ilvl w:val="0"/>
          <w:numId w:val="5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Различать объекты природы и объекты, не относящиеся к природе.</w:t>
      </w:r>
    </w:p>
    <w:p w:rsidR="00422A43" w:rsidRPr="007A77F2" w:rsidRDefault="00422A43" w:rsidP="00422A43">
      <w:pPr>
        <w:pStyle w:val="a4"/>
        <w:numPr>
          <w:ilvl w:val="0"/>
          <w:numId w:val="5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Выполнять правила личной гигиены.</w:t>
      </w:r>
    </w:p>
    <w:p w:rsidR="00422A43" w:rsidRPr="007A77F2" w:rsidRDefault="00422A43" w:rsidP="00422A43">
      <w:pPr>
        <w:pStyle w:val="a4"/>
        <w:numPr>
          <w:ilvl w:val="0"/>
          <w:numId w:val="5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Различать изученные растения, животных.</w:t>
      </w:r>
    </w:p>
    <w:p w:rsidR="00422A43" w:rsidRPr="007A77F2" w:rsidRDefault="00422A43" w:rsidP="00422A43">
      <w:pPr>
        <w:pStyle w:val="a4"/>
        <w:numPr>
          <w:ilvl w:val="0"/>
          <w:numId w:val="5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Вести наблюдения в природе под руководством руководителя кружка.</w:t>
      </w:r>
    </w:p>
    <w:p w:rsidR="00422A43" w:rsidRPr="007A77F2" w:rsidRDefault="00422A43" w:rsidP="00422A43">
      <w:pPr>
        <w:pStyle w:val="a4"/>
        <w:numPr>
          <w:ilvl w:val="0"/>
          <w:numId w:val="5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Подкармливать птиц в простейших кормушках.</w:t>
      </w:r>
    </w:p>
    <w:p w:rsidR="00422A43" w:rsidRPr="007A77F2" w:rsidRDefault="00422A43" w:rsidP="00422A43">
      <w:pPr>
        <w:pStyle w:val="a4"/>
        <w:numPr>
          <w:ilvl w:val="0"/>
          <w:numId w:val="5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Ухаживать за комнатными растениями и домашними животными.</w:t>
      </w:r>
    </w:p>
    <w:p w:rsidR="00422A43" w:rsidRPr="007A77F2" w:rsidRDefault="00422A43" w:rsidP="00422A43">
      <w:pPr>
        <w:pStyle w:val="a4"/>
        <w:numPr>
          <w:ilvl w:val="0"/>
          <w:numId w:val="5"/>
        </w:numPr>
        <w:tabs>
          <w:tab w:val="left" w:pos="975"/>
        </w:tabs>
        <w:rPr>
          <w:sz w:val="24"/>
          <w:szCs w:val="24"/>
        </w:rPr>
      </w:pPr>
      <w:r w:rsidRPr="007A77F2">
        <w:rPr>
          <w:sz w:val="24"/>
          <w:szCs w:val="24"/>
        </w:rPr>
        <w:t>Проводить поисково-исследовательскую деятельность под руководством руководителя кружка.</w:t>
      </w:r>
    </w:p>
    <w:p w:rsidR="00334E05" w:rsidRPr="007A77F2" w:rsidRDefault="00334E05" w:rsidP="00422A43">
      <w:pPr>
        <w:rPr>
          <w:rFonts w:ascii="Times New Roman" w:hAnsi="Times New Roman" w:cs="Times New Roman"/>
          <w:b/>
          <w:sz w:val="24"/>
          <w:szCs w:val="24"/>
        </w:rPr>
      </w:pPr>
    </w:p>
    <w:p w:rsidR="001D7365" w:rsidRPr="007A77F2" w:rsidRDefault="001D7365" w:rsidP="00422A43">
      <w:pPr>
        <w:rPr>
          <w:rFonts w:ascii="Times New Roman" w:hAnsi="Times New Roman" w:cs="Times New Roman"/>
          <w:b/>
          <w:sz w:val="24"/>
          <w:szCs w:val="24"/>
        </w:rPr>
      </w:pPr>
    </w:p>
    <w:p w:rsidR="00422A43" w:rsidRPr="007A77F2" w:rsidRDefault="00422A43" w:rsidP="00A766C4">
      <w:pPr>
        <w:pStyle w:val="a3"/>
        <w:rPr>
          <w:rFonts w:ascii="Times New Roman" w:hAnsi="Times New Roman" w:cs="Times New Roman"/>
          <w:b/>
        </w:rPr>
      </w:pPr>
      <w:r w:rsidRPr="007A77F2">
        <w:rPr>
          <w:rFonts w:ascii="Times New Roman" w:hAnsi="Times New Roman" w:cs="Times New Roman"/>
          <w:b/>
        </w:rPr>
        <w:t>Литература:</w:t>
      </w:r>
    </w:p>
    <w:p w:rsidR="00422A43" w:rsidRPr="007A77F2" w:rsidRDefault="00422A43" w:rsidP="00A766C4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7A77F2">
        <w:rPr>
          <w:rFonts w:ascii="Times New Roman" w:hAnsi="Times New Roman" w:cs="Times New Roman"/>
        </w:rPr>
        <w:t>Королева А.В. “Естествознание для малышей” журнал “Начальная школа”</w:t>
      </w:r>
      <w:proofErr w:type="gramStart"/>
      <w:r w:rsidRPr="007A77F2">
        <w:rPr>
          <w:rFonts w:ascii="Times New Roman" w:hAnsi="Times New Roman" w:cs="Times New Roman"/>
        </w:rPr>
        <w:t xml:space="preserve"> .</w:t>
      </w:r>
      <w:proofErr w:type="gramEnd"/>
    </w:p>
    <w:p w:rsidR="00422A43" w:rsidRPr="007A77F2" w:rsidRDefault="00422A43" w:rsidP="00A766C4">
      <w:pPr>
        <w:pStyle w:val="a3"/>
        <w:rPr>
          <w:rFonts w:ascii="Times New Roman" w:hAnsi="Times New Roman" w:cs="Times New Roman"/>
        </w:rPr>
      </w:pPr>
    </w:p>
    <w:p w:rsidR="00422A43" w:rsidRPr="007A77F2" w:rsidRDefault="00422A43" w:rsidP="00A766C4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7A77F2">
        <w:rPr>
          <w:rFonts w:ascii="Times New Roman" w:hAnsi="Times New Roman" w:cs="Times New Roman"/>
        </w:rPr>
        <w:t>Кульневич</w:t>
      </w:r>
      <w:proofErr w:type="spellEnd"/>
      <w:r w:rsidRPr="007A77F2">
        <w:rPr>
          <w:rFonts w:ascii="Times New Roman" w:hAnsi="Times New Roman" w:cs="Times New Roman"/>
        </w:rPr>
        <w:t xml:space="preserve"> С.В.., </w:t>
      </w:r>
      <w:proofErr w:type="spellStart"/>
      <w:r w:rsidRPr="007A77F2">
        <w:rPr>
          <w:rFonts w:ascii="Times New Roman" w:hAnsi="Times New Roman" w:cs="Times New Roman"/>
        </w:rPr>
        <w:t>Лакоценина</w:t>
      </w:r>
      <w:proofErr w:type="spellEnd"/>
      <w:r w:rsidRPr="007A77F2">
        <w:rPr>
          <w:rFonts w:ascii="Times New Roman" w:hAnsi="Times New Roman" w:cs="Times New Roman"/>
        </w:rPr>
        <w:t xml:space="preserve"> Т.</w:t>
      </w:r>
      <w:proofErr w:type="gramStart"/>
      <w:r w:rsidRPr="007A77F2">
        <w:rPr>
          <w:rFonts w:ascii="Times New Roman" w:hAnsi="Times New Roman" w:cs="Times New Roman"/>
        </w:rPr>
        <w:t>П</w:t>
      </w:r>
      <w:proofErr w:type="gramEnd"/>
      <w:r w:rsidRPr="007A77F2">
        <w:rPr>
          <w:rFonts w:ascii="Times New Roman" w:hAnsi="Times New Roman" w:cs="Times New Roman"/>
        </w:rPr>
        <w:t xml:space="preserve"> “Нетрадиционные уроки в начальной школе:(Выпуск 1. </w:t>
      </w:r>
      <w:proofErr w:type="gramStart"/>
      <w:r w:rsidRPr="007A77F2">
        <w:rPr>
          <w:rFonts w:ascii="Times New Roman" w:hAnsi="Times New Roman" w:cs="Times New Roman"/>
        </w:rPr>
        <w:t>Математика, природоведение):</w:t>
      </w:r>
      <w:proofErr w:type="gramEnd"/>
      <w:r w:rsidRPr="007A77F2">
        <w:rPr>
          <w:rFonts w:ascii="Times New Roman" w:hAnsi="Times New Roman" w:cs="Times New Roman"/>
        </w:rPr>
        <w:t xml:space="preserve"> Практическое пособие для учителей начальных классов.</w:t>
      </w:r>
    </w:p>
    <w:p w:rsidR="00422A43" w:rsidRPr="007A77F2" w:rsidRDefault="00422A43" w:rsidP="00A766C4">
      <w:pPr>
        <w:pStyle w:val="a3"/>
        <w:rPr>
          <w:rFonts w:ascii="Times New Roman" w:hAnsi="Times New Roman" w:cs="Times New Roman"/>
        </w:rPr>
      </w:pPr>
    </w:p>
    <w:p w:rsidR="00422A43" w:rsidRPr="007A77F2" w:rsidRDefault="00422A43" w:rsidP="00A766C4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7A77F2">
        <w:rPr>
          <w:rFonts w:ascii="Times New Roman" w:hAnsi="Times New Roman" w:cs="Times New Roman"/>
        </w:rPr>
        <w:t>Молодова</w:t>
      </w:r>
      <w:proofErr w:type="spellEnd"/>
      <w:r w:rsidRPr="007A77F2">
        <w:rPr>
          <w:rFonts w:ascii="Times New Roman" w:hAnsi="Times New Roman" w:cs="Times New Roman"/>
        </w:rPr>
        <w:t xml:space="preserve"> Л.П. “Игровые экологические занятия с детьми».</w:t>
      </w:r>
    </w:p>
    <w:p w:rsidR="00422A43" w:rsidRPr="007A77F2" w:rsidRDefault="00422A43" w:rsidP="00A766C4">
      <w:pPr>
        <w:pStyle w:val="a3"/>
        <w:rPr>
          <w:rFonts w:ascii="Times New Roman" w:hAnsi="Times New Roman" w:cs="Times New Roman"/>
        </w:rPr>
      </w:pPr>
    </w:p>
    <w:p w:rsidR="00422A43" w:rsidRPr="007A77F2" w:rsidRDefault="00422A43" w:rsidP="00A766C4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7A77F2">
        <w:rPr>
          <w:rFonts w:ascii="Times New Roman" w:hAnsi="Times New Roman" w:cs="Times New Roman"/>
        </w:rPr>
        <w:t>Большая энциклопедия животного мира. М.:ЗАО “РОСМЭН-ПРЕСС”, 2007.</w:t>
      </w:r>
    </w:p>
    <w:p w:rsidR="00422A43" w:rsidRPr="007A77F2" w:rsidRDefault="00422A43" w:rsidP="00A766C4">
      <w:pPr>
        <w:pStyle w:val="a3"/>
        <w:rPr>
          <w:rFonts w:ascii="Times New Roman" w:hAnsi="Times New Roman" w:cs="Times New Roman"/>
        </w:rPr>
      </w:pPr>
    </w:p>
    <w:p w:rsidR="00422A43" w:rsidRPr="007A77F2" w:rsidRDefault="00422A43" w:rsidP="00A766C4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7A77F2">
        <w:rPr>
          <w:rFonts w:ascii="Times New Roman" w:hAnsi="Times New Roman" w:cs="Times New Roman"/>
        </w:rPr>
        <w:t xml:space="preserve">Все обо всем. Насекомые и пауки. – М.:ООО “Издательство </w:t>
      </w:r>
      <w:proofErr w:type="spellStart"/>
      <w:r w:rsidRPr="007A77F2">
        <w:rPr>
          <w:rFonts w:ascii="Times New Roman" w:hAnsi="Times New Roman" w:cs="Times New Roman"/>
        </w:rPr>
        <w:t>Астрель</w:t>
      </w:r>
      <w:proofErr w:type="spellEnd"/>
      <w:r w:rsidRPr="007A77F2">
        <w:rPr>
          <w:rFonts w:ascii="Times New Roman" w:hAnsi="Times New Roman" w:cs="Times New Roman"/>
        </w:rPr>
        <w:t>”: ООО “Издательство АСТ”, 2001.</w:t>
      </w:r>
    </w:p>
    <w:p w:rsidR="00422A43" w:rsidRPr="007A77F2" w:rsidRDefault="00422A43" w:rsidP="00422A43">
      <w:pPr>
        <w:pStyle w:val="a4"/>
        <w:rPr>
          <w:sz w:val="24"/>
          <w:szCs w:val="24"/>
        </w:rPr>
      </w:pPr>
    </w:p>
    <w:p w:rsidR="00422A43" w:rsidRPr="007A77F2" w:rsidRDefault="00422A43" w:rsidP="00422A43">
      <w:pPr>
        <w:rPr>
          <w:rFonts w:ascii="Times New Roman" w:hAnsi="Times New Roman" w:cs="Times New Roman"/>
          <w:b/>
          <w:sz w:val="24"/>
          <w:szCs w:val="24"/>
        </w:rPr>
      </w:pPr>
    </w:p>
    <w:sectPr w:rsidR="00422A43" w:rsidRPr="007A77F2" w:rsidSect="0050710B">
      <w:pgSz w:w="11906" w:h="16838"/>
      <w:pgMar w:top="709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551"/>
    <w:multiLevelType w:val="hybridMultilevel"/>
    <w:tmpl w:val="92228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04A4"/>
    <w:multiLevelType w:val="hybridMultilevel"/>
    <w:tmpl w:val="4B00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2B85"/>
    <w:multiLevelType w:val="hybridMultilevel"/>
    <w:tmpl w:val="85220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D4D57"/>
    <w:multiLevelType w:val="multilevel"/>
    <w:tmpl w:val="5ACA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0379C"/>
    <w:multiLevelType w:val="hybridMultilevel"/>
    <w:tmpl w:val="404052FA"/>
    <w:lvl w:ilvl="0" w:tplc="C6FAF9C2">
      <w:start w:val="1"/>
      <w:numFmt w:val="bullet"/>
      <w:lvlText w:val="―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0477E43"/>
    <w:multiLevelType w:val="hybridMultilevel"/>
    <w:tmpl w:val="3A54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0064F"/>
    <w:multiLevelType w:val="hybridMultilevel"/>
    <w:tmpl w:val="C5F28742"/>
    <w:lvl w:ilvl="0" w:tplc="00E0D348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330CB1"/>
    <w:multiLevelType w:val="multilevel"/>
    <w:tmpl w:val="3ED83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F625E"/>
    <w:multiLevelType w:val="hybridMultilevel"/>
    <w:tmpl w:val="F210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883EEF"/>
    <w:multiLevelType w:val="hybridMultilevel"/>
    <w:tmpl w:val="47724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D7637"/>
    <w:multiLevelType w:val="hybridMultilevel"/>
    <w:tmpl w:val="D6309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D0F51"/>
    <w:multiLevelType w:val="hybridMultilevel"/>
    <w:tmpl w:val="7A4A0C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1529"/>
    <w:rsid w:val="00032271"/>
    <w:rsid w:val="00042C7A"/>
    <w:rsid w:val="00067D16"/>
    <w:rsid w:val="000A046E"/>
    <w:rsid w:val="000D1529"/>
    <w:rsid w:val="000F7F4F"/>
    <w:rsid w:val="00117DB5"/>
    <w:rsid w:val="0015040E"/>
    <w:rsid w:val="0019615A"/>
    <w:rsid w:val="001D7365"/>
    <w:rsid w:val="001E172A"/>
    <w:rsid w:val="001F6733"/>
    <w:rsid w:val="00203B94"/>
    <w:rsid w:val="002435F7"/>
    <w:rsid w:val="002A655D"/>
    <w:rsid w:val="002D1816"/>
    <w:rsid w:val="002D455D"/>
    <w:rsid w:val="00334E05"/>
    <w:rsid w:val="00381AEB"/>
    <w:rsid w:val="003B1D6C"/>
    <w:rsid w:val="003B411F"/>
    <w:rsid w:val="00422A43"/>
    <w:rsid w:val="00423B66"/>
    <w:rsid w:val="00447404"/>
    <w:rsid w:val="00447A91"/>
    <w:rsid w:val="0047536B"/>
    <w:rsid w:val="004E7E22"/>
    <w:rsid w:val="004F6BA4"/>
    <w:rsid w:val="0050710B"/>
    <w:rsid w:val="00550CEB"/>
    <w:rsid w:val="005C3579"/>
    <w:rsid w:val="005D7ABC"/>
    <w:rsid w:val="006236FD"/>
    <w:rsid w:val="00623CCA"/>
    <w:rsid w:val="00651042"/>
    <w:rsid w:val="0068242E"/>
    <w:rsid w:val="006F27A7"/>
    <w:rsid w:val="006F7605"/>
    <w:rsid w:val="00721938"/>
    <w:rsid w:val="007A77F2"/>
    <w:rsid w:val="008709C5"/>
    <w:rsid w:val="0089047E"/>
    <w:rsid w:val="00897989"/>
    <w:rsid w:val="008A02EB"/>
    <w:rsid w:val="008B5546"/>
    <w:rsid w:val="00904F4C"/>
    <w:rsid w:val="00912D2F"/>
    <w:rsid w:val="00935B13"/>
    <w:rsid w:val="00962F45"/>
    <w:rsid w:val="00971464"/>
    <w:rsid w:val="009850C7"/>
    <w:rsid w:val="009A7425"/>
    <w:rsid w:val="009B39CD"/>
    <w:rsid w:val="00A766C4"/>
    <w:rsid w:val="00AC038B"/>
    <w:rsid w:val="00AF49E7"/>
    <w:rsid w:val="00B22D95"/>
    <w:rsid w:val="00B45B66"/>
    <w:rsid w:val="00B81495"/>
    <w:rsid w:val="00BB79D0"/>
    <w:rsid w:val="00BF210F"/>
    <w:rsid w:val="00BF5C55"/>
    <w:rsid w:val="00C17B50"/>
    <w:rsid w:val="00C74B98"/>
    <w:rsid w:val="00D013CC"/>
    <w:rsid w:val="00D85CFF"/>
    <w:rsid w:val="00E56C91"/>
    <w:rsid w:val="00E57F4B"/>
    <w:rsid w:val="00EA1200"/>
    <w:rsid w:val="00EA6400"/>
    <w:rsid w:val="00ED6364"/>
    <w:rsid w:val="00F02E36"/>
    <w:rsid w:val="00F11235"/>
    <w:rsid w:val="00F554AD"/>
    <w:rsid w:val="00F75D26"/>
    <w:rsid w:val="00F81EA9"/>
    <w:rsid w:val="00FF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2F"/>
  </w:style>
  <w:style w:type="paragraph" w:styleId="3">
    <w:name w:val="heading 3"/>
    <w:basedOn w:val="a"/>
    <w:next w:val="a"/>
    <w:link w:val="30"/>
    <w:qFormat/>
    <w:rsid w:val="004F6BA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0D1529"/>
  </w:style>
  <w:style w:type="paragraph" w:customStyle="1" w:styleId="western">
    <w:name w:val="western"/>
    <w:basedOn w:val="a"/>
    <w:rsid w:val="000D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814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2A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A4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5C35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5C35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rsid w:val="00F554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55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t9339">
    <w:name w:val="ft9339"/>
    <w:basedOn w:val="a0"/>
    <w:rsid w:val="009850C7"/>
  </w:style>
  <w:style w:type="character" w:styleId="ab">
    <w:name w:val="Strong"/>
    <w:basedOn w:val="a0"/>
    <w:uiPriority w:val="22"/>
    <w:qFormat/>
    <w:rsid w:val="00B22D95"/>
    <w:rPr>
      <w:b/>
      <w:bCs/>
    </w:rPr>
  </w:style>
  <w:style w:type="table" w:styleId="ac">
    <w:name w:val="Table Grid"/>
    <w:basedOn w:val="a1"/>
    <w:rsid w:val="0024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"/>
    <w:rsid w:val="00FF02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rsid w:val="00FF020D"/>
    <w:rPr>
      <w:rFonts w:ascii="Microsoft Sans Serif" w:hAnsi="Microsoft Sans Serif" w:cs="Microsoft Sans Serif"/>
      <w:sz w:val="18"/>
      <w:szCs w:val="18"/>
    </w:rPr>
  </w:style>
  <w:style w:type="character" w:customStyle="1" w:styleId="30">
    <w:name w:val="Заголовок 3 Знак"/>
    <w:basedOn w:val="a0"/>
    <w:link w:val="3"/>
    <w:rsid w:val="004F6B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4F6BA4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4F6B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A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Kamil</cp:lastModifiedBy>
  <cp:revision>3</cp:revision>
  <cp:lastPrinted>2011-11-13T16:10:00Z</cp:lastPrinted>
  <dcterms:created xsi:type="dcterms:W3CDTF">2011-05-20T15:53:00Z</dcterms:created>
  <dcterms:modified xsi:type="dcterms:W3CDTF">2018-04-04T12:48:00Z</dcterms:modified>
</cp:coreProperties>
</file>