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EC" w:rsidRDefault="001421EC"/>
    <w:p w:rsidR="001421EC" w:rsidRPr="001421EC" w:rsidRDefault="001421EC" w:rsidP="00142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21EC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  <w:proofErr w:type="spellStart"/>
      <w:r w:rsidRPr="001421EC">
        <w:rPr>
          <w:rFonts w:ascii="Times New Roman" w:eastAsia="Calibri" w:hAnsi="Times New Roman" w:cs="Times New Roman"/>
          <w:b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b/>
          <w:sz w:val="28"/>
          <w:szCs w:val="28"/>
        </w:rPr>
        <w:t xml:space="preserve"> работы в </w:t>
      </w:r>
      <w:r w:rsidR="004E3D3E">
        <w:rPr>
          <w:rFonts w:ascii="Times New Roman" w:eastAsia="Calibri" w:hAnsi="Times New Roman" w:cs="Times New Roman"/>
          <w:b/>
          <w:sz w:val="28"/>
          <w:szCs w:val="28"/>
        </w:rPr>
        <w:t xml:space="preserve">МКОУ </w:t>
      </w:r>
      <w:proofErr w:type="spellStart"/>
      <w:r w:rsidR="004E3D3E">
        <w:rPr>
          <w:rFonts w:ascii="Times New Roman" w:eastAsia="Calibri" w:hAnsi="Times New Roman" w:cs="Times New Roman"/>
          <w:b/>
          <w:sz w:val="28"/>
          <w:szCs w:val="28"/>
        </w:rPr>
        <w:t>Ванашинская</w:t>
      </w:r>
      <w:proofErr w:type="spellEnd"/>
      <w:r w:rsidR="004E3D3E">
        <w:rPr>
          <w:rFonts w:ascii="Times New Roman" w:eastAsia="Calibri" w:hAnsi="Times New Roman" w:cs="Times New Roman"/>
          <w:b/>
          <w:sz w:val="28"/>
          <w:szCs w:val="28"/>
        </w:rPr>
        <w:t xml:space="preserve"> ООШ</w:t>
      </w:r>
    </w:p>
    <w:p w:rsidR="001421EC" w:rsidRPr="001421EC" w:rsidRDefault="001421EC" w:rsidP="001421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21EC">
        <w:rPr>
          <w:rFonts w:ascii="Times New Roman" w:eastAsia="Calibri" w:hAnsi="Times New Roman" w:cs="Times New Roman"/>
          <w:b/>
          <w:sz w:val="28"/>
          <w:szCs w:val="28"/>
        </w:rPr>
        <w:t>за 201</w:t>
      </w:r>
      <w:r w:rsidR="004E3D3E">
        <w:rPr>
          <w:rFonts w:ascii="Times New Roman" w:eastAsia="Calibri" w:hAnsi="Times New Roman" w:cs="Times New Roman"/>
          <w:b/>
          <w:sz w:val="28"/>
          <w:szCs w:val="28"/>
          <w:lang w:val="tt-RU"/>
        </w:rPr>
        <w:t>8</w:t>
      </w:r>
      <w:r w:rsidRPr="001421EC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4E3D3E">
        <w:rPr>
          <w:rFonts w:ascii="Times New Roman" w:eastAsia="Calibri" w:hAnsi="Times New Roman" w:cs="Times New Roman"/>
          <w:b/>
          <w:sz w:val="28"/>
          <w:szCs w:val="28"/>
          <w:lang w:val="tt-RU"/>
        </w:rPr>
        <w:t>9</w:t>
      </w:r>
      <w:r w:rsidRPr="001421E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Организация </w:t>
      </w:r>
      <w:proofErr w:type="spell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При организации </w:t>
      </w:r>
      <w:proofErr w:type="spell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работы в школе соблюдаются следующие принципы: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1) Систематичность и преемственность - </w:t>
      </w:r>
      <w:proofErr w:type="spell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профориентационная</w:t>
      </w:r>
      <w:proofErr w:type="spell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работа ведётся с обучающи</w:t>
      </w:r>
      <w:r w:rsidR="004E3D3E">
        <w:rPr>
          <w:rFonts w:ascii="Times New Roman" w:eastAsia="Calibri" w:hAnsi="Times New Roman" w:cs="Times New Roman"/>
          <w:iCs/>
          <w:sz w:val="28"/>
          <w:szCs w:val="28"/>
        </w:rPr>
        <w:t>мися с</w:t>
      </w:r>
      <w:proofErr w:type="gramStart"/>
      <w:r w:rsidR="004E3D3E">
        <w:rPr>
          <w:rFonts w:ascii="Times New Roman" w:eastAsia="Calibri" w:hAnsi="Times New Roman" w:cs="Times New Roman"/>
          <w:iCs/>
          <w:sz w:val="28"/>
          <w:szCs w:val="28"/>
        </w:rPr>
        <w:t>1</w:t>
      </w:r>
      <w:proofErr w:type="gramEnd"/>
      <w:r w:rsidR="004E3D3E">
        <w:rPr>
          <w:rFonts w:ascii="Times New Roman" w:eastAsia="Calibri" w:hAnsi="Times New Roman" w:cs="Times New Roman"/>
          <w:iCs/>
          <w:sz w:val="28"/>
          <w:szCs w:val="28"/>
        </w:rPr>
        <w:t xml:space="preserve"> по 9</w:t>
      </w: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класс, особое вни</w:t>
      </w:r>
      <w:r w:rsidR="004E3D3E">
        <w:rPr>
          <w:rFonts w:ascii="Times New Roman" w:eastAsia="Calibri" w:hAnsi="Times New Roman" w:cs="Times New Roman"/>
          <w:iCs/>
          <w:sz w:val="28"/>
          <w:szCs w:val="28"/>
        </w:rPr>
        <w:t xml:space="preserve">мание уделяется выпускникам 9 </w:t>
      </w: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классов. 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2) Дифференцированный и индивидуальный подход к </w:t>
      </w:r>
      <w:proofErr w:type="gram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обучающимся</w:t>
      </w:r>
      <w:proofErr w:type="gram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в зависимости от возраста и уровня </w:t>
      </w:r>
      <w:proofErr w:type="spell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сформированности</w:t>
      </w:r>
      <w:proofErr w:type="spell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работы с обучающимися и родителями.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>4) Взаимосвязь школы, семьи, профессиональных учебных заведений, службы занятости, общественных молодежных организаций.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>5) Связь профориентации с жизнью (органическое единство потребностями общества в кадрах).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В школе отрабатывается система </w:t>
      </w:r>
      <w:proofErr w:type="spell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</w:t>
      </w:r>
      <w:proofErr w:type="gramStart"/>
      <w:r w:rsidRPr="001421EC">
        <w:rPr>
          <w:rFonts w:ascii="Times New Roman" w:eastAsia="Calibri" w:hAnsi="Times New Roman" w:cs="Times New Roman"/>
          <w:iCs/>
          <w:sz w:val="28"/>
          <w:szCs w:val="28"/>
        </w:rPr>
        <w:t>согласно</w:t>
      </w:r>
      <w:proofErr w:type="gramEnd"/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утвержденного плана на 201</w:t>
      </w:r>
      <w:r w:rsidR="004E3D3E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8</w:t>
      </w:r>
      <w:r w:rsidRPr="001421EC">
        <w:rPr>
          <w:rFonts w:ascii="Times New Roman" w:eastAsia="Calibri" w:hAnsi="Times New Roman" w:cs="Times New Roman"/>
          <w:iCs/>
          <w:sz w:val="28"/>
          <w:szCs w:val="28"/>
        </w:rPr>
        <w:t>-201</w:t>
      </w:r>
      <w:r w:rsidR="004E3D3E">
        <w:rPr>
          <w:rFonts w:ascii="Times New Roman" w:eastAsia="Calibri" w:hAnsi="Times New Roman" w:cs="Times New Roman"/>
          <w:iCs/>
          <w:sz w:val="28"/>
          <w:szCs w:val="28"/>
          <w:lang w:val="tt-RU"/>
        </w:rPr>
        <w:t>9</w:t>
      </w:r>
      <w:r w:rsidRPr="001421EC">
        <w:rPr>
          <w:rFonts w:ascii="Times New Roman" w:eastAsia="Calibri" w:hAnsi="Times New Roman" w:cs="Times New Roman"/>
          <w:iCs/>
          <w:sz w:val="28"/>
          <w:szCs w:val="28"/>
        </w:rPr>
        <w:t xml:space="preserve"> учебный год. </w:t>
      </w:r>
    </w:p>
    <w:p w:rsidR="004E3D3E" w:rsidRDefault="001421EC" w:rsidP="00142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Созданная в школе система работы с учащимися и родителями предусматривает начало профессионального самоопределения уже в 1 классе, что позволяет осуществлять комплексный подход к созданию развивающей среды для учащихся. </w:t>
      </w:r>
      <w:proofErr w:type="spellStart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Профориентационная</w:t>
      </w:r>
      <w:proofErr w:type="spellEnd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основана на постоянном взаимодействии администрации, классного руководителя, социального педагога с учащимися и их родителями.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Профориентационная</w:t>
      </w:r>
      <w:proofErr w:type="spellEnd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в школе включает </w:t>
      </w:r>
      <w:r w:rsidR="004E3D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три</w:t>
      </w:r>
      <w:r w:rsidRPr="00142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этапа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E3D3E" w:rsidRDefault="001421EC" w:rsidP="00142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этап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</w:t>
      </w:r>
      <w:r w:rsidRPr="00142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начальная школа.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данном этапе учащиеся знакомятся с миром профессий через такие формы работы, как экскурсии, беседы, утренники, устные журналы, встречи с интересными людьми.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Формы работы с учащимися начальных классов используются самые разные: утренники, экскурсии, конкурсы рисунков, ролевые игры. С учащимися 3-4 классов проводятся первые психологические игры.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Уже в начальной школе ребятам предоставлена возможность выбора собственной образовательной траектории. Учащиеся выбирают кружковые занятия, могут развивать свои творческие способности через обучение в кружке «Лепка». </w:t>
      </w:r>
    </w:p>
    <w:p w:rsidR="004E3D3E" w:rsidRDefault="001421EC" w:rsidP="001421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2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 2 этапе – 5-7 классы.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Профориентационная</w:t>
      </w:r>
      <w:proofErr w:type="spellEnd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 находит свое продолжение через </w:t>
      </w:r>
      <w:proofErr w:type="spellStart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профориентационные</w:t>
      </w:r>
      <w:proofErr w:type="spellEnd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игры, игры-погружения, игры-путешествия. Данные формы работы позволяют учащимся более подробно изучить мир профессий, представить себя в этом мире. Учащиеся 5-7 классов изучают многообразие рабочих профессий, делают первые шаги в проектной деятельности. В ходе данной работы собран материал о профессиях родителей. </w:t>
      </w:r>
    </w:p>
    <w:p w:rsidR="004E3D3E" w:rsidRDefault="001421EC" w:rsidP="00142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21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3 этапе – 8-9 классы.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Работа предусматривает целенаправленную </w:t>
      </w:r>
      <w:proofErr w:type="spellStart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профориентационную</w:t>
      </w:r>
      <w:proofErr w:type="spellEnd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работу среди учащихся, направленную на содействие осознанному выбору профиля обучения, а в дальнейшем и профессии. Учащиеся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 работник МЧС, здравоохранения, образования</w:t>
      </w:r>
      <w:proofErr w:type="gramStart"/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End"/>
    </w:p>
    <w:p w:rsid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1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План проведения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мероприятий на 201</w:t>
      </w:r>
      <w:r w:rsidR="004E3D3E">
        <w:rPr>
          <w:rFonts w:ascii="Times New Roman" w:eastAsia="Calibri" w:hAnsi="Times New Roman" w:cs="Times New Roman"/>
          <w:sz w:val="28"/>
          <w:szCs w:val="28"/>
        </w:rPr>
        <w:t>8</w:t>
      </w:r>
      <w:r w:rsidRPr="001421EC">
        <w:rPr>
          <w:rFonts w:ascii="Times New Roman" w:eastAsia="Calibri" w:hAnsi="Times New Roman" w:cs="Times New Roman"/>
          <w:sz w:val="28"/>
          <w:szCs w:val="28"/>
        </w:rPr>
        <w:t>-201</w:t>
      </w:r>
      <w:r w:rsidR="004E3D3E">
        <w:rPr>
          <w:rFonts w:ascii="Times New Roman" w:eastAsia="Calibri" w:hAnsi="Times New Roman" w:cs="Times New Roman"/>
          <w:sz w:val="28"/>
          <w:szCs w:val="28"/>
        </w:rPr>
        <w:t>9</w:t>
      </w:r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учебный год включал следующее:</w:t>
      </w:r>
    </w:p>
    <w:p w:rsidR="004E3D3E" w:rsidRPr="001421EC" w:rsidRDefault="004E3D3E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D3E" w:rsidRPr="001421EC" w:rsidRDefault="004E3D3E" w:rsidP="004E3D3E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 w:rsidRPr="001421E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недели профориентации</w:t>
      </w:r>
      <w:r w:rsidRPr="001421EC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421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8г.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336"/>
        <w:gridCol w:w="1464"/>
        <w:gridCol w:w="1994"/>
        <w:gridCol w:w="2073"/>
      </w:tblGrid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1421E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«Модель принятия взвешенного решения при выборе профессии»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10.2018г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странички сайта информацией о проведении недели профориентации в школе.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F1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10.2018г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тестирования учащихся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с целью выявления профессиональной направленности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0-19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учащихся:</w:t>
            </w:r>
          </w:p>
          <w:p w:rsidR="004E3D3E" w:rsidRPr="001421EC" w:rsidRDefault="004E3D3E" w:rsidP="00B43EF7">
            <w:pPr>
              <w:numPr>
                <w:ilvl w:val="0"/>
                <w:numId w:val="1"/>
              </w:numPr>
              <w:spacing w:after="150" w:line="240" w:lineRule="auto"/>
              <w:ind w:left="450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«Снятие напряжения перед экзаменами»;</w:t>
            </w:r>
          </w:p>
          <w:p w:rsidR="004E3D3E" w:rsidRPr="001421EC" w:rsidRDefault="004E3D3E" w:rsidP="00B43EF7">
            <w:pPr>
              <w:numPr>
                <w:ilvl w:val="0"/>
                <w:numId w:val="1"/>
              </w:numPr>
              <w:spacing w:after="150" w:line="240" w:lineRule="auto"/>
              <w:ind w:left="450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«Ошибки в выборе профессии»</w:t>
            </w:r>
          </w:p>
          <w:p w:rsidR="004E3D3E" w:rsidRPr="001421EC" w:rsidRDefault="004E3D3E" w:rsidP="00B43EF7">
            <w:pPr>
              <w:numPr>
                <w:ilvl w:val="0"/>
                <w:numId w:val="1"/>
              </w:numPr>
              <w:spacing w:after="150" w:line="240" w:lineRule="auto"/>
              <w:ind w:left="450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«Модель принятия взвешенного решения»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9-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учителей-предметников по профориентации 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«Профессии мам, профессии пап»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1-5-х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памятки родителям «Помощь семьи в профессиональной ориентации ребенка»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5A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«Кем быть?»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8-9-х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roofErr w:type="spellStart"/>
            <w:r w:rsidRPr="005A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«Мероприятие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«Выбор профессии – дело серьезное»»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Default="004E3D3E" w:rsidP="00B43EF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</w:p>
          <w:p w:rsidR="004E3D3E" w:rsidRDefault="004E3D3E" w:rsidP="00B43EF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и профессия»</w:t>
            </w:r>
          </w:p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«Профессия для достойного человека»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«Марафон профессий»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2-9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классные руководители </w:t>
            </w:r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учащихся выпускных классов по вопросам профессиональной ориентации учащейся молодежи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выпускных классов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98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З.М.Амирбекова</w:t>
            </w:r>
            <w:proofErr w:type="spellEnd"/>
          </w:p>
        </w:tc>
      </w:tr>
      <w:tr w:rsidR="004E3D3E" w:rsidRPr="001421EC" w:rsidTr="00B43EF7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ind w:left="-108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недели профориентации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3D3E" w:rsidRPr="001421EC" w:rsidRDefault="004E3D3E" w:rsidP="00B43EF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21EC" w:rsidRPr="001421EC" w:rsidRDefault="004E3D3E" w:rsidP="00B43EF7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Амирбекова</w:t>
            </w:r>
            <w:proofErr w:type="spellEnd"/>
          </w:p>
        </w:tc>
      </w:tr>
    </w:tbl>
    <w:p w:rsidR="004E3D3E" w:rsidRDefault="004E3D3E" w:rsidP="004E3D3E"/>
    <w:p w:rsidR="004E3D3E" w:rsidRDefault="004E3D3E" w:rsidP="004E3D3E"/>
    <w:p w:rsidR="001421EC" w:rsidRPr="001421EC" w:rsidRDefault="001421EC" w:rsidP="004E3D3E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1EC">
        <w:rPr>
          <w:rFonts w:ascii="Times New Roman" w:eastAsia="Calibri" w:hAnsi="Times New Roman" w:cs="Times New Roman"/>
          <w:sz w:val="28"/>
          <w:szCs w:val="28"/>
        </w:rPr>
        <w:t>Информация о  данных мероприятиях была доведена до сведения педагогов и обсуждена на совещаниях при заместителе директора, а также при индивидуальном консультировании классных руководителей.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самого начала учебного года в школе была проведена организационная работа по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 </w:t>
      </w:r>
    </w:p>
    <w:p w:rsidR="001421EC" w:rsidRPr="001421EC" w:rsidRDefault="001421EC" w:rsidP="001421E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421EC">
        <w:rPr>
          <w:rFonts w:ascii="Times New Roman" w:eastAsia="Calibri" w:hAnsi="Times New Roman" w:cs="Times New Roman"/>
          <w:b/>
          <w:sz w:val="28"/>
          <w:szCs w:val="28"/>
        </w:rPr>
        <w:t xml:space="preserve">Работа школьной библиотеки в </w:t>
      </w:r>
      <w:proofErr w:type="spellStart"/>
      <w:r w:rsidRPr="001421EC">
        <w:rPr>
          <w:rFonts w:ascii="Times New Roman" w:eastAsia="Calibri" w:hAnsi="Times New Roman" w:cs="Times New Roman"/>
          <w:b/>
          <w:sz w:val="28"/>
          <w:szCs w:val="28"/>
        </w:rPr>
        <w:t>профориентационном</w:t>
      </w:r>
      <w:proofErr w:type="spellEnd"/>
      <w:r w:rsidRPr="001421EC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направлении.</w:t>
      </w:r>
    </w:p>
    <w:p w:rsidR="001421EC" w:rsidRPr="001421EC" w:rsidRDefault="001421EC" w:rsidP="001421EC">
      <w:pPr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1421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течение года в школьной  библиотеке организовывались выставки литературы для учителей и учащихся в помощь по выбору профессии и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работе; изучались читательские интересы учащихся и рекомендовалась литература, помогающую в выборе профессии; организовывались </w:t>
      </w:r>
      <w:proofErr w:type="gramStart"/>
      <w:r w:rsidRPr="001421EC">
        <w:rPr>
          <w:rFonts w:ascii="Times New Roman" w:eastAsia="Calibri" w:hAnsi="Times New Roman" w:cs="Times New Roman"/>
          <w:sz w:val="28"/>
          <w:szCs w:val="28"/>
        </w:rPr>
        <w:t>выставки книг о профессиях</w:t>
      </w:r>
      <w:proofErr w:type="gram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«Все работы хороши», «Кем быть?». Были проведены читательские конференции:</w:t>
      </w:r>
    </w:p>
    <w:p w:rsidR="001421EC" w:rsidRPr="001421EC" w:rsidRDefault="001421EC" w:rsidP="001421EC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EC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«Источники получения информации о мире профессий»;</w:t>
      </w:r>
    </w:p>
    <w:p w:rsidR="001421EC" w:rsidRPr="001421EC" w:rsidRDefault="001421EC" w:rsidP="001421EC">
      <w:pPr>
        <w:numPr>
          <w:ilvl w:val="0"/>
          <w:numId w:val="2"/>
        </w:num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1E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«Твоя будущая профессия»</w:t>
      </w: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21EC" w:rsidRPr="001421EC" w:rsidRDefault="001421EC" w:rsidP="00142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Важным звеном в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9 классе, во время индивидуальных консультаци</w:t>
      </w:r>
      <w:proofErr w:type="gramStart"/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>й-</w:t>
      </w:r>
      <w:proofErr w:type="gramEnd"/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классный руководитель поднимал вопросы о важности правильного выбора дальнейшего образования детей с учетом требований современного рынка труда. </w:t>
      </w:r>
    </w:p>
    <w:p w:rsidR="004E3D3E" w:rsidRDefault="001421EC" w:rsidP="001421EC">
      <w:pPr>
        <w:ind w:firstLine="709"/>
        <w:jc w:val="both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421E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Основная проблем</w:t>
      </w:r>
      <w:proofErr w:type="gramStart"/>
      <w:r w:rsidRPr="001421E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а-</w:t>
      </w:r>
      <w:proofErr w:type="gramEnd"/>
      <w:r w:rsidRPr="001421EC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отсутствие кабинета профориентации. </w:t>
      </w:r>
    </w:p>
    <w:p w:rsidR="001421EC" w:rsidRPr="001421EC" w:rsidRDefault="001421EC" w:rsidP="001421E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1. В школе ведется целенаправленная работа по профориентации </w:t>
      </w:r>
      <w:proofErr w:type="gramStart"/>
      <w:r w:rsidRPr="001421E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с учетом запроса экономики современного общества. </w:t>
      </w:r>
    </w:p>
    <w:p w:rsidR="001421EC" w:rsidRPr="001421EC" w:rsidRDefault="001421EC" w:rsidP="001421E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2. План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работы реализуется на достаточном уровне. </w:t>
      </w:r>
    </w:p>
    <w:p w:rsidR="001421EC" w:rsidRPr="001421EC" w:rsidRDefault="001421EC" w:rsidP="001421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           3. В организации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деятельности с </w:t>
      </w:r>
      <w:proofErr w:type="gramStart"/>
      <w:r w:rsidRPr="001421EC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1421EC">
        <w:rPr>
          <w:rFonts w:ascii="Times New Roman" w:eastAsia="Calibri" w:hAnsi="Times New Roman" w:cs="Times New Roman"/>
          <w:sz w:val="28"/>
          <w:szCs w:val="28"/>
        </w:rPr>
        <w:t xml:space="preserve"> используются разнообразные формы внеклассной деятельности, современные педагогические технологии.</w:t>
      </w:r>
    </w:p>
    <w:p w:rsidR="001421EC" w:rsidRPr="001421EC" w:rsidRDefault="001421EC" w:rsidP="001421EC">
      <w:pPr>
        <w:ind w:firstLine="708"/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421EC" w:rsidRPr="001421EC" w:rsidRDefault="001421EC" w:rsidP="001421EC">
      <w:pPr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1E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Цель </w:t>
      </w:r>
      <w:proofErr w:type="spellStart"/>
      <w:r w:rsidRPr="001421E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работы на 201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8</w:t>
      </w:r>
      <w:r w:rsidRPr="001421E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-201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9</w:t>
      </w:r>
      <w:r w:rsidRPr="001421E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учебный год </w:t>
      </w:r>
      <w:r w:rsidRPr="001421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 – подготовка учащихся к обоснованному зрелому выбору профессии, удовлетворяющему как личные интересы, так и общественные </w:t>
      </w:r>
      <w:proofErr w:type="gramStart"/>
      <w:r w:rsidRPr="001421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потребности</w:t>
      </w:r>
      <w:proofErr w:type="gramEnd"/>
      <w:r w:rsidRPr="001421EC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 запросы рынка.</w:t>
      </w:r>
    </w:p>
    <w:p w:rsidR="001421EC" w:rsidRPr="001421EC" w:rsidRDefault="001421EC" w:rsidP="001421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Задачи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в школе:</w:t>
      </w:r>
    </w:p>
    <w:p w:rsidR="001421EC" w:rsidRPr="001421EC" w:rsidRDefault="001421EC" w:rsidP="001421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-оказание </w:t>
      </w:r>
      <w:proofErr w:type="spellStart"/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профориентационной</w:t>
      </w:r>
      <w:proofErr w:type="spellEnd"/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поддержки учащимся в процессе выбора сферы будущей профессиональной деятельности.</w:t>
      </w:r>
    </w:p>
    <w:p w:rsidR="001421EC" w:rsidRPr="001421EC" w:rsidRDefault="001421EC" w:rsidP="001421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21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</w:p>
    <w:p w:rsidR="001421EC" w:rsidRPr="001421EC" w:rsidRDefault="001421EC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21EC" w:rsidRDefault="004E3D3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8064" cy="2059387"/>
            <wp:effectExtent l="0" t="0" r="0" b="0"/>
            <wp:docPr id="1" name="Рисунок 1" descr="C:\Users\User\Desktop\IMG-2018102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020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80" cy="205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1639" cy="2002114"/>
            <wp:effectExtent l="0" t="0" r="0" b="0"/>
            <wp:docPr id="3" name="Рисунок 3" descr="C:\Users\User\Desktop\IMG-2018102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020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53" cy="200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BE" w:rsidRDefault="00A102B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Классные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 7 класс </w:t>
      </w:r>
    </w:p>
    <w:p w:rsidR="004E3D3E" w:rsidRDefault="004E3D3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1152" cy="2061701"/>
            <wp:effectExtent l="0" t="0" r="0" b="0"/>
            <wp:docPr id="4" name="Рисунок 4" descr="C:\Users\User\Desktop\IMG-2018102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81020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167" cy="206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2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A102B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3792" cy="2003729"/>
            <wp:effectExtent l="0" t="0" r="0" b="0"/>
            <wp:docPr id="5" name="Рисунок 5" descr="C:\Users\User\Desktop\IMG-201810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81020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07" cy="200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BE" w:rsidRDefault="00A102B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Классный час 5 класс </w:t>
      </w:r>
    </w:p>
    <w:p w:rsidR="00A102BE" w:rsidRDefault="00A102B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6427" cy="1574358"/>
            <wp:effectExtent l="0" t="0" r="4445" b="6985"/>
            <wp:docPr id="6" name="Рисунок 6" descr="C:\Users\User\Desktop\IMG-201810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81020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613" cy="157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4762" cy="1584681"/>
            <wp:effectExtent l="0" t="0" r="5080" b="0"/>
            <wp:docPr id="7" name="Рисунок 7" descr="C:\Users\User\Desktop\IMG-201810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81020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2" cy="158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BE" w:rsidRDefault="00A102B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Классный час 2 класс </w:t>
      </w:r>
      <w:bookmarkStart w:id="0" w:name="_GoBack"/>
      <w:bookmarkEnd w:id="0"/>
    </w:p>
    <w:p w:rsidR="00A102BE" w:rsidRPr="001421EC" w:rsidRDefault="00A102BE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21EC" w:rsidRPr="001421EC" w:rsidRDefault="001421EC" w:rsidP="001421E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21EC" w:rsidRDefault="001421EC" w:rsidP="001421EC">
      <w:r w:rsidRPr="001421E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E3D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– психолог ___________________ </w:t>
      </w:r>
      <w:proofErr w:type="spellStart"/>
      <w:r w:rsidR="004E3D3E">
        <w:rPr>
          <w:rFonts w:ascii="Times New Roman" w:eastAsia="Calibri" w:hAnsi="Times New Roman" w:cs="Times New Roman"/>
          <w:sz w:val="28"/>
          <w:szCs w:val="28"/>
          <w:lang w:eastAsia="ru-RU"/>
        </w:rPr>
        <w:t>З.М.Амирбекова</w:t>
      </w:r>
      <w:proofErr w:type="spellEnd"/>
      <w:r w:rsidR="004E3D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sectPr w:rsidR="001421EC" w:rsidSect="004E3D3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BEF"/>
    <w:multiLevelType w:val="hybridMultilevel"/>
    <w:tmpl w:val="FD426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47693"/>
    <w:multiLevelType w:val="multilevel"/>
    <w:tmpl w:val="93C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40"/>
    <w:rsid w:val="001421EC"/>
    <w:rsid w:val="004D128C"/>
    <w:rsid w:val="004E3D3E"/>
    <w:rsid w:val="00A102BE"/>
    <w:rsid w:val="00C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2018-10-20T18:46:00Z</dcterms:created>
  <dcterms:modified xsi:type="dcterms:W3CDTF">2018-10-20T19:09:00Z</dcterms:modified>
</cp:coreProperties>
</file>