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6D2" w:rsidRPr="005F616A" w:rsidRDefault="00D566D2" w:rsidP="005F616A">
      <w:pPr>
        <w:spacing w:after="0" w:line="240" w:lineRule="auto"/>
        <w:ind w:firstLine="538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F61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приложение</w:t>
      </w:r>
      <w:r w:rsidR="00C650C7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№ 1</w:t>
      </w:r>
      <w:r w:rsidRPr="005F61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 приказу </w:t>
      </w:r>
    </w:p>
    <w:p w:rsidR="00D566D2" w:rsidRPr="005F616A" w:rsidRDefault="00BE3493" w:rsidP="005F616A">
      <w:pPr>
        <w:spacing w:after="0" w:line="240" w:lineRule="auto"/>
        <w:ind w:firstLine="5387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от «___»_______201</w:t>
      </w:r>
      <w:r w:rsidR="0001297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8</w:t>
      </w:r>
      <w:r w:rsidR="00D566D2" w:rsidRPr="005F616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г. №___</w:t>
      </w:r>
    </w:p>
    <w:p w:rsidR="00D566D2" w:rsidRDefault="00D566D2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D566D2" w:rsidRDefault="00D566D2" w:rsidP="0073045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30458" w:rsidRDefault="00730458" w:rsidP="0073045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CA30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ПАМЯТКА ДЛЯ РАБОТНИКОВ </w:t>
      </w:r>
      <w:r w:rsidR="000129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МКОУ ВАНАШИНСКАЯ ООШ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 ПОВЕДЕНИИ В СИТУАЦИЯХ, ПРЕДСТАВЛЯЮЩИХ 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КОРРУПЦИОННУЮ ОПАСНОСТЬ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ПРОВОКАЦИИ ВЗЯТКИ</w:t>
      </w:r>
    </w:p>
    <w:bookmarkEnd w:id="0"/>
    <w:p w:rsidR="00CA3078" w:rsidRDefault="00CA3078" w:rsidP="00CA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Уголовный кодекс Российской Федерации предусматривает три вида преступлений, связанных с взяткой: получение взятки (статья 290), дача взятки (статья 291) и посредничество во взяточничестве (статья 291.1).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речь идет о взятке, это значит, есть тот, кто получает взятку (взяткополучатель) и тот, кто ее дает (взяткодатель).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случаях в роли связующего звена между взяткодателем и взяткополучателем выступает посредник.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взятки –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(бездействие).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Дача взятки – преступление, направленное на склонение должностного лица к совершению законных или незаконных действий (бездействия)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Посредничество во взяточничестве – преступление, когда посредник, выступая в роли связующего звена между взяткодателем и взяткополучателем, осуществляет одно из следующих действий: непосредственно передает взятку соответствующему должностному лицу; способствует достижению либо реализации соглашения о получении и даче взятки между ними. Посредник всегда действует по поручению одного из указанных лиц.</w:t>
      </w:r>
    </w:p>
    <w:p w:rsidR="00CA3078" w:rsidRPr="00CA3078" w:rsidRDefault="00CA3078" w:rsidP="00CA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 ДЕЙСТВИЯ В СЛУЧАЕ ВЫМОГАТЕЛЬСТВА</w:t>
      </w:r>
    </w:p>
    <w:p w:rsidR="00CA3078" w:rsidRPr="00CA3078" w:rsidRDefault="00CA3078" w:rsidP="00CA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3078" w:rsidRPr="00CA3078" w:rsidRDefault="00CA3078" w:rsidP="00CA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взятку;</w:t>
      </w:r>
    </w:p>
    <w:p w:rsidR="00CA3078" w:rsidRPr="00CA3078" w:rsidRDefault="00CA3078" w:rsidP="00CA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</w:t>
      </w:r>
      <w:proofErr w:type="gramEnd"/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последовательность решения вопросов);</w:t>
      </w:r>
    </w:p>
    <w:p w:rsidR="00CA3078" w:rsidRPr="00CA3078" w:rsidRDefault="00CA3078" w:rsidP="00CA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встречи;</w:t>
      </w:r>
    </w:p>
    <w:p w:rsidR="00CA3078" w:rsidRPr="00CA3078" w:rsidRDefault="00CA3078" w:rsidP="00CA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поинтересоваться у собеседника о гарантиях решения вопроса в случае дачи взятки;</w:t>
      </w:r>
    </w:p>
    <w:p w:rsidR="00CA3078" w:rsidRPr="00CA3078" w:rsidRDefault="00CA3078" w:rsidP="00CA30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брать инициативу в разговоре на себя, больше «работать на прием информации», позволять потенциальному взяткополучателю «выговорится», сообщить Вам как можно больше информации.</w:t>
      </w:r>
    </w:p>
    <w:p w:rsidR="00CA3078" w:rsidRPr="00CA3078" w:rsidRDefault="00CA3078" w:rsidP="00CA3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ЧТО СЛЕДУЕТ ВАМ ПРЕДПРИНЯТЬ СРАЗУ ПОСЛЕ 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СОВЕРШИВШЕГОСЯ ФАКТА ВЫМОГАТЕЛЬСТВА?</w:t>
      </w:r>
    </w:p>
    <w:p w:rsidR="00CA3078" w:rsidRPr="00CA3078" w:rsidRDefault="00CA3078" w:rsidP="00CA3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Гражданин, давший взятку, может быть освобожден от уголовной ответственности, если установлен факт вымогательства или гражданин добровольно сообщил в правоохранительные органы о </w:t>
      </w:r>
      <w:proofErr w:type="gramStart"/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содеянном</w:t>
      </w:r>
      <w:proofErr w:type="gramEnd"/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должностное лицо требует взятку под угрозой совершения действий, которые могут причинить ущерб Вашим законным интересам, либо умышленно ставит Вас в такие условия, при которых Вы вынуждены дать взятку с целью предотвращения вредных для Вас последствий, сообщите об этом в любой правоохранительный орган, в том числе в органы прокуратуры.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вымогательства взятки со стороны должностных лиц Вам необходимо написать заявление о факте вымогательства у Вас взятки, в котором точно указать: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из должностных лиц (фамилия, имя, отчество, занимаемая должность, наименование органа) вымогает у Вас взятку;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какова сумма и характер вымогаемой взятки;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какие конкретно действия (или бездействие) у Вас вымогается взятка;</w:t>
      </w:r>
    </w:p>
    <w:p w:rsidR="00CA3078" w:rsidRPr="00CA3078" w:rsidRDefault="00CA3078" w:rsidP="00CA307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07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какое время, в каком месте и каким образом должна произойти непосредственная дача взятки.</w:t>
      </w:r>
    </w:p>
    <w:p w:rsidR="00D566D2" w:rsidRPr="00CA3078" w:rsidRDefault="00D566D2" w:rsidP="00D566D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</w:pPr>
      <w:r w:rsidRPr="00FA73FD">
        <w:t xml:space="preserve">Устные сообщения и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</w:pPr>
      <w:r w:rsidRPr="00FA73FD">
        <w:t>В дежурной части органа внутренних дел</w:t>
      </w:r>
      <w:r>
        <w:t xml:space="preserve">, приемной органов прокуратуры </w:t>
      </w:r>
      <w:r w:rsidRPr="00FA73FD">
        <w:t xml:space="preserve">Вас обязаны выслушать и принять сообщение в устной или письменной форме, при этом Вам следует поинтересоваться фамилией, должностью и рабочим телефоном сотрудника, принявшего сообщение. </w:t>
      </w:r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</w:pPr>
      <w:r w:rsidRPr="00FA73FD">
        <w:t xml:space="preserve">Вы имеете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 </w:t>
      </w:r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</w:pPr>
      <w:r w:rsidRPr="00FA73FD">
        <w:t xml:space="preserve">В правоохранительном органе полученное от Вас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Уголовно-процессуального кодекса Российской Федерации. </w:t>
      </w:r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</w:pPr>
      <w:r w:rsidRPr="00FA73FD">
        <w:t xml:space="preserve">Вы имеете право выяснить в правоохранительном органе,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интересы </w:t>
      </w:r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</w:pPr>
      <w:proofErr w:type="gramStart"/>
      <w:r w:rsidRPr="00FA73FD">
        <w:t xml:space="preserve"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 </w:t>
      </w:r>
      <w:proofErr w:type="gramEnd"/>
    </w:p>
    <w:p w:rsidR="00D566D2" w:rsidRPr="00FA73FD" w:rsidRDefault="00D566D2" w:rsidP="00D566D2">
      <w:pPr>
        <w:pStyle w:val="a3"/>
        <w:spacing w:before="0" w:beforeAutospacing="0" w:after="0" w:afterAutospacing="0"/>
        <w:ind w:firstLine="600"/>
        <w:jc w:val="both"/>
        <w:rPr>
          <w:sz w:val="28"/>
          <w:szCs w:val="28"/>
        </w:rPr>
      </w:pPr>
    </w:p>
    <w:p w:rsidR="00CA431E" w:rsidRDefault="00CA431E"/>
    <w:sectPr w:rsidR="00CA431E" w:rsidSect="00CA4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A3078"/>
    <w:rsid w:val="0001297C"/>
    <w:rsid w:val="00120DAA"/>
    <w:rsid w:val="001F1BFC"/>
    <w:rsid w:val="004D30D2"/>
    <w:rsid w:val="005F616A"/>
    <w:rsid w:val="007213CB"/>
    <w:rsid w:val="00730458"/>
    <w:rsid w:val="00793283"/>
    <w:rsid w:val="008379F3"/>
    <w:rsid w:val="00AF45B4"/>
    <w:rsid w:val="00BE3493"/>
    <w:rsid w:val="00C650C7"/>
    <w:rsid w:val="00C93582"/>
    <w:rsid w:val="00CA3078"/>
    <w:rsid w:val="00CA431E"/>
    <w:rsid w:val="00D566D2"/>
    <w:rsid w:val="00D8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A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CA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qFormat/>
    <w:rsid w:val="00D566D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730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13</cp:revision>
  <cp:lastPrinted>2013-04-04T05:22:00Z</cp:lastPrinted>
  <dcterms:created xsi:type="dcterms:W3CDTF">2013-04-03T10:22:00Z</dcterms:created>
  <dcterms:modified xsi:type="dcterms:W3CDTF">2019-03-18T18:09:00Z</dcterms:modified>
</cp:coreProperties>
</file>