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74" w:rsidRDefault="006C19F6" w:rsidP="001D5774">
      <w:pPr>
        <w:jc w:val="center"/>
        <w:rPr>
          <w:b/>
        </w:rPr>
      </w:pPr>
      <w:r>
        <w:rPr>
          <w:b/>
          <w:noProof/>
        </w:rPr>
        <w:drawing>
          <wp:inline distT="0" distB="0" distL="0" distR="0">
            <wp:extent cx="5934075" cy="8162925"/>
            <wp:effectExtent l="19050" t="0" r="9525" b="0"/>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1.jpg"/>
                    <pic:cNvPicPr>
                      <a:picLocks noChangeAspect="1" noChangeArrowheads="1"/>
                    </pic:cNvPicPr>
                  </pic:nvPicPr>
                  <pic:blipFill>
                    <a:blip r:embed="rId5" cstate="print"/>
                    <a:srcRect/>
                    <a:stretch>
                      <a:fillRect/>
                    </a:stretch>
                  </pic:blipFill>
                  <pic:spPr bwMode="auto">
                    <a:xfrm>
                      <a:off x="0" y="0"/>
                      <a:ext cx="5934075" cy="8162925"/>
                    </a:xfrm>
                    <a:prstGeom prst="rect">
                      <a:avLst/>
                    </a:prstGeom>
                    <a:noFill/>
                    <a:ln w="9525">
                      <a:noFill/>
                      <a:miter lim="800000"/>
                      <a:headEnd/>
                      <a:tailEnd/>
                    </a:ln>
                  </pic:spPr>
                </pic:pic>
              </a:graphicData>
            </a:graphic>
          </wp:inline>
        </w:drawing>
      </w:r>
    </w:p>
    <w:p w:rsidR="001D5774" w:rsidRDefault="001D5774" w:rsidP="001D5774">
      <w:pPr>
        <w:jc w:val="center"/>
        <w:rPr>
          <w:b/>
        </w:rPr>
      </w:pPr>
    </w:p>
    <w:p w:rsidR="001D5774" w:rsidRDefault="001D5774" w:rsidP="001D5774">
      <w:pPr>
        <w:jc w:val="center"/>
        <w:rPr>
          <w:b/>
        </w:rPr>
      </w:pPr>
    </w:p>
    <w:p w:rsidR="00720C32" w:rsidRDefault="00720C32" w:rsidP="001D5774">
      <w:pPr>
        <w:jc w:val="center"/>
        <w:rPr>
          <w:b/>
          <w:lang w:val="en-US"/>
        </w:rPr>
      </w:pPr>
    </w:p>
    <w:p w:rsidR="00720C32" w:rsidRDefault="00720C32" w:rsidP="001D5774">
      <w:pPr>
        <w:jc w:val="center"/>
        <w:rPr>
          <w:b/>
          <w:lang w:val="en-US"/>
        </w:rPr>
      </w:pPr>
    </w:p>
    <w:p w:rsidR="006C19F6" w:rsidRDefault="006C19F6" w:rsidP="001D5774">
      <w:pPr>
        <w:jc w:val="center"/>
        <w:rPr>
          <w:b/>
        </w:rPr>
      </w:pPr>
    </w:p>
    <w:p w:rsidR="006C19F6" w:rsidRDefault="006C19F6" w:rsidP="001D5774">
      <w:pPr>
        <w:jc w:val="center"/>
        <w:rPr>
          <w:b/>
        </w:rPr>
      </w:pPr>
    </w:p>
    <w:p w:rsidR="001D5774" w:rsidRDefault="001D5774" w:rsidP="001D5774">
      <w:pPr>
        <w:jc w:val="center"/>
        <w:rPr>
          <w:b/>
        </w:rPr>
      </w:pPr>
      <w:r>
        <w:rPr>
          <w:b/>
        </w:rPr>
        <w:lastRenderedPageBreak/>
        <w:t>ПАСПОРТ БЕЗОПАСНОСТИ</w:t>
      </w:r>
    </w:p>
    <w:p w:rsidR="001D5774" w:rsidRPr="00F616D7" w:rsidRDefault="001D5774" w:rsidP="001D5774">
      <w:pPr>
        <w:jc w:val="center"/>
        <w:rPr>
          <w:b/>
          <w:u w:val="single"/>
        </w:rPr>
      </w:pPr>
      <w:r w:rsidRPr="00F616D7">
        <w:rPr>
          <w:b/>
          <w:u w:val="single"/>
        </w:rPr>
        <w:t>М</w:t>
      </w:r>
      <w:r>
        <w:rPr>
          <w:b/>
          <w:u w:val="single"/>
        </w:rPr>
        <w:t>К</w:t>
      </w:r>
      <w:r w:rsidRPr="00F616D7">
        <w:rPr>
          <w:b/>
          <w:u w:val="single"/>
        </w:rPr>
        <w:t>ОУ «</w:t>
      </w:r>
      <w:proofErr w:type="spellStart"/>
      <w:r>
        <w:rPr>
          <w:b/>
          <w:u w:val="single"/>
        </w:rPr>
        <w:t>Ванашинская</w:t>
      </w:r>
      <w:proofErr w:type="spellEnd"/>
      <w:r>
        <w:rPr>
          <w:b/>
          <w:u w:val="single"/>
        </w:rPr>
        <w:t xml:space="preserve"> ООШ</w:t>
      </w:r>
      <w:r w:rsidRPr="00F616D7">
        <w:rPr>
          <w:b/>
          <w:u w:val="single"/>
        </w:rPr>
        <w:t>»</w:t>
      </w:r>
    </w:p>
    <w:p w:rsidR="001D5774" w:rsidRPr="002A38BE" w:rsidRDefault="001D5774" w:rsidP="001D5774">
      <w:pPr>
        <w:jc w:val="center"/>
        <w:rPr>
          <w:vertAlign w:val="superscript"/>
        </w:rPr>
      </w:pPr>
      <w:r w:rsidRPr="002A38BE">
        <w:rPr>
          <w:vertAlign w:val="superscript"/>
        </w:rPr>
        <w:t xml:space="preserve"> (наименование объекта (территории)</w:t>
      </w:r>
    </w:p>
    <w:p w:rsidR="001D5774" w:rsidRPr="00F616D7" w:rsidRDefault="001D5774" w:rsidP="001D5774">
      <w:pPr>
        <w:jc w:val="center"/>
        <w:rPr>
          <w:b/>
          <w:u w:val="single"/>
        </w:rPr>
      </w:pPr>
      <w:proofErr w:type="spellStart"/>
      <w:r w:rsidRPr="00F616D7">
        <w:rPr>
          <w:u w:val="single"/>
        </w:rPr>
        <w:t>с.</w:t>
      </w:r>
      <w:r>
        <w:rPr>
          <w:u w:val="single"/>
        </w:rPr>
        <w:t>Ванаши</w:t>
      </w:r>
      <w:proofErr w:type="spellEnd"/>
    </w:p>
    <w:p w:rsidR="001D5774" w:rsidRPr="002A38BE" w:rsidRDefault="001D5774" w:rsidP="001D5774">
      <w:pPr>
        <w:jc w:val="center"/>
        <w:rPr>
          <w:vertAlign w:val="superscript"/>
        </w:rPr>
      </w:pPr>
      <w:r w:rsidRPr="002A38BE">
        <w:rPr>
          <w:vertAlign w:val="superscript"/>
        </w:rPr>
        <w:t>(наименование населенного пункта)</w:t>
      </w:r>
    </w:p>
    <w:p w:rsidR="001D5774" w:rsidRPr="00622DBB" w:rsidRDefault="001D5774" w:rsidP="001D5774">
      <w:pPr>
        <w:pStyle w:val="a3"/>
        <w:spacing w:after="0" w:line="240" w:lineRule="auto"/>
        <w:ind w:left="1080"/>
        <w:contextualSpacing/>
        <w:rPr>
          <w:rFonts w:ascii="Times New Roman" w:hAnsi="Times New Roman"/>
          <w:sz w:val="28"/>
          <w:szCs w:val="28"/>
          <w:u w:val="single"/>
          <w:lang w:eastAsia="ru-RU"/>
        </w:rPr>
      </w:pPr>
    </w:p>
    <w:p w:rsidR="001D5774" w:rsidRPr="00955AFB" w:rsidRDefault="001D5774" w:rsidP="001D5774">
      <w:pPr>
        <w:pStyle w:val="a3"/>
        <w:numPr>
          <w:ilvl w:val="0"/>
          <w:numId w:val="1"/>
        </w:numPr>
        <w:spacing w:after="0" w:line="240" w:lineRule="auto"/>
        <w:contextualSpacing/>
        <w:jc w:val="center"/>
        <w:rPr>
          <w:rFonts w:ascii="Times New Roman" w:hAnsi="Times New Roman"/>
          <w:sz w:val="28"/>
          <w:szCs w:val="28"/>
          <w:u w:val="single"/>
          <w:lang w:eastAsia="ru-RU"/>
        </w:rPr>
      </w:pPr>
      <w:r w:rsidRPr="00955AFB">
        <w:rPr>
          <w:rFonts w:ascii="Times New Roman" w:hAnsi="Times New Roman"/>
          <w:b/>
          <w:bCs/>
          <w:sz w:val="28"/>
          <w:szCs w:val="28"/>
        </w:rPr>
        <w:t xml:space="preserve">Общие сведения </w:t>
      </w:r>
      <w:r>
        <w:rPr>
          <w:rFonts w:ascii="Times New Roman" w:hAnsi="Times New Roman"/>
          <w:b/>
          <w:bCs/>
          <w:sz w:val="28"/>
          <w:szCs w:val="28"/>
        </w:rPr>
        <w:t>об объекте (территории)</w:t>
      </w:r>
    </w:p>
    <w:p w:rsidR="001D5774" w:rsidRPr="00A37EF7" w:rsidRDefault="001D5774" w:rsidP="001D5774">
      <w:pPr>
        <w:pStyle w:val="a3"/>
        <w:spacing w:after="0" w:line="240" w:lineRule="auto"/>
        <w:contextualSpacing/>
        <w:rPr>
          <w:rFonts w:ascii="Times New Roman" w:hAnsi="Times New Roman" w:cs="Times New Roman"/>
          <w:sz w:val="24"/>
          <w:szCs w:val="24"/>
          <w:u w:val="single"/>
          <w:lang w:eastAsia="ru-RU"/>
        </w:rPr>
      </w:pPr>
    </w:p>
    <w:p w:rsidR="001D5774" w:rsidRPr="00DB6801" w:rsidRDefault="001D5774" w:rsidP="001D5774">
      <w:pPr>
        <w:jc w:val="center"/>
        <w:rPr>
          <w:u w:val="single"/>
        </w:rPr>
      </w:pPr>
      <w:r w:rsidRPr="00DB6801">
        <w:rPr>
          <w:u w:val="single"/>
        </w:rPr>
        <w:t xml:space="preserve">МКУ «Управление образованием Буйнакского района», РД, г. Буйнакск,  </w:t>
      </w:r>
    </w:p>
    <w:p w:rsidR="001D5774" w:rsidRPr="00DB6801" w:rsidRDefault="001D5774" w:rsidP="001D5774">
      <w:pPr>
        <w:jc w:val="center"/>
        <w:rPr>
          <w:u w:val="single"/>
        </w:rPr>
      </w:pPr>
      <w:r w:rsidRPr="00DB6801">
        <w:rPr>
          <w:u w:val="single"/>
        </w:rPr>
        <w:t xml:space="preserve">ул.Ленина 61; 887(237)23200; </w:t>
      </w:r>
      <w:proofErr w:type="spellStart"/>
      <w:r w:rsidRPr="00DB6801">
        <w:rPr>
          <w:u w:val="single"/>
          <w:lang w:val="en-US"/>
        </w:rPr>
        <w:t>bruo</w:t>
      </w:r>
      <w:proofErr w:type="spellEnd"/>
      <w:r w:rsidRPr="00DB6801">
        <w:rPr>
          <w:u w:val="single"/>
        </w:rPr>
        <w:t>30@</w:t>
      </w:r>
      <w:r w:rsidRPr="00DB6801">
        <w:rPr>
          <w:u w:val="single"/>
          <w:lang w:val="en-US"/>
        </w:rPr>
        <w:t>mail</w:t>
      </w:r>
      <w:r w:rsidRPr="00DB6801">
        <w:rPr>
          <w:u w:val="single"/>
        </w:rPr>
        <w:t>.</w:t>
      </w:r>
      <w:proofErr w:type="spellStart"/>
      <w:r w:rsidRPr="00DB6801">
        <w:rPr>
          <w:u w:val="single"/>
          <w:lang w:val="en-US"/>
        </w:rPr>
        <w:t>ru</w:t>
      </w:r>
      <w:proofErr w:type="spellEnd"/>
    </w:p>
    <w:p w:rsidR="001D5774" w:rsidRPr="00A37EF7" w:rsidRDefault="001D5774" w:rsidP="001D5774">
      <w:pPr>
        <w:ind w:firstLine="360"/>
        <w:jc w:val="center"/>
        <w:rPr>
          <w:u w:val="single"/>
        </w:rPr>
      </w:pPr>
      <w:r w:rsidRPr="00A37EF7">
        <w:rPr>
          <w:vertAlign w:val="superscript"/>
        </w:rPr>
        <w:t>(наименование</w:t>
      </w:r>
      <w:r>
        <w:rPr>
          <w:vertAlign w:val="superscript"/>
        </w:rPr>
        <w:t xml:space="preserve">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r w:rsidRPr="00A37EF7">
        <w:rPr>
          <w:vertAlign w:val="superscript"/>
        </w:rPr>
        <w:t>)</w:t>
      </w:r>
    </w:p>
    <w:p w:rsidR="001D5774" w:rsidRPr="00D82279" w:rsidRDefault="001D5774" w:rsidP="001D5774">
      <w:pPr>
        <w:contextualSpacing/>
        <w:jc w:val="center"/>
        <w:rPr>
          <w:u w:val="single"/>
        </w:rPr>
      </w:pPr>
      <w:r w:rsidRPr="00D82279">
        <w:rPr>
          <w:u w:val="single"/>
        </w:rPr>
        <w:t xml:space="preserve">РД, Буйнакский район селение </w:t>
      </w:r>
      <w:proofErr w:type="spellStart"/>
      <w:r w:rsidR="00C75335">
        <w:rPr>
          <w:u w:val="single"/>
        </w:rPr>
        <w:t>Ванаши</w:t>
      </w:r>
      <w:proofErr w:type="spellEnd"/>
    </w:p>
    <w:p w:rsidR="001D5774" w:rsidRPr="00A37EF7" w:rsidRDefault="001D5774" w:rsidP="001D5774">
      <w:pPr>
        <w:ind w:firstLine="360"/>
        <w:jc w:val="center"/>
        <w:rPr>
          <w:u w:val="single"/>
        </w:rPr>
      </w:pPr>
      <w:r w:rsidRPr="00A37EF7">
        <w:rPr>
          <w:vertAlign w:val="superscript"/>
        </w:rPr>
        <w:t xml:space="preserve"> (</w:t>
      </w:r>
      <w:r>
        <w:rPr>
          <w:vertAlign w:val="superscript"/>
        </w:rPr>
        <w:t>адрес объекта (территории), телефон, факс, электронная почта)</w:t>
      </w:r>
    </w:p>
    <w:p w:rsidR="001D5774" w:rsidRPr="00D82279" w:rsidRDefault="001D5774" w:rsidP="001D5774">
      <w:pPr>
        <w:contextualSpacing/>
        <w:jc w:val="center"/>
        <w:rPr>
          <w:u w:val="single"/>
        </w:rPr>
      </w:pPr>
      <w:r w:rsidRPr="00D82279">
        <w:rPr>
          <w:u w:val="single"/>
        </w:rPr>
        <w:t xml:space="preserve">РД, Буйнакский район селение </w:t>
      </w:r>
      <w:proofErr w:type="spellStart"/>
      <w:r w:rsidR="00C75335">
        <w:rPr>
          <w:u w:val="single"/>
        </w:rPr>
        <w:t>Ванаши</w:t>
      </w:r>
      <w:proofErr w:type="spellEnd"/>
      <w:r>
        <w:rPr>
          <w:u w:val="single"/>
        </w:rPr>
        <w:t xml:space="preserve"> ул. </w:t>
      </w:r>
      <w:proofErr w:type="spellStart"/>
      <w:r>
        <w:rPr>
          <w:u w:val="single"/>
        </w:rPr>
        <w:t>Ванашинская</w:t>
      </w:r>
      <w:proofErr w:type="spellEnd"/>
      <w:r>
        <w:rPr>
          <w:u w:val="single"/>
        </w:rPr>
        <w:t xml:space="preserve"> 35</w:t>
      </w:r>
    </w:p>
    <w:p w:rsidR="001D5774" w:rsidRPr="00A37EF7" w:rsidRDefault="001D5774" w:rsidP="001D5774">
      <w:pPr>
        <w:jc w:val="center"/>
        <w:rPr>
          <w:u w:val="single"/>
          <w:vertAlign w:val="superscript"/>
        </w:rPr>
      </w:pPr>
      <w:r w:rsidRPr="00A37EF7">
        <w:rPr>
          <w:vertAlign w:val="superscript"/>
        </w:rPr>
        <w:t xml:space="preserve"> (адрес места расположения)</w:t>
      </w:r>
    </w:p>
    <w:p w:rsidR="001D5774" w:rsidRPr="00D82279" w:rsidRDefault="001D5774" w:rsidP="001D5774">
      <w:pPr>
        <w:jc w:val="center"/>
        <w:rPr>
          <w:u w:val="single"/>
        </w:rPr>
      </w:pPr>
      <w:r w:rsidRPr="00D82279">
        <w:rPr>
          <w:u w:val="single"/>
        </w:rPr>
        <w:t>образовательная деятельность</w:t>
      </w:r>
    </w:p>
    <w:p w:rsidR="001D5774" w:rsidRPr="00A37EF7" w:rsidRDefault="001D5774" w:rsidP="001D5774">
      <w:pPr>
        <w:ind w:firstLine="360"/>
        <w:jc w:val="center"/>
        <w:rPr>
          <w:u w:val="single"/>
        </w:rPr>
      </w:pPr>
      <w:r>
        <w:rPr>
          <w:vertAlign w:val="superscript"/>
        </w:rPr>
        <w:t>(основной вид деятельности органа (организации), являющегося правообладателем объекта (территории</w:t>
      </w:r>
      <w:r w:rsidRPr="00A37EF7">
        <w:rPr>
          <w:vertAlign w:val="superscript"/>
        </w:rPr>
        <w:t>)</w:t>
      </w:r>
    </w:p>
    <w:p w:rsidR="001D5774" w:rsidRDefault="001D5774" w:rsidP="001D5774">
      <w:pPr>
        <w:jc w:val="both"/>
        <w:rPr>
          <w:u w:val="single"/>
        </w:rPr>
      </w:pPr>
    </w:p>
    <w:p w:rsidR="001D5774" w:rsidRPr="004B4DB8" w:rsidRDefault="001D5774" w:rsidP="001D5774">
      <w:pPr>
        <w:contextualSpacing/>
        <w:jc w:val="both"/>
      </w:pPr>
      <w:r>
        <w:t>_________________________________</w:t>
      </w:r>
      <w:r w:rsidR="00283ACF">
        <w:rPr>
          <w:u w:val="single"/>
        </w:rPr>
        <w:t>4</w:t>
      </w:r>
      <w:r w:rsidRPr="00D82279">
        <w:rPr>
          <w:u w:val="single"/>
        </w:rPr>
        <w:t xml:space="preserve"> категория</w:t>
      </w:r>
      <w:r>
        <w:t>___________________________________</w:t>
      </w:r>
    </w:p>
    <w:p w:rsidR="001D5774" w:rsidRPr="00A37EF7" w:rsidRDefault="001D5774" w:rsidP="001D5774">
      <w:pPr>
        <w:jc w:val="center"/>
        <w:rPr>
          <w:u w:val="single"/>
          <w:vertAlign w:val="superscript"/>
        </w:rPr>
      </w:pPr>
      <w:r w:rsidRPr="00A37EF7">
        <w:rPr>
          <w:vertAlign w:val="superscript"/>
        </w:rPr>
        <w:t>(</w:t>
      </w:r>
      <w:r>
        <w:rPr>
          <w:vertAlign w:val="superscript"/>
        </w:rPr>
        <w:t>категория опасности объекта (территории</w:t>
      </w:r>
      <w:r w:rsidRPr="00A37EF7">
        <w:rPr>
          <w:vertAlign w:val="superscript"/>
        </w:rPr>
        <w:t>)</w:t>
      </w:r>
    </w:p>
    <w:p w:rsidR="001D5774" w:rsidRPr="00E95F11" w:rsidRDefault="001D5774" w:rsidP="001D5774">
      <w:pPr>
        <w:pStyle w:val="1"/>
        <w:shd w:val="clear" w:color="auto" w:fill="auto"/>
        <w:spacing w:after="0" w:line="276" w:lineRule="auto"/>
        <w:ind w:left="20"/>
        <w:jc w:val="both"/>
        <w:rPr>
          <w:sz w:val="24"/>
          <w:szCs w:val="24"/>
        </w:rPr>
      </w:pPr>
      <w:r>
        <w:rPr>
          <w:sz w:val="24"/>
          <w:szCs w:val="24"/>
          <w:lang w:eastAsia="ru-RU"/>
        </w:rPr>
        <w:t>_____________________________</w:t>
      </w:r>
      <w:r w:rsidRPr="001D5774">
        <w:rPr>
          <w:color w:val="000000"/>
          <w:sz w:val="24"/>
          <w:szCs w:val="24"/>
          <w:u w:val="single"/>
        </w:rPr>
        <w:t>330 кв</w:t>
      </w:r>
      <w:proofErr w:type="gramStart"/>
      <w:r w:rsidRPr="001D5774">
        <w:rPr>
          <w:color w:val="000000"/>
          <w:sz w:val="24"/>
          <w:szCs w:val="24"/>
          <w:u w:val="single"/>
        </w:rPr>
        <w:t>.м</w:t>
      </w:r>
      <w:proofErr w:type="gramEnd"/>
      <w:r>
        <w:rPr>
          <w:sz w:val="24"/>
          <w:szCs w:val="24"/>
          <w:u w:val="single"/>
          <w:lang w:eastAsia="ru-RU"/>
        </w:rPr>
        <w:t>, периметр 10</w:t>
      </w:r>
      <w:r w:rsidRPr="00D82279">
        <w:rPr>
          <w:sz w:val="24"/>
          <w:szCs w:val="24"/>
          <w:u w:val="single"/>
          <w:lang w:eastAsia="ru-RU"/>
        </w:rPr>
        <w:t>0м,</w:t>
      </w:r>
      <w:r>
        <w:rPr>
          <w:sz w:val="24"/>
          <w:szCs w:val="24"/>
          <w:lang w:eastAsia="ru-RU"/>
        </w:rPr>
        <w:t>______________________</w:t>
      </w:r>
    </w:p>
    <w:p w:rsidR="001D5774" w:rsidRPr="00A37EF7" w:rsidRDefault="001D5774" w:rsidP="001D5774">
      <w:pPr>
        <w:pStyle w:val="a3"/>
        <w:spacing w:after="0" w:line="240" w:lineRule="auto"/>
        <w:ind w:left="36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общая площадь объекта (территории), кв</w:t>
      </w:r>
      <w:proofErr w:type="gramStart"/>
      <w:r>
        <w:rPr>
          <w:rFonts w:ascii="Times New Roman" w:hAnsi="Times New Roman" w:cs="Times New Roman"/>
          <w:sz w:val="24"/>
          <w:szCs w:val="24"/>
          <w:vertAlign w:val="superscript"/>
          <w:lang w:eastAsia="ru-RU"/>
        </w:rPr>
        <w:t>.м</w:t>
      </w:r>
      <w:proofErr w:type="gramEnd"/>
      <w:r>
        <w:rPr>
          <w:rFonts w:ascii="Times New Roman" w:hAnsi="Times New Roman" w:cs="Times New Roman"/>
          <w:sz w:val="24"/>
          <w:szCs w:val="24"/>
          <w:vertAlign w:val="superscript"/>
          <w:lang w:eastAsia="ru-RU"/>
        </w:rPr>
        <w:t>етров, протяженность периметра, метров</w:t>
      </w:r>
      <w:r w:rsidRPr="00A37EF7">
        <w:rPr>
          <w:rFonts w:ascii="Times New Roman" w:hAnsi="Times New Roman" w:cs="Times New Roman"/>
          <w:sz w:val="24"/>
          <w:szCs w:val="24"/>
          <w:vertAlign w:val="superscript"/>
          <w:lang w:eastAsia="ru-RU"/>
        </w:rPr>
        <w:t>)</w:t>
      </w:r>
    </w:p>
    <w:p w:rsidR="001D5774" w:rsidRPr="009B066A" w:rsidRDefault="001D5774" w:rsidP="001D5774">
      <w:pPr>
        <w:jc w:val="center"/>
        <w:rPr>
          <w:u w:val="single"/>
        </w:rPr>
      </w:pPr>
      <w:r w:rsidRPr="009B066A">
        <w:t>___________</w:t>
      </w:r>
      <w:r w:rsidRPr="009B066A">
        <w:rPr>
          <w:u w:val="single"/>
        </w:rPr>
        <w:t>05</w:t>
      </w:r>
      <w:r>
        <w:rPr>
          <w:u w:val="single"/>
        </w:rPr>
        <w:t>1110-05</w:t>
      </w:r>
      <w:r w:rsidRPr="009B066A">
        <w:rPr>
          <w:u w:val="single"/>
        </w:rPr>
        <w:t xml:space="preserve"> от </w:t>
      </w:r>
      <w:r>
        <w:rPr>
          <w:u w:val="single"/>
        </w:rPr>
        <w:t>06</w:t>
      </w:r>
      <w:r w:rsidRPr="009B066A">
        <w:rPr>
          <w:u w:val="single"/>
        </w:rPr>
        <w:t>.</w:t>
      </w:r>
      <w:r>
        <w:rPr>
          <w:u w:val="single"/>
        </w:rPr>
        <w:t>03</w:t>
      </w:r>
      <w:r w:rsidRPr="009B066A">
        <w:rPr>
          <w:u w:val="single"/>
        </w:rPr>
        <w:t>.20</w:t>
      </w:r>
      <w:r>
        <w:rPr>
          <w:u w:val="single"/>
        </w:rPr>
        <w:t>01</w:t>
      </w:r>
      <w:r w:rsidRPr="009B066A">
        <w:rPr>
          <w:u w:val="single"/>
        </w:rPr>
        <w:t xml:space="preserve">г.; 05 АА № </w:t>
      </w:r>
      <w:r>
        <w:rPr>
          <w:u w:val="single"/>
        </w:rPr>
        <w:t>519094</w:t>
      </w:r>
      <w:r w:rsidRPr="009B066A">
        <w:rPr>
          <w:u w:val="single"/>
        </w:rPr>
        <w:t xml:space="preserve"> от </w:t>
      </w:r>
      <w:r>
        <w:rPr>
          <w:u w:val="single"/>
        </w:rPr>
        <w:t>17</w:t>
      </w:r>
      <w:r w:rsidRPr="009B066A">
        <w:rPr>
          <w:u w:val="single"/>
        </w:rPr>
        <w:t>.</w:t>
      </w:r>
      <w:r>
        <w:rPr>
          <w:u w:val="single"/>
        </w:rPr>
        <w:t>05</w:t>
      </w:r>
      <w:r w:rsidRPr="009B066A">
        <w:rPr>
          <w:u w:val="single"/>
        </w:rPr>
        <w:t>.2012г.</w:t>
      </w:r>
      <w:r w:rsidRPr="009B066A">
        <w:t>___________</w:t>
      </w:r>
      <w:r w:rsidRPr="009B066A">
        <w:rPr>
          <w:u w:val="single"/>
        </w:rPr>
        <w:t xml:space="preserve"> </w:t>
      </w:r>
    </w:p>
    <w:p w:rsidR="001D5774" w:rsidRPr="00A37EF7" w:rsidRDefault="001D5774" w:rsidP="001D5774">
      <w:pPr>
        <w:jc w:val="center"/>
        <w:rPr>
          <w:vertAlign w:val="superscript"/>
        </w:rPr>
      </w:pPr>
      <w:r w:rsidRPr="00A37EF7">
        <w:rPr>
          <w:vertAlign w:val="superscript"/>
        </w:rPr>
        <w:t>(</w:t>
      </w:r>
      <w:r>
        <w:rPr>
          <w:vertAlign w:val="superscript"/>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r w:rsidRPr="00A37EF7">
        <w:rPr>
          <w:vertAlign w:val="superscript"/>
        </w:rPr>
        <w:t>)</w:t>
      </w:r>
    </w:p>
    <w:p w:rsidR="001D5774" w:rsidRPr="00D82279" w:rsidRDefault="001D5774" w:rsidP="001D5774">
      <w:pPr>
        <w:jc w:val="center"/>
        <w:rPr>
          <w:sz w:val="26"/>
          <w:szCs w:val="26"/>
          <w:u w:val="single"/>
        </w:rPr>
      </w:pPr>
      <w:proofErr w:type="spellStart"/>
      <w:r w:rsidRPr="006C6027">
        <w:t>__________</w:t>
      </w:r>
      <w:r w:rsidRPr="001D5774">
        <w:rPr>
          <w:color w:val="000000"/>
          <w:u w:val="single"/>
        </w:rPr>
        <w:t>Шахмурзаева</w:t>
      </w:r>
      <w:proofErr w:type="spellEnd"/>
      <w:r w:rsidRPr="001D5774">
        <w:rPr>
          <w:color w:val="000000"/>
          <w:u w:val="single"/>
        </w:rPr>
        <w:t xml:space="preserve"> </w:t>
      </w:r>
      <w:proofErr w:type="spellStart"/>
      <w:r w:rsidRPr="001D5774">
        <w:rPr>
          <w:color w:val="000000"/>
          <w:u w:val="single"/>
        </w:rPr>
        <w:t>Асият</w:t>
      </w:r>
      <w:proofErr w:type="spellEnd"/>
      <w:r w:rsidRPr="001D5774">
        <w:rPr>
          <w:color w:val="000000"/>
          <w:u w:val="single"/>
        </w:rPr>
        <w:t xml:space="preserve"> </w:t>
      </w:r>
      <w:proofErr w:type="spellStart"/>
      <w:r w:rsidRPr="001D5774">
        <w:rPr>
          <w:color w:val="000000"/>
          <w:u w:val="single"/>
        </w:rPr>
        <w:t>Алихановна</w:t>
      </w:r>
      <w:proofErr w:type="spellEnd"/>
      <w:r w:rsidR="00720C32" w:rsidRPr="00C75335">
        <w:rPr>
          <w:color w:val="000000"/>
          <w:u w:val="single"/>
        </w:rPr>
        <w:t xml:space="preserve"> </w:t>
      </w:r>
      <w:r w:rsidRPr="001D5774">
        <w:rPr>
          <w:u w:val="single"/>
        </w:rPr>
        <w:t>8-929-867-55-90</w:t>
      </w:r>
      <w:r w:rsidRPr="006C6027">
        <w:rPr>
          <w:sz w:val="26"/>
          <w:szCs w:val="26"/>
        </w:rPr>
        <w:t>_____</w:t>
      </w:r>
      <w:r>
        <w:rPr>
          <w:sz w:val="26"/>
          <w:szCs w:val="26"/>
        </w:rPr>
        <w:t>___</w:t>
      </w:r>
      <w:r w:rsidRPr="006C6027">
        <w:rPr>
          <w:sz w:val="26"/>
          <w:szCs w:val="26"/>
        </w:rPr>
        <w:t>_______</w:t>
      </w:r>
    </w:p>
    <w:p w:rsidR="001D5774" w:rsidRPr="00804D81" w:rsidRDefault="001D5774" w:rsidP="001D5774">
      <w:pPr>
        <w:pStyle w:val="a3"/>
        <w:spacing w:after="0" w:line="240" w:lineRule="auto"/>
        <w:ind w:left="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rPr>
        <w:t>(</w:t>
      </w:r>
      <w:r>
        <w:rPr>
          <w:rFonts w:ascii="Times New Roman" w:hAnsi="Times New Roman" w:cs="Times New Roman"/>
          <w:sz w:val="24"/>
          <w:szCs w:val="24"/>
          <w:vertAlign w:val="superscript"/>
        </w:rPr>
        <w:t>ф.и.о. должностного лица, осуществляющего непосредственное руководство деятельностью работников на объекте (территории</w:t>
      </w:r>
      <w:r w:rsidRPr="00A37EF7">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служебный </w:t>
      </w:r>
      <w:r>
        <w:rPr>
          <w:rFonts w:ascii="Times New Roman" w:hAnsi="Times New Roman" w:cs="Times New Roman"/>
          <w:sz w:val="24"/>
          <w:szCs w:val="24"/>
          <w:vertAlign w:val="superscript"/>
          <w:lang w:eastAsia="ru-RU"/>
        </w:rPr>
        <w:t>(мобильный) телефон, электронная почта)</w:t>
      </w:r>
    </w:p>
    <w:p w:rsidR="001D5774" w:rsidRPr="00A01B3D" w:rsidRDefault="003C25E9" w:rsidP="001D5774">
      <w:pPr>
        <w:contextualSpacing/>
        <w:jc w:val="center"/>
        <w:rPr>
          <w:u w:val="single"/>
        </w:rPr>
      </w:pPr>
      <w:proofErr w:type="spellStart"/>
      <w:r>
        <w:rPr>
          <w:u w:val="single"/>
        </w:rPr>
        <w:t>Изиев</w:t>
      </w:r>
      <w:proofErr w:type="spellEnd"/>
      <w:r>
        <w:rPr>
          <w:u w:val="single"/>
        </w:rPr>
        <w:t xml:space="preserve"> </w:t>
      </w:r>
      <w:proofErr w:type="spellStart"/>
      <w:r>
        <w:rPr>
          <w:u w:val="single"/>
        </w:rPr>
        <w:t>Камиль</w:t>
      </w:r>
      <w:proofErr w:type="spellEnd"/>
      <w:r>
        <w:rPr>
          <w:u w:val="single"/>
        </w:rPr>
        <w:t xml:space="preserve"> </w:t>
      </w:r>
      <w:proofErr w:type="spellStart"/>
      <w:r>
        <w:rPr>
          <w:u w:val="single"/>
        </w:rPr>
        <w:t>Абусалимович</w:t>
      </w:r>
      <w:proofErr w:type="spellEnd"/>
      <w:r>
        <w:rPr>
          <w:u w:val="single"/>
        </w:rPr>
        <w:t>, глава администрации МР «Буйнакский район»</w:t>
      </w:r>
    </w:p>
    <w:p w:rsidR="001D5774" w:rsidRPr="00A37EF7" w:rsidRDefault="001D5774" w:rsidP="001D5774">
      <w:pPr>
        <w:pStyle w:val="a3"/>
        <w:spacing w:after="0" w:line="240" w:lineRule="auto"/>
        <w:ind w:left="36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ф.и.о. руководителя органа (организации), являющегося правообладателем объекта (территории</w:t>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 xml:space="preserve">, служебный (мобильный) телефон, электронная почта) </w:t>
      </w:r>
    </w:p>
    <w:p w:rsidR="001D5774" w:rsidRDefault="001D5774" w:rsidP="001D5774">
      <w:pPr>
        <w:jc w:val="both"/>
        <w:rPr>
          <w:b/>
          <w:u w:val="single"/>
        </w:rPr>
      </w:pPr>
    </w:p>
    <w:p w:rsidR="001D5774" w:rsidRDefault="001D5774" w:rsidP="001D5774">
      <w:pPr>
        <w:numPr>
          <w:ilvl w:val="0"/>
          <w:numId w:val="1"/>
        </w:numPr>
        <w:jc w:val="center"/>
        <w:rPr>
          <w:b/>
          <w:sz w:val="28"/>
        </w:rPr>
      </w:pPr>
      <w:r w:rsidRPr="00180772">
        <w:rPr>
          <w:b/>
          <w:sz w:val="28"/>
        </w:rPr>
        <w:t>Сведения о работниках объекта (территории), обучающихся и иных лицах, находящихся на объекте (территории)</w:t>
      </w:r>
    </w:p>
    <w:p w:rsidR="001D5774" w:rsidRDefault="001D5774" w:rsidP="001D5774">
      <w:pPr>
        <w:jc w:val="center"/>
        <w:rPr>
          <w:b/>
          <w:sz w:val="28"/>
        </w:rPr>
      </w:pPr>
    </w:p>
    <w:p w:rsidR="001D5774" w:rsidRPr="00A01B3D" w:rsidRDefault="001D5774" w:rsidP="001D5774">
      <w:pPr>
        <w:numPr>
          <w:ilvl w:val="0"/>
          <w:numId w:val="2"/>
        </w:numPr>
        <w:ind w:left="0" w:firstLine="360"/>
        <w:contextualSpacing/>
        <w:jc w:val="both"/>
        <w:rPr>
          <w:vertAlign w:val="superscript"/>
        </w:rPr>
      </w:pPr>
      <w:r w:rsidRPr="00E95F11">
        <w:rPr>
          <w:b/>
        </w:rPr>
        <w:t>Режим работы объекта (территории):</w:t>
      </w:r>
      <w:r w:rsidRPr="00E95F11">
        <w:t>_</w:t>
      </w:r>
      <w:r>
        <w:t>__</w:t>
      </w:r>
      <w:r w:rsidRPr="00A01B3D">
        <w:rPr>
          <w:u w:val="single"/>
        </w:rPr>
        <w:t>с 8ч.00м до 1</w:t>
      </w:r>
      <w:r>
        <w:rPr>
          <w:u w:val="single"/>
        </w:rPr>
        <w:t>3</w:t>
      </w:r>
      <w:r w:rsidRPr="00A01B3D">
        <w:rPr>
          <w:u w:val="single"/>
        </w:rPr>
        <w:t>ч.00м</w:t>
      </w:r>
      <w:r>
        <w:rPr>
          <w:u w:val="single"/>
        </w:rPr>
        <w:t>, 5 часов</w:t>
      </w:r>
      <w:r w:rsidRPr="00A01B3D">
        <w:t xml:space="preserve">__________ </w:t>
      </w:r>
      <w:r>
        <w:rPr>
          <w:u w:val="single"/>
        </w:rPr>
        <w:t xml:space="preserve">             </w:t>
      </w:r>
    </w:p>
    <w:p w:rsidR="001D5774" w:rsidRPr="00A37EF7" w:rsidRDefault="001D5774" w:rsidP="001D5774">
      <w:pPr>
        <w:ind w:left="426"/>
        <w:contextualSpacing/>
        <w:jc w:val="both"/>
        <w:rPr>
          <w:vertAlign w:val="superscript"/>
        </w:rPr>
      </w:pPr>
      <w:r>
        <w:rPr>
          <w:b/>
        </w:rPr>
        <w:t xml:space="preserve">                                                                       </w:t>
      </w:r>
      <w:r w:rsidRPr="00A37EF7">
        <w:rPr>
          <w:vertAlign w:val="superscript"/>
        </w:rPr>
        <w:t>(</w:t>
      </w:r>
      <w:r>
        <w:rPr>
          <w:vertAlign w:val="superscript"/>
        </w:rPr>
        <w:t xml:space="preserve">продолжительность, начало (окончание) рабочего дня) </w:t>
      </w:r>
    </w:p>
    <w:p w:rsidR="001D5774" w:rsidRPr="00E95F11" w:rsidRDefault="001D5774" w:rsidP="001D5774">
      <w:pPr>
        <w:numPr>
          <w:ilvl w:val="0"/>
          <w:numId w:val="2"/>
        </w:numPr>
        <w:ind w:left="0" w:firstLine="360"/>
        <w:contextualSpacing/>
        <w:jc w:val="both"/>
      </w:pPr>
      <w:r w:rsidRPr="00E95F11">
        <w:rPr>
          <w:b/>
        </w:rPr>
        <w:t>Общее количество работников объекта (территории):</w:t>
      </w:r>
      <w:r w:rsidRPr="00E95F11">
        <w:t>_</w:t>
      </w:r>
      <w:r w:rsidRPr="001D5774">
        <w:rPr>
          <w:u w:val="single"/>
        </w:rPr>
        <w:t>20</w:t>
      </w:r>
      <w:r w:rsidRPr="00E95F11">
        <w:t>____</w:t>
      </w:r>
    </w:p>
    <w:p w:rsidR="001D5774" w:rsidRDefault="001D5774" w:rsidP="001D5774">
      <w:pPr>
        <w:pStyle w:val="a3"/>
        <w:spacing w:after="0" w:line="240" w:lineRule="auto"/>
        <w:ind w:left="0" w:firstLine="360"/>
        <w:contextualSpacing/>
        <w:rPr>
          <w:rFonts w:ascii="Times New Roman" w:hAnsi="Times New Roman" w:cs="Times New Roman"/>
          <w:sz w:val="24"/>
          <w:szCs w:val="24"/>
          <w:vertAlign w:val="superscript"/>
          <w:lang w:eastAsia="ru-RU"/>
        </w:rPr>
      </w:pP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t xml:space="preserve">           </w:t>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человек)</w:t>
      </w:r>
    </w:p>
    <w:p w:rsidR="001D5774" w:rsidRDefault="001D5774" w:rsidP="001D5774">
      <w:pPr>
        <w:pStyle w:val="a3"/>
        <w:numPr>
          <w:ilvl w:val="0"/>
          <w:numId w:val="2"/>
        </w:numPr>
        <w:spacing w:after="0" w:line="240" w:lineRule="auto"/>
        <w:ind w:left="0" w:firstLine="360"/>
        <w:contextualSpacing/>
        <w:jc w:val="both"/>
        <w:rPr>
          <w:rFonts w:ascii="Times New Roman" w:hAnsi="Times New Roman" w:cs="Times New Roman"/>
          <w:sz w:val="24"/>
          <w:szCs w:val="24"/>
          <w:lang w:eastAsia="ru-RU"/>
        </w:rPr>
      </w:pPr>
      <w:r w:rsidRPr="00E95F11">
        <w:rPr>
          <w:rFonts w:ascii="Times New Roman" w:hAnsi="Times New Roman" w:cs="Times New Roman"/>
          <w:b/>
          <w:sz w:val="24"/>
          <w:szCs w:val="24"/>
          <w:lang w:eastAsia="ru-RU"/>
        </w:rP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Pr>
          <w:rFonts w:ascii="Times New Roman" w:hAnsi="Times New Roman" w:cs="Times New Roman"/>
          <w:sz w:val="24"/>
          <w:szCs w:val="24"/>
          <w:lang w:eastAsia="ru-RU"/>
        </w:rPr>
        <w:t xml:space="preserve"> </w:t>
      </w:r>
      <w:r w:rsidRPr="00E95F11">
        <w:rPr>
          <w:rFonts w:ascii="Times New Roman" w:hAnsi="Times New Roman" w:cs="Times New Roman"/>
          <w:sz w:val="24"/>
          <w:szCs w:val="24"/>
        </w:rPr>
        <w:t>_______</w:t>
      </w:r>
      <w:r>
        <w:rPr>
          <w:rFonts w:ascii="Times New Roman" w:hAnsi="Times New Roman" w:cs="Times New Roman"/>
          <w:sz w:val="24"/>
          <w:szCs w:val="24"/>
          <w:u w:val="single"/>
        </w:rPr>
        <w:t>20</w:t>
      </w:r>
      <w:r w:rsidRPr="00897AC9">
        <w:rPr>
          <w:rFonts w:ascii="Times New Roman" w:hAnsi="Times New Roman" w:cs="Times New Roman"/>
          <w:sz w:val="24"/>
          <w:szCs w:val="24"/>
          <w:u w:val="single"/>
        </w:rPr>
        <w:t>/</w:t>
      </w:r>
      <w:r>
        <w:rPr>
          <w:rFonts w:ascii="Times New Roman" w:hAnsi="Times New Roman" w:cs="Times New Roman"/>
          <w:sz w:val="24"/>
          <w:szCs w:val="24"/>
          <w:u w:val="single"/>
        </w:rPr>
        <w:t>62</w:t>
      </w:r>
      <w:r w:rsidRPr="00897AC9">
        <w:rPr>
          <w:rFonts w:ascii="Times New Roman" w:hAnsi="Times New Roman" w:cs="Times New Roman"/>
          <w:sz w:val="24"/>
          <w:szCs w:val="24"/>
          <w:u w:val="single"/>
        </w:rPr>
        <w:t>/</w:t>
      </w:r>
      <w:r>
        <w:rPr>
          <w:rFonts w:ascii="Times New Roman" w:hAnsi="Times New Roman" w:cs="Times New Roman"/>
          <w:sz w:val="24"/>
          <w:szCs w:val="24"/>
          <w:u w:val="single"/>
        </w:rPr>
        <w:t>0</w:t>
      </w:r>
      <w:r w:rsidRPr="00897AC9">
        <w:rPr>
          <w:rFonts w:ascii="Times New Roman" w:hAnsi="Times New Roman" w:cs="Times New Roman"/>
          <w:sz w:val="24"/>
          <w:szCs w:val="24"/>
          <w:u w:val="single"/>
        </w:rPr>
        <w:t>/0/0</w:t>
      </w:r>
      <w:r w:rsidRPr="00E95F11">
        <w:rPr>
          <w:rFonts w:ascii="Times New Roman" w:hAnsi="Times New Roman" w:cs="Times New Roman"/>
          <w:sz w:val="24"/>
          <w:szCs w:val="24"/>
        </w:rPr>
        <w:t>___________</w:t>
      </w:r>
      <w:r>
        <w:rPr>
          <w:rFonts w:ascii="Times New Roman" w:hAnsi="Times New Roman" w:cs="Times New Roman"/>
          <w:sz w:val="24"/>
          <w:szCs w:val="24"/>
        </w:rPr>
        <w:t>_</w:t>
      </w:r>
    </w:p>
    <w:p w:rsidR="001D5774" w:rsidRDefault="001D5774" w:rsidP="001D5774">
      <w:pPr>
        <w:pStyle w:val="a3"/>
        <w:spacing w:after="0" w:line="240" w:lineRule="auto"/>
        <w:ind w:left="0" w:firstLine="360"/>
        <w:contextualSpacing/>
        <w:jc w:val="both"/>
        <w:rPr>
          <w:rFonts w:ascii="Times New Roman" w:hAnsi="Times New Roman" w:cs="Times New Roman"/>
          <w:sz w:val="24"/>
          <w:szCs w:val="24"/>
          <w:lang w:eastAsia="ru-RU"/>
        </w:rPr>
      </w:pP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человек)</w:t>
      </w:r>
    </w:p>
    <w:p w:rsidR="001D5774" w:rsidRDefault="001D5774" w:rsidP="001D5774">
      <w:pPr>
        <w:pStyle w:val="a3"/>
        <w:numPr>
          <w:ilvl w:val="0"/>
          <w:numId w:val="2"/>
        </w:numPr>
        <w:spacing w:after="0" w:line="240" w:lineRule="auto"/>
        <w:ind w:left="0" w:firstLine="360"/>
        <w:contextualSpacing/>
        <w:jc w:val="both"/>
        <w:rPr>
          <w:rFonts w:ascii="Times New Roman" w:hAnsi="Times New Roman" w:cs="Times New Roman"/>
          <w:sz w:val="24"/>
          <w:szCs w:val="24"/>
          <w:lang w:eastAsia="ru-RU"/>
        </w:rPr>
      </w:pPr>
      <w:r w:rsidRPr="00E95F11">
        <w:rPr>
          <w:rFonts w:ascii="Times New Roman" w:hAnsi="Times New Roman" w:cs="Times New Roman"/>
          <w:b/>
          <w:sz w:val="24"/>
          <w:szCs w:val="24"/>
          <w:lang w:eastAsia="ru-RU"/>
        </w:rPr>
        <w:t>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Pr>
          <w:rFonts w:ascii="Times New Roman" w:hAnsi="Times New Roman" w:cs="Times New Roman"/>
          <w:sz w:val="24"/>
          <w:szCs w:val="24"/>
          <w:lang w:eastAsia="ru-RU"/>
        </w:rPr>
        <w:t xml:space="preserve"> _1</w:t>
      </w:r>
      <w:r w:rsidRPr="00BB1F83">
        <w:rPr>
          <w:rFonts w:ascii="Times New Roman" w:hAnsi="Times New Roman" w:cs="Times New Roman"/>
          <w:sz w:val="24"/>
          <w:szCs w:val="24"/>
          <w:u w:val="single"/>
        </w:rPr>
        <w:t>/</w:t>
      </w:r>
      <w:r>
        <w:rPr>
          <w:rFonts w:ascii="Times New Roman" w:hAnsi="Times New Roman" w:cs="Times New Roman"/>
          <w:sz w:val="24"/>
          <w:szCs w:val="24"/>
          <w:u w:val="single"/>
        </w:rPr>
        <w:t>1</w:t>
      </w:r>
      <w:r w:rsidRPr="00897AC9">
        <w:rPr>
          <w:rFonts w:ascii="Times New Roman" w:hAnsi="Times New Roman" w:cs="Times New Roman"/>
          <w:sz w:val="24"/>
          <w:szCs w:val="24"/>
          <w:u w:val="single"/>
        </w:rPr>
        <w:t>/</w:t>
      </w:r>
      <w:r>
        <w:rPr>
          <w:rFonts w:ascii="Times New Roman" w:hAnsi="Times New Roman" w:cs="Times New Roman"/>
          <w:sz w:val="24"/>
          <w:szCs w:val="24"/>
          <w:u w:val="single"/>
        </w:rPr>
        <w:t>0</w:t>
      </w:r>
      <w:r w:rsidRPr="00897AC9">
        <w:rPr>
          <w:rFonts w:ascii="Times New Roman" w:hAnsi="Times New Roman" w:cs="Times New Roman"/>
          <w:sz w:val="24"/>
          <w:szCs w:val="24"/>
          <w:u w:val="single"/>
        </w:rPr>
        <w:t>/0/0</w:t>
      </w:r>
      <w:r>
        <w:rPr>
          <w:rFonts w:ascii="Times New Roman" w:hAnsi="Times New Roman" w:cs="Times New Roman"/>
          <w:sz w:val="24"/>
          <w:szCs w:val="24"/>
          <w:lang w:eastAsia="ru-RU"/>
        </w:rPr>
        <w:t>_</w:t>
      </w:r>
    </w:p>
    <w:p w:rsidR="001D5774" w:rsidRDefault="001D5774" w:rsidP="001D5774">
      <w:pPr>
        <w:pStyle w:val="a3"/>
        <w:spacing w:after="0" w:line="240" w:lineRule="auto"/>
        <w:ind w:left="0" w:firstLine="360"/>
        <w:contextualSpacing/>
        <w:jc w:val="both"/>
        <w:rPr>
          <w:rFonts w:ascii="Times New Roman" w:hAnsi="Times New Roman" w:cs="Times New Roman"/>
          <w:sz w:val="24"/>
          <w:szCs w:val="24"/>
          <w:lang w:eastAsia="ru-RU"/>
        </w:rPr>
      </w:pP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человек)</w:t>
      </w:r>
    </w:p>
    <w:p w:rsidR="001D5774" w:rsidRPr="00E95F11" w:rsidRDefault="001D5774" w:rsidP="001D5774">
      <w:pPr>
        <w:pStyle w:val="a3"/>
        <w:numPr>
          <w:ilvl w:val="0"/>
          <w:numId w:val="2"/>
        </w:numPr>
        <w:tabs>
          <w:tab w:val="left" w:pos="0"/>
        </w:tabs>
        <w:spacing w:after="0" w:line="240" w:lineRule="auto"/>
        <w:ind w:left="0" w:firstLine="426"/>
        <w:contextualSpacing/>
        <w:jc w:val="both"/>
        <w:rPr>
          <w:rFonts w:ascii="Times New Roman" w:hAnsi="Times New Roman" w:cs="Times New Roman"/>
          <w:sz w:val="24"/>
          <w:szCs w:val="24"/>
          <w:vertAlign w:val="superscript"/>
          <w:lang w:eastAsia="ru-RU"/>
        </w:rPr>
      </w:pPr>
      <w:r w:rsidRPr="00E95F11">
        <w:rPr>
          <w:rFonts w:ascii="Times New Roman" w:hAnsi="Times New Roman" w:cs="Times New Roman"/>
          <w:b/>
          <w:sz w:val="24"/>
          <w:szCs w:val="24"/>
          <w:lang w:eastAsia="ru-RU"/>
        </w:rPr>
        <w:lastRenderedPageBreak/>
        <w:t>Сведения об арендаторах, иных лицах (организациях), осуществляющих без</w:t>
      </w:r>
      <w:r>
        <w:rPr>
          <w:rFonts w:ascii="Times New Roman" w:hAnsi="Times New Roman" w:cs="Times New Roman"/>
          <w:b/>
          <w:sz w:val="24"/>
          <w:szCs w:val="24"/>
          <w:lang w:eastAsia="ru-RU"/>
        </w:rPr>
        <w:t xml:space="preserve">  </w:t>
      </w:r>
      <w:r w:rsidRPr="00E95F11">
        <w:rPr>
          <w:rFonts w:ascii="Times New Roman" w:hAnsi="Times New Roman" w:cs="Times New Roman"/>
          <w:b/>
          <w:sz w:val="24"/>
          <w:szCs w:val="24"/>
          <w:lang w:eastAsia="ru-RU"/>
        </w:rPr>
        <w:t>возмездное пользование имуществом, находящимся на объекте (территории)</w:t>
      </w:r>
      <w:r>
        <w:rPr>
          <w:rFonts w:ascii="Times New Roman" w:hAnsi="Times New Roman" w:cs="Times New Roman"/>
          <w:b/>
          <w:sz w:val="24"/>
          <w:szCs w:val="24"/>
          <w:lang w:eastAsia="ru-RU"/>
        </w:rPr>
        <w:t xml:space="preserve"> </w:t>
      </w:r>
      <w:r w:rsidRPr="00E95F11">
        <w:rPr>
          <w:rFonts w:ascii="Times New Roman" w:hAnsi="Times New Roman" w:cs="Times New Roman"/>
          <w:sz w:val="24"/>
          <w:szCs w:val="24"/>
          <w:vertAlign w:val="superscript"/>
          <w:lang w:eastAsia="ru-RU"/>
        </w:rPr>
        <w:t>____________________________________________________________________________________________________________</w:t>
      </w:r>
      <w:r>
        <w:rPr>
          <w:rFonts w:ascii="Times New Roman" w:hAnsi="Times New Roman" w:cs="Times New Roman"/>
          <w:sz w:val="24"/>
          <w:szCs w:val="24"/>
          <w:vertAlign w:val="superscript"/>
          <w:lang w:eastAsia="ru-RU"/>
        </w:rPr>
        <w:t>_______________________________________________________</w:t>
      </w:r>
      <w:r w:rsidRPr="00BB1F83">
        <w:rPr>
          <w:rFonts w:ascii="Times New Roman" w:hAnsi="Times New Roman" w:cs="Times New Roman"/>
          <w:sz w:val="28"/>
          <w:szCs w:val="28"/>
          <w:u w:val="single"/>
          <w:vertAlign w:val="superscript"/>
          <w:lang w:eastAsia="ru-RU"/>
        </w:rPr>
        <w:t>нет_</w:t>
      </w:r>
      <w:r>
        <w:rPr>
          <w:rFonts w:ascii="Times New Roman" w:hAnsi="Times New Roman" w:cs="Times New Roman"/>
          <w:sz w:val="24"/>
          <w:szCs w:val="24"/>
          <w:vertAlign w:val="superscript"/>
          <w:lang w:eastAsia="ru-RU"/>
        </w:rPr>
        <w:t>_________________________________________________________________</w:t>
      </w:r>
    </w:p>
    <w:p w:rsidR="001D5774" w:rsidRDefault="001D5774" w:rsidP="001D5774">
      <w:pPr>
        <w:pStyle w:val="a3"/>
        <w:tabs>
          <w:tab w:val="left" w:pos="0"/>
        </w:tabs>
        <w:spacing w:after="0" w:line="240" w:lineRule="auto"/>
        <w:ind w:left="0" w:firstLine="426"/>
        <w:contextualSpacing/>
        <w:jc w:val="center"/>
        <w:rPr>
          <w:rFonts w:ascii="Times New Roman" w:hAnsi="Times New Roman" w:cs="Times New Roman"/>
          <w:sz w:val="24"/>
          <w:szCs w:val="24"/>
          <w:vertAlign w:val="superscript"/>
          <w:lang w:eastAsia="ru-RU"/>
        </w:rPr>
      </w:pPr>
      <w:r>
        <w:rPr>
          <w:rFonts w:ascii="Times New Roman" w:hAnsi="Times New Roman" w:cs="Times New Roman"/>
          <w:sz w:val="24"/>
          <w:szCs w:val="24"/>
          <w:vertAlign w:val="superscript"/>
          <w:lang w:eastAsia="ru-RU"/>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
    <w:p w:rsidR="001D5774" w:rsidRDefault="001D5774" w:rsidP="001D5774">
      <w:pPr>
        <w:pStyle w:val="a3"/>
        <w:spacing w:after="0" w:line="240" w:lineRule="auto"/>
        <w:ind w:left="360" w:firstLine="348"/>
        <w:contextualSpacing/>
        <w:jc w:val="center"/>
        <w:rPr>
          <w:rFonts w:ascii="Times New Roman" w:hAnsi="Times New Roman" w:cs="Times New Roman"/>
          <w:sz w:val="24"/>
          <w:szCs w:val="24"/>
          <w:vertAlign w:val="superscript"/>
          <w:lang w:eastAsia="ru-RU"/>
        </w:rPr>
      </w:pPr>
    </w:p>
    <w:p w:rsidR="001D5774" w:rsidRPr="006C6027" w:rsidRDefault="001D5774" w:rsidP="001D5774">
      <w:pPr>
        <w:numPr>
          <w:ilvl w:val="0"/>
          <w:numId w:val="1"/>
        </w:numPr>
        <w:jc w:val="center"/>
        <w:rPr>
          <w:b/>
          <w:sz w:val="28"/>
          <w:szCs w:val="28"/>
        </w:rPr>
      </w:pPr>
      <w:r w:rsidRPr="006C6027">
        <w:rPr>
          <w:b/>
          <w:sz w:val="28"/>
          <w:szCs w:val="28"/>
        </w:rPr>
        <w:t>Сведения о потенциально опасных участках и (или) критических элементах объекта</w:t>
      </w:r>
    </w:p>
    <w:p w:rsidR="001D5774" w:rsidRDefault="001D5774" w:rsidP="001D5774">
      <w:pPr>
        <w:jc w:val="center"/>
        <w:rPr>
          <w:b/>
          <w:sz w:val="28"/>
        </w:rPr>
      </w:pPr>
    </w:p>
    <w:p w:rsidR="001D5774" w:rsidRDefault="001D5774" w:rsidP="001D5774">
      <w:pPr>
        <w:pStyle w:val="a3"/>
        <w:numPr>
          <w:ilvl w:val="0"/>
          <w:numId w:val="3"/>
        </w:numPr>
        <w:contextualSpacing/>
        <w:rPr>
          <w:rFonts w:ascii="Times New Roman" w:hAnsi="Times New Roman" w:cs="Times New Roman"/>
          <w:b/>
          <w:sz w:val="24"/>
          <w:szCs w:val="24"/>
        </w:rPr>
      </w:pPr>
      <w:r w:rsidRPr="00E30F0E">
        <w:rPr>
          <w:rFonts w:ascii="Times New Roman" w:hAnsi="Times New Roman" w:cs="Times New Roman"/>
          <w:b/>
          <w:sz w:val="24"/>
          <w:szCs w:val="24"/>
        </w:rPr>
        <w:t>Потенциально опасные участки объекта (территории) (при наличии)</w:t>
      </w:r>
    </w:p>
    <w:p w:rsidR="001D5774" w:rsidRPr="00E30F0E" w:rsidRDefault="001D5774" w:rsidP="001D5774">
      <w:pPr>
        <w:pStyle w:val="a3"/>
        <w:contextualSpacing/>
        <w:rPr>
          <w:rFonts w:ascii="Times New Roman" w:hAnsi="Times New Roman" w:cs="Times New Roman"/>
          <w:b/>
          <w:sz w:val="24"/>
          <w:szCs w:val="24"/>
        </w:rPr>
      </w:pPr>
    </w:p>
    <w:tbl>
      <w:tblPr>
        <w:tblW w:w="9321" w:type="dxa"/>
        <w:tblInd w:w="250" w:type="dxa"/>
        <w:tblLayout w:type="fixed"/>
        <w:tblLook w:val="00A0"/>
      </w:tblPr>
      <w:tblGrid>
        <w:gridCol w:w="567"/>
        <w:gridCol w:w="1559"/>
        <w:gridCol w:w="1418"/>
        <w:gridCol w:w="850"/>
        <w:gridCol w:w="2127"/>
        <w:gridCol w:w="2800"/>
      </w:tblGrid>
      <w:tr w:rsidR="001D5774" w:rsidRPr="00A37EF7" w:rsidTr="00CB5DFA">
        <w:tc>
          <w:tcPr>
            <w:tcW w:w="567" w:type="dxa"/>
            <w:tcBorders>
              <w:top w:val="single" w:sz="4" w:space="0" w:color="auto"/>
              <w:left w:val="single" w:sz="4" w:space="0" w:color="auto"/>
              <w:bottom w:val="single" w:sz="4" w:space="0" w:color="auto"/>
              <w:right w:val="single" w:sz="4" w:space="0" w:color="auto"/>
            </w:tcBorders>
          </w:tcPr>
          <w:p w:rsidR="001D5774" w:rsidRPr="00A37EF7" w:rsidRDefault="001D5774" w:rsidP="00CB5DF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w:t>
            </w:r>
          </w:p>
          <w:p w:rsidR="001D5774" w:rsidRPr="00A37EF7" w:rsidRDefault="001D5774" w:rsidP="00CB5DF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п/п</w:t>
            </w:r>
          </w:p>
        </w:tc>
        <w:tc>
          <w:tcPr>
            <w:tcW w:w="1559" w:type="dxa"/>
            <w:tcBorders>
              <w:top w:val="single" w:sz="4" w:space="0" w:color="auto"/>
              <w:left w:val="single" w:sz="4" w:space="0" w:color="auto"/>
              <w:bottom w:val="single" w:sz="4" w:space="0" w:color="auto"/>
              <w:right w:val="single" w:sz="4" w:space="0" w:color="auto"/>
            </w:tcBorders>
          </w:tcPr>
          <w:p w:rsidR="001D5774" w:rsidRPr="00A37EF7" w:rsidRDefault="001D5774" w:rsidP="00CB5DF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1D5774" w:rsidRPr="00A37EF7" w:rsidRDefault="001D5774" w:rsidP="00CB5DF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 xml:space="preserve">Количество </w:t>
            </w:r>
            <w:r>
              <w:rPr>
                <w:rFonts w:ascii="Times New Roman" w:hAnsi="Times New Roman" w:cs="Times New Roman"/>
                <w:sz w:val="24"/>
                <w:szCs w:val="24"/>
              </w:rPr>
              <w:t>работников, обучающихся и иных лиц, находящихся на участке, человек</w:t>
            </w:r>
          </w:p>
        </w:tc>
        <w:tc>
          <w:tcPr>
            <w:tcW w:w="850" w:type="dxa"/>
            <w:tcBorders>
              <w:top w:val="single" w:sz="4" w:space="0" w:color="auto"/>
              <w:left w:val="single" w:sz="4" w:space="0" w:color="auto"/>
              <w:bottom w:val="single" w:sz="4" w:space="0" w:color="auto"/>
              <w:right w:val="single" w:sz="4" w:space="0" w:color="auto"/>
            </w:tcBorders>
          </w:tcPr>
          <w:p w:rsidR="001D5774" w:rsidRPr="00A37EF7" w:rsidRDefault="001D5774" w:rsidP="00CB5DF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Общая площадь, кв. метров</w:t>
            </w:r>
          </w:p>
        </w:tc>
        <w:tc>
          <w:tcPr>
            <w:tcW w:w="2127" w:type="dxa"/>
            <w:tcBorders>
              <w:top w:val="single" w:sz="4" w:space="0" w:color="auto"/>
              <w:left w:val="single" w:sz="4" w:space="0" w:color="auto"/>
              <w:bottom w:val="single" w:sz="4" w:space="0" w:color="auto"/>
              <w:right w:val="single" w:sz="4" w:space="0" w:color="auto"/>
            </w:tcBorders>
          </w:tcPr>
          <w:p w:rsidR="001D5774" w:rsidRPr="00A37EF7" w:rsidRDefault="001D5774" w:rsidP="00CB5DF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террористической угрозы</w:t>
            </w:r>
          </w:p>
        </w:tc>
        <w:tc>
          <w:tcPr>
            <w:tcW w:w="2800" w:type="dxa"/>
            <w:tcBorders>
              <w:top w:val="single" w:sz="4" w:space="0" w:color="auto"/>
              <w:left w:val="single" w:sz="4" w:space="0" w:color="auto"/>
              <w:bottom w:val="single" w:sz="4" w:space="0" w:color="auto"/>
              <w:right w:val="single" w:sz="4" w:space="0" w:color="auto"/>
            </w:tcBorders>
          </w:tcPr>
          <w:p w:rsidR="001D5774" w:rsidRDefault="001D5774" w:rsidP="00CB5DF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возможных последствий</w:t>
            </w:r>
          </w:p>
        </w:tc>
      </w:tr>
      <w:tr w:rsidR="001D5774" w:rsidRPr="00A37EF7" w:rsidTr="00CB5DFA">
        <w:tc>
          <w:tcPr>
            <w:tcW w:w="567"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rPr>
                <w:b/>
              </w:rPr>
            </w:pPr>
            <w:r w:rsidRPr="0090656C">
              <w:rPr>
                <w:b/>
              </w:rPr>
              <w:t>1</w:t>
            </w:r>
          </w:p>
        </w:tc>
        <w:tc>
          <w:tcPr>
            <w:tcW w:w="1559"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pPr>
            <w:r w:rsidRPr="0090656C">
              <w:t xml:space="preserve">     котельная         </w:t>
            </w:r>
          </w:p>
          <w:p w:rsidR="001D5774" w:rsidRPr="0090656C" w:rsidRDefault="001D5774" w:rsidP="00CB5DFA">
            <w:pPr>
              <w:spacing w:line="346" w:lineRule="atLeast"/>
              <w:jc w:val="center"/>
              <w:textAlignment w:val="baseline"/>
            </w:pPr>
            <w:r w:rsidRPr="0090656C">
              <w:t xml:space="preserve">               </w:t>
            </w:r>
          </w:p>
        </w:tc>
        <w:tc>
          <w:tcPr>
            <w:tcW w:w="1418" w:type="dxa"/>
            <w:tcBorders>
              <w:top w:val="single" w:sz="4" w:space="0" w:color="auto"/>
              <w:left w:val="single" w:sz="4" w:space="0" w:color="auto"/>
              <w:bottom w:val="single" w:sz="4" w:space="0" w:color="auto"/>
              <w:right w:val="single" w:sz="4" w:space="0" w:color="auto"/>
            </w:tcBorders>
          </w:tcPr>
          <w:p w:rsidR="001D5774" w:rsidRPr="0090656C" w:rsidRDefault="001D5774" w:rsidP="00CB5DFA"/>
        </w:tc>
        <w:tc>
          <w:tcPr>
            <w:tcW w:w="850" w:type="dxa"/>
            <w:tcBorders>
              <w:top w:val="single" w:sz="4" w:space="0" w:color="auto"/>
              <w:left w:val="single" w:sz="4" w:space="0" w:color="auto"/>
              <w:bottom w:val="single" w:sz="4" w:space="0" w:color="auto"/>
              <w:right w:val="single" w:sz="4" w:space="0" w:color="auto"/>
            </w:tcBorders>
          </w:tcPr>
          <w:p w:rsidR="001D5774" w:rsidRPr="0090656C" w:rsidRDefault="001D5774" w:rsidP="00CB5DFA"/>
        </w:tc>
        <w:tc>
          <w:tcPr>
            <w:tcW w:w="2127"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pPr>
            <w:r w:rsidRPr="0090656C">
              <w:t>Взрыв котлов</w:t>
            </w:r>
          </w:p>
          <w:p w:rsidR="001D5774" w:rsidRPr="0090656C" w:rsidRDefault="001D5774" w:rsidP="00CB5DFA">
            <w:pPr>
              <w:spacing w:line="346" w:lineRule="atLeast"/>
              <w:jc w:val="center"/>
              <w:textAlignment w:val="baseline"/>
            </w:pPr>
            <w:r w:rsidRPr="0090656C">
              <w:t xml:space="preserve">Повреждение (разрушение) жизненно-важных для </w:t>
            </w:r>
          </w:p>
          <w:p w:rsidR="001D5774" w:rsidRPr="0090656C" w:rsidRDefault="001D5774" w:rsidP="00CB5DFA">
            <w:pPr>
              <w:spacing w:line="346" w:lineRule="atLeast"/>
              <w:jc w:val="center"/>
              <w:textAlignment w:val="baseline"/>
            </w:pPr>
            <w:r w:rsidRPr="0090656C">
              <w:t xml:space="preserve"> объекта сооружений или оборудования</w:t>
            </w:r>
          </w:p>
        </w:tc>
        <w:tc>
          <w:tcPr>
            <w:tcW w:w="2800"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pPr>
            <w:r w:rsidRPr="0090656C">
              <w:t>Локального характера</w:t>
            </w:r>
          </w:p>
          <w:p w:rsidR="001D5774" w:rsidRPr="0090656C" w:rsidRDefault="001D5774" w:rsidP="00CB5DFA">
            <w:pPr>
              <w:spacing w:line="346" w:lineRule="atLeast"/>
              <w:jc w:val="center"/>
              <w:textAlignment w:val="baseline"/>
            </w:pPr>
            <w:r w:rsidRPr="0090656C">
              <w:t xml:space="preserve">Остановка отопительной системы, возможно размораживание труб.     </w:t>
            </w:r>
          </w:p>
          <w:p w:rsidR="001D5774" w:rsidRPr="0090656C" w:rsidRDefault="001D5774" w:rsidP="00CB5DFA">
            <w:pPr>
              <w:spacing w:line="346" w:lineRule="atLeast"/>
              <w:jc w:val="center"/>
              <w:textAlignment w:val="baseline"/>
            </w:pPr>
            <w:r>
              <w:t>Частичное или полное повреждение здания, помещений</w:t>
            </w:r>
            <w:r w:rsidRPr="0090656C">
              <w:t xml:space="preserve"> вследствие      </w:t>
            </w:r>
          </w:p>
          <w:p w:rsidR="001D5774" w:rsidRDefault="001D5774" w:rsidP="00CB5DFA">
            <w:pPr>
              <w:spacing w:line="346" w:lineRule="atLeast"/>
              <w:jc w:val="center"/>
              <w:textAlignment w:val="baseline"/>
            </w:pPr>
            <w:r w:rsidRPr="0090656C">
              <w:t xml:space="preserve">    взрыва или пожара</w:t>
            </w:r>
            <w:r>
              <w:t>;</w:t>
            </w:r>
          </w:p>
          <w:p w:rsidR="001D5774" w:rsidRDefault="001D5774" w:rsidP="00CB5DFA">
            <w:pPr>
              <w:spacing w:line="346" w:lineRule="atLeast"/>
              <w:jc w:val="center"/>
              <w:textAlignment w:val="baseline"/>
            </w:pPr>
            <w:r>
              <w:t>Повреждение системы коммуникаций</w:t>
            </w:r>
          </w:p>
          <w:p w:rsidR="001D5774" w:rsidRDefault="001D5774" w:rsidP="00CB5DFA">
            <w:pPr>
              <w:spacing w:line="346" w:lineRule="atLeast"/>
              <w:jc w:val="center"/>
              <w:textAlignment w:val="baseline"/>
            </w:pPr>
            <w:r>
              <w:t>Приостановление деятельности учреждения.</w:t>
            </w:r>
            <w:r w:rsidRPr="0090656C">
              <w:t xml:space="preserve"> </w:t>
            </w:r>
          </w:p>
          <w:p w:rsidR="001D5774" w:rsidRPr="0090656C" w:rsidRDefault="001D5774" w:rsidP="00CB5DFA">
            <w:pPr>
              <w:spacing w:line="346" w:lineRule="atLeast"/>
              <w:jc w:val="center"/>
              <w:textAlignment w:val="baseline"/>
            </w:pPr>
            <w:r w:rsidRPr="0090656C">
              <w:t>Гибель людей, причинение им телесных повреждений</w:t>
            </w:r>
          </w:p>
        </w:tc>
      </w:tr>
    </w:tbl>
    <w:p w:rsidR="001D5774" w:rsidRDefault="001D5774" w:rsidP="001D5774">
      <w:pPr>
        <w:pStyle w:val="a3"/>
        <w:ind w:left="360"/>
        <w:contextualSpacing/>
        <w:jc w:val="both"/>
        <w:rPr>
          <w:rFonts w:ascii="Times New Roman" w:hAnsi="Times New Roman" w:cs="Times New Roman"/>
          <w:b/>
          <w:sz w:val="24"/>
          <w:szCs w:val="24"/>
        </w:rPr>
      </w:pPr>
    </w:p>
    <w:p w:rsidR="001D5774" w:rsidRPr="00E30F0E" w:rsidRDefault="001D5774" w:rsidP="001D5774">
      <w:pPr>
        <w:pStyle w:val="a3"/>
        <w:numPr>
          <w:ilvl w:val="0"/>
          <w:numId w:val="3"/>
        </w:numPr>
        <w:contextualSpacing/>
        <w:rPr>
          <w:rFonts w:ascii="Times New Roman" w:hAnsi="Times New Roman" w:cs="Times New Roman"/>
          <w:b/>
          <w:sz w:val="24"/>
          <w:szCs w:val="24"/>
        </w:rPr>
      </w:pPr>
      <w:r w:rsidRPr="00E30F0E">
        <w:rPr>
          <w:rFonts w:ascii="Times New Roman" w:hAnsi="Times New Roman" w:cs="Times New Roman"/>
          <w:b/>
          <w:sz w:val="24"/>
          <w:szCs w:val="24"/>
        </w:rPr>
        <w:t>Критические элементы объекта (территории) (при наличии)</w:t>
      </w:r>
    </w:p>
    <w:p w:rsidR="001D5774" w:rsidRPr="006C50E9" w:rsidRDefault="001D5774" w:rsidP="001D5774">
      <w:pPr>
        <w:pStyle w:val="a3"/>
        <w:contextualSpacing/>
        <w:rPr>
          <w:rFonts w:ascii="Times New Roman" w:hAnsi="Times New Roman" w:cs="Times New Roman"/>
          <w:sz w:val="24"/>
          <w:szCs w:val="24"/>
        </w:rPr>
      </w:pPr>
    </w:p>
    <w:tbl>
      <w:tblPr>
        <w:tblW w:w="9321" w:type="dxa"/>
        <w:tblInd w:w="250" w:type="dxa"/>
        <w:tblLayout w:type="fixed"/>
        <w:tblLook w:val="00A0"/>
      </w:tblPr>
      <w:tblGrid>
        <w:gridCol w:w="709"/>
        <w:gridCol w:w="1276"/>
        <w:gridCol w:w="1559"/>
        <w:gridCol w:w="992"/>
        <w:gridCol w:w="1985"/>
        <w:gridCol w:w="2800"/>
      </w:tblGrid>
      <w:tr w:rsidR="001D5774" w:rsidRPr="00A37EF7" w:rsidTr="00CB5DFA">
        <w:tc>
          <w:tcPr>
            <w:tcW w:w="709"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rPr>
                <w:b/>
              </w:rPr>
            </w:pPr>
            <w:r w:rsidRPr="0090656C">
              <w:rPr>
                <w:b/>
              </w:rPr>
              <w:t>1</w:t>
            </w:r>
          </w:p>
        </w:tc>
        <w:tc>
          <w:tcPr>
            <w:tcW w:w="1276"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pPr>
            <w:r w:rsidRPr="0090656C">
              <w:t xml:space="preserve">     котельная         </w:t>
            </w:r>
          </w:p>
          <w:p w:rsidR="001D5774" w:rsidRPr="0090656C" w:rsidRDefault="001D5774" w:rsidP="00CB5DFA">
            <w:pPr>
              <w:spacing w:line="346" w:lineRule="atLeast"/>
              <w:jc w:val="center"/>
              <w:textAlignment w:val="baseline"/>
            </w:pPr>
            <w:r w:rsidRPr="0090656C">
              <w:lastRenderedPageBreak/>
              <w:t xml:space="preserve">               </w:t>
            </w:r>
          </w:p>
        </w:tc>
        <w:tc>
          <w:tcPr>
            <w:tcW w:w="1559" w:type="dxa"/>
            <w:tcBorders>
              <w:top w:val="single" w:sz="4" w:space="0" w:color="auto"/>
              <w:left w:val="single" w:sz="4" w:space="0" w:color="auto"/>
              <w:bottom w:val="single" w:sz="4" w:space="0" w:color="auto"/>
              <w:right w:val="single" w:sz="4" w:space="0" w:color="auto"/>
            </w:tcBorders>
          </w:tcPr>
          <w:p w:rsidR="001D5774" w:rsidRPr="0090656C" w:rsidRDefault="001D5774" w:rsidP="00CB5DFA"/>
        </w:tc>
        <w:tc>
          <w:tcPr>
            <w:tcW w:w="992"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pPr>
          </w:p>
        </w:tc>
        <w:tc>
          <w:tcPr>
            <w:tcW w:w="1985"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pPr>
            <w:r w:rsidRPr="0090656C">
              <w:t>Взрыв котлов</w:t>
            </w:r>
          </w:p>
          <w:p w:rsidR="001D5774" w:rsidRPr="0090656C" w:rsidRDefault="001D5774" w:rsidP="00CB5DFA">
            <w:pPr>
              <w:spacing w:line="346" w:lineRule="atLeast"/>
              <w:jc w:val="center"/>
              <w:textAlignment w:val="baseline"/>
            </w:pPr>
            <w:r w:rsidRPr="0090656C">
              <w:t xml:space="preserve">Повреждение </w:t>
            </w:r>
            <w:r w:rsidRPr="0090656C">
              <w:lastRenderedPageBreak/>
              <w:t xml:space="preserve">(разрушение) жизненно-важных для </w:t>
            </w:r>
          </w:p>
          <w:p w:rsidR="001D5774" w:rsidRPr="0090656C" w:rsidRDefault="001D5774" w:rsidP="00CB5DFA">
            <w:pPr>
              <w:spacing w:line="346" w:lineRule="atLeast"/>
              <w:jc w:val="center"/>
              <w:textAlignment w:val="baseline"/>
            </w:pPr>
            <w:r w:rsidRPr="0090656C">
              <w:t xml:space="preserve"> объекта сооружений или оборудования</w:t>
            </w:r>
          </w:p>
        </w:tc>
        <w:tc>
          <w:tcPr>
            <w:tcW w:w="2800" w:type="dxa"/>
            <w:tcBorders>
              <w:top w:val="single" w:sz="4" w:space="0" w:color="auto"/>
              <w:left w:val="single" w:sz="4" w:space="0" w:color="auto"/>
              <w:bottom w:val="single" w:sz="4" w:space="0" w:color="auto"/>
              <w:right w:val="single" w:sz="4" w:space="0" w:color="auto"/>
            </w:tcBorders>
          </w:tcPr>
          <w:p w:rsidR="001D5774" w:rsidRPr="0090656C" w:rsidRDefault="001D5774" w:rsidP="00CB5DFA">
            <w:pPr>
              <w:spacing w:line="346" w:lineRule="atLeast"/>
              <w:jc w:val="center"/>
              <w:textAlignment w:val="baseline"/>
            </w:pPr>
            <w:r w:rsidRPr="0090656C">
              <w:lastRenderedPageBreak/>
              <w:t>Локального характера</w:t>
            </w:r>
          </w:p>
          <w:p w:rsidR="001D5774" w:rsidRPr="0090656C" w:rsidRDefault="001D5774" w:rsidP="00CB5DFA">
            <w:pPr>
              <w:spacing w:line="346" w:lineRule="atLeast"/>
              <w:jc w:val="center"/>
              <w:textAlignment w:val="baseline"/>
            </w:pPr>
            <w:r w:rsidRPr="0090656C">
              <w:t xml:space="preserve">Остановка отопительной </w:t>
            </w:r>
            <w:r w:rsidRPr="0090656C">
              <w:lastRenderedPageBreak/>
              <w:t xml:space="preserve">системы, возможно размораживание труб.     </w:t>
            </w:r>
          </w:p>
          <w:p w:rsidR="001D5774" w:rsidRPr="0090656C" w:rsidRDefault="001D5774" w:rsidP="00CB5DFA">
            <w:pPr>
              <w:spacing w:line="346" w:lineRule="atLeast"/>
              <w:jc w:val="center"/>
              <w:textAlignment w:val="baseline"/>
            </w:pPr>
            <w:r>
              <w:t>Частичное или полное повреждение здания, помещений</w:t>
            </w:r>
            <w:r w:rsidRPr="0090656C">
              <w:t xml:space="preserve"> вследствие      </w:t>
            </w:r>
          </w:p>
          <w:p w:rsidR="001D5774" w:rsidRDefault="001D5774" w:rsidP="00CB5DFA">
            <w:pPr>
              <w:spacing w:line="346" w:lineRule="atLeast"/>
              <w:jc w:val="center"/>
              <w:textAlignment w:val="baseline"/>
            </w:pPr>
            <w:r w:rsidRPr="0090656C">
              <w:t xml:space="preserve">    взрыва или пожара</w:t>
            </w:r>
            <w:r>
              <w:t>;</w:t>
            </w:r>
          </w:p>
          <w:p w:rsidR="001D5774" w:rsidRDefault="001D5774" w:rsidP="00CB5DFA">
            <w:pPr>
              <w:spacing w:line="346" w:lineRule="atLeast"/>
              <w:jc w:val="center"/>
              <w:textAlignment w:val="baseline"/>
            </w:pPr>
            <w:r>
              <w:t>Повреждение системы коммуникаций</w:t>
            </w:r>
          </w:p>
          <w:p w:rsidR="001D5774" w:rsidRDefault="001D5774" w:rsidP="00CB5DFA">
            <w:pPr>
              <w:spacing w:line="346" w:lineRule="atLeast"/>
              <w:jc w:val="center"/>
              <w:textAlignment w:val="baseline"/>
            </w:pPr>
            <w:r>
              <w:t>Приостановление деятельности учреждения.</w:t>
            </w:r>
            <w:r w:rsidRPr="0090656C">
              <w:t xml:space="preserve"> </w:t>
            </w:r>
          </w:p>
          <w:p w:rsidR="001D5774" w:rsidRPr="00C06E50" w:rsidRDefault="001D5774" w:rsidP="00CB5DFA">
            <w:pPr>
              <w:pStyle w:val="a3"/>
              <w:spacing w:after="0" w:line="240" w:lineRule="auto"/>
              <w:ind w:left="0"/>
              <w:jc w:val="center"/>
              <w:rPr>
                <w:rFonts w:ascii="Times New Roman" w:hAnsi="Times New Roman" w:cs="Times New Roman"/>
                <w:sz w:val="24"/>
                <w:szCs w:val="24"/>
              </w:rPr>
            </w:pPr>
            <w:r w:rsidRPr="00C06E50">
              <w:rPr>
                <w:rFonts w:ascii="Times New Roman" w:hAnsi="Times New Roman" w:cs="Times New Roman"/>
                <w:sz w:val="24"/>
                <w:szCs w:val="24"/>
              </w:rPr>
              <w:t>Гибель людей, причинение им телесных повреждений</w:t>
            </w:r>
          </w:p>
        </w:tc>
      </w:tr>
    </w:tbl>
    <w:p w:rsidR="001D5774" w:rsidRPr="00274BA2" w:rsidRDefault="001D5774" w:rsidP="001D5774">
      <w:pPr>
        <w:pStyle w:val="a3"/>
        <w:numPr>
          <w:ilvl w:val="0"/>
          <w:numId w:val="3"/>
        </w:numPr>
        <w:ind w:left="0" w:firstLine="426"/>
        <w:contextualSpacing/>
        <w:jc w:val="both"/>
        <w:rPr>
          <w:rFonts w:ascii="Times New Roman" w:hAnsi="Times New Roman" w:cs="Times New Roman"/>
          <w:spacing w:val="-14"/>
          <w:sz w:val="24"/>
          <w:szCs w:val="28"/>
        </w:rPr>
      </w:pPr>
      <w:r w:rsidRPr="006C6027">
        <w:rPr>
          <w:rFonts w:ascii="Times New Roman" w:hAnsi="Times New Roman" w:cs="Times New Roman"/>
          <w:b/>
          <w:sz w:val="24"/>
          <w:szCs w:val="24"/>
        </w:rPr>
        <w:lastRenderedPageBreak/>
        <w:t>Возможные места и способы проникновения террористов на объект (территорию):</w:t>
      </w:r>
      <w:r w:rsidRPr="00274BA2">
        <w:rPr>
          <w:rFonts w:ascii="Times New Roman" w:hAnsi="Times New Roman" w:cs="Times New Roman"/>
          <w:spacing w:val="-14"/>
          <w:sz w:val="24"/>
          <w:szCs w:val="28"/>
        </w:rPr>
        <w:t xml:space="preserve"> </w:t>
      </w:r>
      <w:r w:rsidRPr="006C6027">
        <w:rPr>
          <w:rFonts w:ascii="Times New Roman" w:hAnsi="Times New Roman" w:cs="Times New Roman"/>
          <w:sz w:val="24"/>
          <w:szCs w:val="24"/>
          <w:lang w:eastAsia="ru-RU"/>
        </w:rPr>
        <w:t>центральный вход на территорию объекта, поврежденные места ограждения объекта, центральный вход в здание</w:t>
      </w:r>
      <w:r>
        <w:rPr>
          <w:rFonts w:ascii="Times New Roman" w:hAnsi="Times New Roman" w:cs="Times New Roman"/>
          <w:sz w:val="24"/>
          <w:szCs w:val="24"/>
          <w:lang w:eastAsia="ru-RU"/>
        </w:rPr>
        <w:t>.</w:t>
      </w:r>
    </w:p>
    <w:p w:rsidR="001D5774" w:rsidRPr="006C6027" w:rsidRDefault="001D5774" w:rsidP="001D5774">
      <w:pPr>
        <w:rPr>
          <w:b/>
        </w:rPr>
      </w:pPr>
      <w:r w:rsidRPr="006C6027">
        <w:rPr>
          <w:b/>
        </w:rPr>
        <w:t xml:space="preserve">Наиболее вероятные средства поражения, которые могут применить террористы при совершении террористического акта: </w:t>
      </w:r>
    </w:p>
    <w:p w:rsidR="001D5774" w:rsidRPr="006C6027" w:rsidRDefault="001D5774" w:rsidP="001D5774">
      <w:pPr>
        <w:jc w:val="both"/>
      </w:pPr>
      <w:r w:rsidRPr="006C6027">
        <w:t>контактное проникновение на объект (несанкционированное проникновение, проход на основе маскировки);</w:t>
      </w:r>
    </w:p>
    <w:p w:rsidR="001D5774" w:rsidRPr="006C6027" w:rsidRDefault="001D5774" w:rsidP="001D5774">
      <w:pPr>
        <w:jc w:val="both"/>
      </w:pPr>
      <w:r w:rsidRPr="006C6027">
        <w:t>контактное нарушение целостности или характер функционирования объекта, физическая ликвидация охраны и персонала, захват заложников;</w:t>
      </w:r>
    </w:p>
    <w:p w:rsidR="001D5774" w:rsidRPr="006C6027" w:rsidRDefault="001D5774" w:rsidP="001D5774">
      <w:pPr>
        <w:jc w:val="both"/>
      </w:pPr>
      <w:r w:rsidRPr="006C6027">
        <w:t>бесконтактное проникновение на объект охраны: визуальное наблюдение;</w:t>
      </w:r>
    </w:p>
    <w:p w:rsidR="001D5774" w:rsidRPr="006C6027" w:rsidRDefault="001D5774" w:rsidP="001D5774">
      <w:pPr>
        <w:jc w:val="both"/>
      </w:pPr>
      <w:r w:rsidRPr="006C6027">
        <w:t>вывод объекта из строя без проникновения на него посредством использования направленного взрыва или дистанционного оружия или отключение линии жизнеобеспечения объекта</w:t>
      </w:r>
    </w:p>
    <w:p w:rsidR="001D5774" w:rsidRPr="002D26A9" w:rsidRDefault="001D5774" w:rsidP="001D5774">
      <w:pPr>
        <w:pStyle w:val="a6"/>
        <w:jc w:val="both"/>
        <w:rPr>
          <w:rFonts w:ascii="Times New Roman" w:hAnsi="Times New Roman" w:cs="Times New Roman"/>
          <w:i/>
          <w:spacing w:val="-14"/>
          <w:sz w:val="24"/>
          <w:szCs w:val="24"/>
          <w:u w:val="single"/>
        </w:rPr>
      </w:pPr>
      <w:r w:rsidRPr="002D26A9">
        <w:rPr>
          <w:rFonts w:ascii="Times New Roman" w:hAnsi="Times New Roman" w:cs="Times New Roman"/>
          <w:spacing w:val="-14"/>
          <w:sz w:val="28"/>
          <w:szCs w:val="28"/>
        </w:rPr>
        <w:t xml:space="preserve"> </w:t>
      </w:r>
      <w:r w:rsidRPr="002D26A9">
        <w:rPr>
          <w:rFonts w:ascii="Times New Roman" w:hAnsi="Times New Roman" w:cs="Times New Roman"/>
          <w:i/>
          <w:spacing w:val="-14"/>
          <w:sz w:val="24"/>
          <w:szCs w:val="24"/>
          <w:u w:val="single"/>
        </w:rPr>
        <w:t>Наиболее вероятны средства поражения, которые могут применять террористы при совершении террористического акта огнестрельное и холодное оружие, боеприпасы (ручные гранаты), минно-взрывные средства (закладки с использованием ВВ), «пояса смертников», начинённые ВВ и поражающими элементами, автомобили припаркованные вблизи с территорией объекта  на стоянках у ограждения с ВВ.</w:t>
      </w:r>
    </w:p>
    <w:p w:rsidR="001D5774" w:rsidRDefault="001D5774" w:rsidP="001D5774">
      <w:pPr>
        <w:rPr>
          <w:b/>
        </w:rPr>
      </w:pPr>
    </w:p>
    <w:p w:rsidR="001D5774" w:rsidRPr="00720C32" w:rsidRDefault="001D5774" w:rsidP="00720C32">
      <w:pPr>
        <w:pStyle w:val="a3"/>
        <w:numPr>
          <w:ilvl w:val="0"/>
          <w:numId w:val="1"/>
        </w:numPr>
        <w:jc w:val="center"/>
        <w:rPr>
          <w:rFonts w:ascii="Times New Roman" w:hAnsi="Times New Roman" w:cs="Times New Roman"/>
          <w:b/>
          <w:sz w:val="28"/>
          <w:szCs w:val="28"/>
        </w:rPr>
      </w:pPr>
      <w:r w:rsidRPr="00720C32">
        <w:rPr>
          <w:rFonts w:ascii="Times New Roman" w:hAnsi="Times New Roman" w:cs="Times New Roman"/>
          <w:b/>
          <w:sz w:val="28"/>
          <w:szCs w:val="28"/>
        </w:rPr>
        <w:t>Прогноз последствий совершения террористического акта на объекте (территории).</w:t>
      </w:r>
    </w:p>
    <w:p w:rsidR="001D5774" w:rsidRPr="00B82B40" w:rsidRDefault="001D5774" w:rsidP="001D5774">
      <w:pPr>
        <w:jc w:val="both"/>
      </w:pPr>
      <w:r w:rsidRPr="006C6027">
        <w:rPr>
          <w:b/>
          <w:szCs w:val="28"/>
        </w:rPr>
        <w:t>Предполагаемые модели действий нарушителей:</w:t>
      </w:r>
      <w:r w:rsidRPr="009203B7">
        <w:rPr>
          <w:sz w:val="27"/>
          <w:szCs w:val="27"/>
        </w:rPr>
        <w:t xml:space="preserve"> </w:t>
      </w:r>
      <w:r w:rsidRPr="00B82B40">
        <w:t>Пронос и приведение в действие взрывного устройства, взрывы  и другие террористические акты на  объектах.  Поджог в здании объекта (через не санкционированное проникновение внутрь здания).  Захват заложников (возможен в связи с несоблюдением контроля пропускного режима в учреждении,  а так же в связи с не контролируемым перемещением третьих лиц внутри здания, отсутствие или не исправность в работе видео наблюдения, ослабление бдительности охраны, внезапное вторжение в здание объекта и прямой его захват, в том числе  из-за отсутствия  эффективного противодействия).___________________________</w:t>
      </w:r>
    </w:p>
    <w:p w:rsidR="001D5774" w:rsidRDefault="001D5774" w:rsidP="001D5774">
      <w:pPr>
        <w:pStyle w:val="a3"/>
        <w:contextualSpacing/>
        <w:jc w:val="center"/>
        <w:rPr>
          <w:rFonts w:ascii="Times New Roman" w:hAnsi="Times New Roman" w:cs="Times New Roman"/>
          <w:sz w:val="24"/>
          <w:szCs w:val="24"/>
          <w:vertAlign w:val="superscript"/>
        </w:rPr>
      </w:pPr>
      <w:r w:rsidRPr="00A37EF7">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краткое </w:t>
      </w:r>
      <w:r w:rsidRPr="00A37EF7">
        <w:rPr>
          <w:rFonts w:ascii="Times New Roman" w:hAnsi="Times New Roman" w:cs="Times New Roman"/>
          <w:sz w:val="24"/>
          <w:szCs w:val="24"/>
          <w:vertAlign w:val="superscript"/>
        </w:rPr>
        <w:t xml:space="preserve">описание </w:t>
      </w:r>
      <w:r>
        <w:rPr>
          <w:rFonts w:ascii="Times New Roman" w:hAnsi="Times New Roman" w:cs="Times New Roman"/>
          <w:sz w:val="24"/>
          <w:szCs w:val="24"/>
          <w:vertAlign w:val="superscript"/>
        </w:rPr>
        <w:t>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p w:rsidR="001D5774" w:rsidRPr="003F41F0" w:rsidRDefault="001D5774" w:rsidP="001D5774">
      <w:pPr>
        <w:spacing w:line="346" w:lineRule="atLeast"/>
        <w:ind w:left="360"/>
        <w:jc w:val="both"/>
        <w:textAlignment w:val="baseline"/>
        <w:rPr>
          <w:sz w:val="27"/>
          <w:szCs w:val="27"/>
        </w:rPr>
      </w:pPr>
      <w:r w:rsidRPr="0004317B">
        <w:rPr>
          <w:b/>
        </w:rPr>
        <w:lastRenderedPageBreak/>
        <w:t>Вероятные последствия совершения террористического акта на объекте (территории</w:t>
      </w:r>
      <w:r>
        <w:t>)</w:t>
      </w:r>
      <w:r w:rsidRPr="006C6027">
        <w:t xml:space="preserve"> Приостановление деятельности учреждения; частичное или полное повреждение здания, помещений, повреждение системы коммуникаций, вывод  из строя систем управления, линий электроснабжения, сре</w:t>
      </w:r>
      <w:proofErr w:type="gramStart"/>
      <w:r w:rsidRPr="006C6027">
        <w:t>дств св</w:t>
      </w:r>
      <w:proofErr w:type="gramEnd"/>
      <w:r w:rsidRPr="006C6027">
        <w:t>язи, компьютерной техники. Персонал, воспитанники, родители (законные представители) обучающихся получат серьёзные повреждения с возможным летальным исходом в результате</w:t>
      </w:r>
      <w:r w:rsidRPr="006C6027">
        <w:rPr>
          <w:u w:val="single"/>
        </w:rPr>
        <w:t xml:space="preserve"> поражения осколками, развалинами здания, горящими предметами и т.п</w:t>
      </w:r>
      <w:r w:rsidRPr="006C6027">
        <w:t>____________</w:t>
      </w:r>
    </w:p>
    <w:p w:rsidR="001D5774" w:rsidRPr="00A37EF7" w:rsidRDefault="001D5774" w:rsidP="001D5774">
      <w:pPr>
        <w:pStyle w:val="a3"/>
        <w:spacing w:after="0" w:line="240" w:lineRule="auto"/>
        <w:ind w:left="360"/>
        <w:jc w:val="center"/>
        <w:rPr>
          <w:rFonts w:ascii="Times New Roman" w:hAnsi="Times New Roman" w:cs="Times New Roman"/>
          <w:sz w:val="24"/>
          <w:szCs w:val="24"/>
          <w:vertAlign w:val="superscript"/>
        </w:rPr>
      </w:pPr>
      <w:r w:rsidRPr="00A37EF7">
        <w:rPr>
          <w:rFonts w:ascii="Times New Roman" w:hAnsi="Times New Roman" w:cs="Times New Roman"/>
          <w:sz w:val="24"/>
          <w:szCs w:val="24"/>
          <w:vertAlign w:val="superscript"/>
        </w:rPr>
        <w:t>(</w:t>
      </w:r>
      <w:r>
        <w:rPr>
          <w:rFonts w:ascii="Times New Roman" w:hAnsi="Times New Roman" w:cs="Times New Roman"/>
          <w:sz w:val="24"/>
          <w:szCs w:val="24"/>
          <w:vertAlign w:val="superscript"/>
        </w:rPr>
        <w:t>площадь возможной зоны разрушения (заражения) в случае совершения террористического акта, кв</w:t>
      </w:r>
      <w:proofErr w:type="gramStart"/>
      <w:r>
        <w:rPr>
          <w:rFonts w:ascii="Times New Roman" w:hAnsi="Times New Roman" w:cs="Times New Roman"/>
          <w:sz w:val="24"/>
          <w:szCs w:val="24"/>
          <w:vertAlign w:val="superscript"/>
        </w:rPr>
        <w:t>.м</w:t>
      </w:r>
      <w:proofErr w:type="gramEnd"/>
      <w:r>
        <w:rPr>
          <w:rFonts w:ascii="Times New Roman" w:hAnsi="Times New Roman" w:cs="Times New Roman"/>
          <w:sz w:val="24"/>
          <w:szCs w:val="24"/>
          <w:vertAlign w:val="superscript"/>
        </w:rPr>
        <w:t>етров, иные ситуации в результате совершения террористического акта</w:t>
      </w:r>
      <w:r w:rsidRPr="00A37EF7">
        <w:rPr>
          <w:rFonts w:ascii="Times New Roman" w:hAnsi="Times New Roman" w:cs="Times New Roman"/>
          <w:sz w:val="24"/>
          <w:szCs w:val="24"/>
          <w:vertAlign w:val="superscript"/>
        </w:rPr>
        <w:t>)</w:t>
      </w:r>
    </w:p>
    <w:p w:rsidR="001D5774" w:rsidRPr="006C6027" w:rsidRDefault="001D5774" w:rsidP="001D5774">
      <w:pPr>
        <w:pStyle w:val="a3"/>
        <w:numPr>
          <w:ilvl w:val="0"/>
          <w:numId w:val="1"/>
        </w:numPr>
        <w:spacing w:after="0" w:line="240" w:lineRule="auto"/>
        <w:contextualSpacing/>
        <w:jc w:val="center"/>
        <w:rPr>
          <w:rFonts w:ascii="Times New Roman" w:hAnsi="Times New Roman" w:cs="Times New Roman"/>
          <w:b/>
          <w:sz w:val="28"/>
          <w:szCs w:val="28"/>
        </w:rPr>
      </w:pPr>
      <w:r w:rsidRPr="006C6027">
        <w:rPr>
          <w:rFonts w:ascii="Times New Roman" w:hAnsi="Times New Roman" w:cs="Times New Roman"/>
          <w:b/>
          <w:sz w:val="28"/>
          <w:szCs w:val="28"/>
        </w:rPr>
        <w:t>Оценка социально-экономических последствий совершения террористического акта на объекте (территории)</w:t>
      </w:r>
    </w:p>
    <w:p w:rsidR="001D5774" w:rsidRPr="00955AFB" w:rsidRDefault="001D5774" w:rsidP="001D5774">
      <w:pPr>
        <w:pStyle w:val="a3"/>
        <w:spacing w:after="0" w:line="240" w:lineRule="auto"/>
        <w:contextualSpacing/>
        <w:jc w:val="center"/>
        <w:rPr>
          <w:rFonts w:ascii="Times New Roman" w:hAnsi="Times New Roman" w:cs="Times New Roman"/>
          <w:b/>
          <w:sz w:val="28"/>
          <w:szCs w:val="28"/>
        </w:rPr>
      </w:pPr>
    </w:p>
    <w:tbl>
      <w:tblPr>
        <w:tblW w:w="0" w:type="auto"/>
        <w:tblLayout w:type="fixed"/>
        <w:tblLook w:val="00A0"/>
      </w:tblPr>
      <w:tblGrid>
        <w:gridCol w:w="728"/>
        <w:gridCol w:w="13"/>
        <w:gridCol w:w="2899"/>
        <w:gridCol w:w="12"/>
        <w:gridCol w:w="2693"/>
        <w:gridCol w:w="23"/>
        <w:gridCol w:w="3096"/>
      </w:tblGrid>
      <w:tr w:rsidR="001D5774" w:rsidRPr="00A37EF7" w:rsidTr="00CB5DFA">
        <w:tc>
          <w:tcPr>
            <w:tcW w:w="741"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rPr>
                <w:b/>
              </w:rPr>
            </w:pPr>
            <w:r w:rsidRPr="00A37EF7">
              <w:rPr>
                <w:b/>
              </w:rPr>
              <w:t>№</w:t>
            </w:r>
          </w:p>
          <w:p w:rsidR="001D5774" w:rsidRPr="00A37EF7" w:rsidRDefault="001D5774" w:rsidP="00CB5DFA">
            <w:pPr>
              <w:jc w:val="center"/>
              <w:rPr>
                <w:b/>
              </w:rPr>
            </w:pPr>
            <w:r w:rsidRPr="00A37EF7">
              <w:rPr>
                <w:b/>
              </w:rPr>
              <w:t>п/п</w:t>
            </w:r>
          </w:p>
        </w:tc>
        <w:tc>
          <w:tcPr>
            <w:tcW w:w="2911"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rPr>
                <w:b/>
              </w:rPr>
            </w:pPr>
            <w:r>
              <w:rPr>
                <w:b/>
              </w:rPr>
              <w:t>Возможные людские потери, человек</w:t>
            </w:r>
          </w:p>
        </w:tc>
        <w:tc>
          <w:tcPr>
            <w:tcW w:w="2693" w:type="dxa"/>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rPr>
                <w:b/>
              </w:rPr>
            </w:pPr>
            <w:r>
              <w:rPr>
                <w:b/>
              </w:rPr>
              <w:t>Возможные нарушения инфраструктуры</w:t>
            </w:r>
          </w:p>
        </w:tc>
        <w:tc>
          <w:tcPr>
            <w:tcW w:w="3119"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rPr>
                <w:b/>
              </w:rPr>
            </w:pPr>
            <w:r w:rsidRPr="00A37EF7">
              <w:rPr>
                <w:b/>
              </w:rPr>
              <w:t>Масштаб последствий террористического акта</w:t>
            </w:r>
          </w:p>
        </w:tc>
      </w:tr>
      <w:tr w:rsidR="001D5774" w:rsidRPr="00A37EF7" w:rsidTr="00CB5DFA">
        <w:tc>
          <w:tcPr>
            <w:tcW w:w="9464" w:type="dxa"/>
            <w:gridSpan w:val="7"/>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rPr>
                <w:b/>
              </w:rPr>
            </w:pPr>
            <w:r>
              <w:t>Захват заложников</w:t>
            </w:r>
          </w:p>
        </w:tc>
      </w:tr>
      <w:tr w:rsidR="001D5774" w:rsidRPr="00A37EF7" w:rsidTr="00CB5DFA">
        <w:trPr>
          <w:trHeight w:val="675"/>
        </w:trPr>
        <w:tc>
          <w:tcPr>
            <w:tcW w:w="741"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pPr>
            <w:r>
              <w:t>1</w:t>
            </w:r>
          </w:p>
        </w:tc>
        <w:tc>
          <w:tcPr>
            <w:tcW w:w="2911"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pPr>
          </w:p>
        </w:tc>
        <w:tc>
          <w:tcPr>
            <w:tcW w:w="2693" w:type="dxa"/>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pPr>
            <w:r>
              <w:t>отсутствуют</w:t>
            </w:r>
          </w:p>
        </w:tc>
        <w:tc>
          <w:tcPr>
            <w:tcW w:w="3119"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spacing w:after="300"/>
              <w:textAlignment w:val="baseline"/>
            </w:pPr>
            <w:r>
              <w:t>Гибель людей, физические и психологические травмы</w:t>
            </w:r>
          </w:p>
        </w:tc>
      </w:tr>
      <w:tr w:rsidR="001D5774" w:rsidRPr="00A37EF7" w:rsidTr="00CB5DFA">
        <w:trPr>
          <w:trHeight w:val="375"/>
        </w:trPr>
        <w:tc>
          <w:tcPr>
            <w:tcW w:w="9464" w:type="dxa"/>
            <w:gridSpan w:val="7"/>
            <w:tcBorders>
              <w:top w:val="single" w:sz="4" w:space="0" w:color="auto"/>
              <w:left w:val="single" w:sz="4" w:space="0" w:color="auto"/>
              <w:bottom w:val="single" w:sz="4" w:space="0" w:color="auto"/>
              <w:right w:val="single" w:sz="4" w:space="0" w:color="auto"/>
            </w:tcBorders>
          </w:tcPr>
          <w:p w:rsidR="001D5774" w:rsidRDefault="001D5774" w:rsidP="00CB5DFA">
            <w:pPr>
              <w:spacing w:after="300"/>
              <w:jc w:val="center"/>
              <w:textAlignment w:val="baseline"/>
            </w:pPr>
            <w:r>
              <w:t>Взрыв взрывчатого вещества</w:t>
            </w:r>
          </w:p>
        </w:tc>
      </w:tr>
      <w:tr w:rsidR="001D5774" w:rsidRPr="00A37EF7" w:rsidTr="00CB5DFA">
        <w:trPr>
          <w:trHeight w:val="609"/>
        </w:trPr>
        <w:tc>
          <w:tcPr>
            <w:tcW w:w="741" w:type="dxa"/>
            <w:gridSpan w:val="2"/>
            <w:tcBorders>
              <w:top w:val="single" w:sz="4" w:space="0" w:color="auto"/>
              <w:left w:val="single" w:sz="4" w:space="0" w:color="auto"/>
              <w:bottom w:val="single" w:sz="4" w:space="0" w:color="auto"/>
              <w:right w:val="single" w:sz="4" w:space="0" w:color="auto"/>
            </w:tcBorders>
          </w:tcPr>
          <w:p w:rsidR="001D5774" w:rsidRDefault="001D5774" w:rsidP="00CB5DFA">
            <w:pPr>
              <w:jc w:val="center"/>
            </w:pPr>
            <w:r>
              <w:t>2</w:t>
            </w:r>
          </w:p>
        </w:tc>
        <w:tc>
          <w:tcPr>
            <w:tcW w:w="2911"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pPr>
          </w:p>
        </w:tc>
        <w:tc>
          <w:tcPr>
            <w:tcW w:w="2693" w:type="dxa"/>
            <w:tcBorders>
              <w:top w:val="single" w:sz="4" w:space="0" w:color="auto"/>
              <w:left w:val="single" w:sz="4" w:space="0" w:color="auto"/>
              <w:bottom w:val="single" w:sz="4" w:space="0" w:color="auto"/>
              <w:right w:val="single" w:sz="4" w:space="0" w:color="auto"/>
            </w:tcBorders>
          </w:tcPr>
          <w:p w:rsidR="001D5774" w:rsidRDefault="001D5774" w:rsidP="00CB5DFA">
            <w:pPr>
              <w:jc w:val="center"/>
            </w:pPr>
            <w:r>
              <w:t>Разрушение конструкций различной степени.</w:t>
            </w:r>
          </w:p>
        </w:tc>
        <w:tc>
          <w:tcPr>
            <w:tcW w:w="3119" w:type="dxa"/>
            <w:gridSpan w:val="2"/>
            <w:tcBorders>
              <w:top w:val="single" w:sz="4" w:space="0" w:color="auto"/>
              <w:left w:val="single" w:sz="4" w:space="0" w:color="auto"/>
              <w:bottom w:val="single" w:sz="4" w:space="0" w:color="auto"/>
              <w:right w:val="single" w:sz="4" w:space="0" w:color="auto"/>
            </w:tcBorders>
          </w:tcPr>
          <w:p w:rsidR="001D5774" w:rsidRDefault="001D5774" w:rsidP="00CB5DFA">
            <w:pPr>
              <w:spacing w:after="300"/>
              <w:textAlignment w:val="baseline"/>
            </w:pPr>
          </w:p>
        </w:tc>
      </w:tr>
      <w:tr w:rsidR="001D5774" w:rsidRPr="00A37EF7" w:rsidTr="00CB5DFA">
        <w:trPr>
          <w:trHeight w:val="609"/>
        </w:trPr>
        <w:tc>
          <w:tcPr>
            <w:tcW w:w="9464" w:type="dxa"/>
            <w:gridSpan w:val="7"/>
            <w:tcBorders>
              <w:top w:val="single" w:sz="4" w:space="0" w:color="auto"/>
              <w:left w:val="single" w:sz="4" w:space="0" w:color="auto"/>
              <w:bottom w:val="single" w:sz="4" w:space="0" w:color="auto"/>
              <w:right w:val="single" w:sz="4" w:space="0" w:color="auto"/>
            </w:tcBorders>
          </w:tcPr>
          <w:p w:rsidR="001D5774" w:rsidRDefault="001D5774" w:rsidP="00CB5DFA">
            <w:pPr>
              <w:spacing w:after="300"/>
              <w:jc w:val="center"/>
              <w:textAlignment w:val="baseline"/>
            </w:pPr>
            <w:r>
              <w:t>Взрыв взрывчатых веществ внутри автомобиля припаркованного вблизи здания учреждения</w:t>
            </w:r>
          </w:p>
        </w:tc>
      </w:tr>
      <w:tr w:rsidR="001D5774" w:rsidRPr="00A37EF7" w:rsidTr="00CB5DFA">
        <w:trPr>
          <w:trHeight w:val="609"/>
        </w:trPr>
        <w:tc>
          <w:tcPr>
            <w:tcW w:w="741" w:type="dxa"/>
            <w:gridSpan w:val="2"/>
            <w:tcBorders>
              <w:top w:val="single" w:sz="4" w:space="0" w:color="auto"/>
              <w:left w:val="single" w:sz="4" w:space="0" w:color="auto"/>
              <w:bottom w:val="single" w:sz="4" w:space="0" w:color="auto"/>
              <w:right w:val="single" w:sz="4" w:space="0" w:color="auto"/>
            </w:tcBorders>
          </w:tcPr>
          <w:p w:rsidR="001D5774" w:rsidRDefault="001D5774" w:rsidP="00CB5DFA">
            <w:pPr>
              <w:jc w:val="center"/>
            </w:pPr>
            <w:r>
              <w:t>3</w:t>
            </w:r>
          </w:p>
        </w:tc>
        <w:tc>
          <w:tcPr>
            <w:tcW w:w="2911"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pPr>
          </w:p>
        </w:tc>
        <w:tc>
          <w:tcPr>
            <w:tcW w:w="2693" w:type="dxa"/>
            <w:tcBorders>
              <w:top w:val="single" w:sz="4" w:space="0" w:color="auto"/>
              <w:left w:val="single" w:sz="4" w:space="0" w:color="auto"/>
              <w:bottom w:val="single" w:sz="4" w:space="0" w:color="auto"/>
              <w:right w:val="single" w:sz="4" w:space="0" w:color="auto"/>
            </w:tcBorders>
          </w:tcPr>
          <w:p w:rsidR="001D5774" w:rsidRDefault="001D5774" w:rsidP="00CB5DFA">
            <w:pPr>
              <w:jc w:val="center"/>
            </w:pPr>
            <w:r w:rsidRPr="00B075DB">
              <w:t xml:space="preserve">Слабые и средние разрушения ограждения </w:t>
            </w:r>
          </w:p>
        </w:tc>
        <w:tc>
          <w:tcPr>
            <w:tcW w:w="3119" w:type="dxa"/>
            <w:gridSpan w:val="2"/>
            <w:tcBorders>
              <w:top w:val="single" w:sz="4" w:space="0" w:color="auto"/>
              <w:left w:val="single" w:sz="4" w:space="0" w:color="auto"/>
              <w:bottom w:val="single" w:sz="4" w:space="0" w:color="auto"/>
              <w:right w:val="single" w:sz="4" w:space="0" w:color="auto"/>
            </w:tcBorders>
          </w:tcPr>
          <w:p w:rsidR="001D5774" w:rsidRPr="002C1EC5" w:rsidRDefault="001D5774" w:rsidP="00CB5DFA">
            <w:pPr>
              <w:spacing w:after="300"/>
              <w:textAlignment w:val="baseline"/>
            </w:pPr>
          </w:p>
        </w:tc>
      </w:tr>
      <w:tr w:rsidR="001D5774" w:rsidRPr="00A37EF7" w:rsidTr="00CB5DFA">
        <w:trPr>
          <w:trHeight w:val="609"/>
        </w:trPr>
        <w:tc>
          <w:tcPr>
            <w:tcW w:w="9464" w:type="dxa"/>
            <w:gridSpan w:val="7"/>
            <w:tcBorders>
              <w:top w:val="single" w:sz="4" w:space="0" w:color="auto"/>
              <w:left w:val="single" w:sz="4" w:space="0" w:color="auto"/>
              <w:bottom w:val="single" w:sz="4" w:space="0" w:color="auto"/>
              <w:right w:val="single" w:sz="4" w:space="0" w:color="auto"/>
            </w:tcBorders>
          </w:tcPr>
          <w:p w:rsidR="001D5774" w:rsidRPr="00EE023F" w:rsidRDefault="001D5774" w:rsidP="00CB5DFA">
            <w:pPr>
              <w:spacing w:after="300"/>
              <w:jc w:val="center"/>
              <w:textAlignment w:val="baseline"/>
            </w:pPr>
            <w:r w:rsidRPr="00EE023F">
              <w:rPr>
                <w:sz w:val="27"/>
                <w:szCs w:val="27"/>
              </w:rPr>
              <w:t>Пронос и приведение в действие взрывного устройства, взрывы  и другие террористические акты на объектах</w:t>
            </w:r>
          </w:p>
        </w:tc>
      </w:tr>
      <w:tr w:rsidR="001D5774" w:rsidRPr="00A37EF7" w:rsidTr="00CB5DFA">
        <w:trPr>
          <w:trHeight w:val="1474"/>
        </w:trPr>
        <w:tc>
          <w:tcPr>
            <w:tcW w:w="741" w:type="dxa"/>
            <w:gridSpan w:val="2"/>
            <w:tcBorders>
              <w:top w:val="single" w:sz="4" w:space="0" w:color="auto"/>
              <w:left w:val="single" w:sz="4" w:space="0" w:color="auto"/>
              <w:bottom w:val="single" w:sz="4" w:space="0" w:color="auto"/>
              <w:right w:val="single" w:sz="4" w:space="0" w:color="auto"/>
            </w:tcBorders>
          </w:tcPr>
          <w:p w:rsidR="001D5774" w:rsidRDefault="001D5774" w:rsidP="00CB5DFA">
            <w:pPr>
              <w:jc w:val="center"/>
            </w:pPr>
            <w:r>
              <w:t>4</w:t>
            </w:r>
          </w:p>
        </w:tc>
        <w:tc>
          <w:tcPr>
            <w:tcW w:w="2911" w:type="dxa"/>
            <w:gridSpan w:val="2"/>
            <w:tcBorders>
              <w:top w:val="single" w:sz="4" w:space="0" w:color="auto"/>
              <w:left w:val="single" w:sz="4" w:space="0" w:color="auto"/>
              <w:bottom w:val="single" w:sz="4" w:space="0" w:color="auto"/>
              <w:right w:val="single" w:sz="4" w:space="0" w:color="auto"/>
            </w:tcBorders>
          </w:tcPr>
          <w:p w:rsidR="001D5774" w:rsidRPr="00A37EF7" w:rsidRDefault="001D5774" w:rsidP="00CB5DFA">
            <w:pPr>
              <w:jc w:val="center"/>
            </w:pPr>
          </w:p>
        </w:tc>
        <w:tc>
          <w:tcPr>
            <w:tcW w:w="2693" w:type="dxa"/>
            <w:tcBorders>
              <w:top w:val="single" w:sz="4" w:space="0" w:color="auto"/>
              <w:left w:val="single" w:sz="4" w:space="0" w:color="auto"/>
              <w:bottom w:val="single" w:sz="4" w:space="0" w:color="auto"/>
              <w:right w:val="single" w:sz="4" w:space="0" w:color="auto"/>
            </w:tcBorders>
          </w:tcPr>
          <w:p w:rsidR="001D5774" w:rsidRDefault="001D5774" w:rsidP="00CB5DFA">
            <w:pPr>
              <w:spacing w:after="300"/>
              <w:textAlignment w:val="baseline"/>
            </w:pPr>
            <w:r w:rsidRPr="002C1EC5">
              <w:t>частичное или полное повреждение здания, помещений. Повреждение системы коммуникаций. </w:t>
            </w:r>
          </w:p>
        </w:tc>
        <w:tc>
          <w:tcPr>
            <w:tcW w:w="3119" w:type="dxa"/>
            <w:gridSpan w:val="2"/>
            <w:tcBorders>
              <w:top w:val="single" w:sz="4" w:space="0" w:color="auto"/>
              <w:left w:val="single" w:sz="4" w:space="0" w:color="auto"/>
              <w:bottom w:val="single" w:sz="4" w:space="0" w:color="auto"/>
              <w:right w:val="single" w:sz="4" w:space="0" w:color="auto"/>
            </w:tcBorders>
          </w:tcPr>
          <w:p w:rsidR="001D5774" w:rsidRDefault="001D5774" w:rsidP="00CB5DFA">
            <w:pPr>
              <w:spacing w:after="300"/>
              <w:textAlignment w:val="baseline"/>
            </w:pPr>
            <w:r w:rsidRPr="002C1EC5">
              <w:t>Приостановление деятельности учреждения;</w:t>
            </w:r>
          </w:p>
          <w:p w:rsidR="001D5774" w:rsidRPr="002C1EC5" w:rsidRDefault="001D5774" w:rsidP="00CB5DFA">
            <w:pPr>
              <w:spacing w:after="300"/>
              <w:textAlignment w:val="baseline"/>
            </w:pPr>
            <w:r w:rsidRPr="002C1EC5">
              <w:t xml:space="preserve"> </w:t>
            </w:r>
            <w:r>
              <w:t>Гибель людей, физические и психологические травмы</w:t>
            </w:r>
          </w:p>
        </w:tc>
      </w:tr>
      <w:tr w:rsidR="001D5774" w:rsidRPr="00A37EF7" w:rsidTr="00CB5DFA">
        <w:trPr>
          <w:trHeight w:val="336"/>
        </w:trPr>
        <w:tc>
          <w:tcPr>
            <w:tcW w:w="9464" w:type="dxa"/>
            <w:gridSpan w:val="7"/>
            <w:tcBorders>
              <w:top w:val="single" w:sz="4" w:space="0" w:color="auto"/>
              <w:left w:val="single" w:sz="4" w:space="0" w:color="auto"/>
              <w:bottom w:val="single" w:sz="4" w:space="0" w:color="auto"/>
              <w:right w:val="single" w:sz="4" w:space="0" w:color="auto"/>
            </w:tcBorders>
          </w:tcPr>
          <w:p w:rsidR="001D5774" w:rsidRPr="00EE023F" w:rsidRDefault="001D5774" w:rsidP="00CB5DFA">
            <w:pPr>
              <w:spacing w:after="300"/>
              <w:jc w:val="center"/>
              <w:textAlignment w:val="baseline"/>
            </w:pPr>
            <w:r w:rsidRPr="00EE023F">
              <w:t>Применение  радиоактивных, химических или биологических средств</w:t>
            </w:r>
          </w:p>
        </w:tc>
      </w:tr>
      <w:tr w:rsidR="001D5774" w:rsidRPr="00A37EF7" w:rsidTr="00CB5DFA">
        <w:trPr>
          <w:trHeight w:val="336"/>
        </w:trPr>
        <w:tc>
          <w:tcPr>
            <w:tcW w:w="728" w:type="dxa"/>
            <w:tcBorders>
              <w:top w:val="single" w:sz="4" w:space="0" w:color="auto"/>
              <w:left w:val="single" w:sz="4" w:space="0" w:color="auto"/>
              <w:bottom w:val="single" w:sz="4" w:space="0" w:color="auto"/>
              <w:right w:val="single" w:sz="4" w:space="0" w:color="auto"/>
            </w:tcBorders>
          </w:tcPr>
          <w:p w:rsidR="001D5774" w:rsidRPr="00EE023F" w:rsidRDefault="001D5774" w:rsidP="00CB5DFA">
            <w:pPr>
              <w:spacing w:after="300"/>
              <w:jc w:val="center"/>
              <w:textAlignment w:val="baseline"/>
            </w:pPr>
            <w:r>
              <w:t>5</w:t>
            </w:r>
          </w:p>
        </w:tc>
        <w:tc>
          <w:tcPr>
            <w:tcW w:w="2912" w:type="dxa"/>
            <w:gridSpan w:val="2"/>
            <w:tcBorders>
              <w:top w:val="single" w:sz="4" w:space="0" w:color="auto"/>
              <w:left w:val="single" w:sz="4" w:space="0" w:color="auto"/>
              <w:bottom w:val="single" w:sz="4" w:space="0" w:color="auto"/>
              <w:right w:val="single" w:sz="4" w:space="0" w:color="auto"/>
            </w:tcBorders>
          </w:tcPr>
          <w:p w:rsidR="001D5774" w:rsidRPr="00EE023F" w:rsidRDefault="001D5774" w:rsidP="00CB5DFA">
            <w:pPr>
              <w:spacing w:after="300"/>
              <w:jc w:val="center"/>
              <w:textAlignment w:val="baseline"/>
            </w:pPr>
          </w:p>
        </w:tc>
        <w:tc>
          <w:tcPr>
            <w:tcW w:w="2728" w:type="dxa"/>
            <w:gridSpan w:val="3"/>
            <w:tcBorders>
              <w:top w:val="single" w:sz="4" w:space="0" w:color="auto"/>
              <w:left w:val="single" w:sz="4" w:space="0" w:color="auto"/>
              <w:bottom w:val="single" w:sz="4" w:space="0" w:color="auto"/>
              <w:right w:val="single" w:sz="4" w:space="0" w:color="auto"/>
            </w:tcBorders>
          </w:tcPr>
          <w:p w:rsidR="001D5774" w:rsidRPr="00EE023F" w:rsidRDefault="001D5774" w:rsidP="00CB5DFA">
            <w:pPr>
              <w:spacing w:after="300"/>
              <w:jc w:val="center"/>
              <w:textAlignment w:val="baseline"/>
            </w:pPr>
          </w:p>
        </w:tc>
        <w:tc>
          <w:tcPr>
            <w:tcW w:w="3096" w:type="dxa"/>
            <w:tcBorders>
              <w:top w:val="single" w:sz="4" w:space="0" w:color="auto"/>
              <w:left w:val="single" w:sz="4" w:space="0" w:color="auto"/>
              <w:bottom w:val="single" w:sz="4" w:space="0" w:color="auto"/>
              <w:right w:val="single" w:sz="4" w:space="0" w:color="auto"/>
            </w:tcBorders>
          </w:tcPr>
          <w:p w:rsidR="001D5774" w:rsidRPr="00EE023F" w:rsidRDefault="001D5774" w:rsidP="00CB5DFA">
            <w:pPr>
              <w:spacing w:after="300"/>
              <w:jc w:val="center"/>
              <w:textAlignment w:val="baseline"/>
            </w:pPr>
            <w:r w:rsidRPr="00EE023F">
              <w:t>Гибель людей, причинение им телесных повреждений</w:t>
            </w:r>
          </w:p>
        </w:tc>
      </w:tr>
    </w:tbl>
    <w:p w:rsidR="001D5774" w:rsidRPr="006C6027" w:rsidRDefault="001D5774" w:rsidP="001D5774">
      <w:pPr>
        <w:pStyle w:val="a3"/>
        <w:numPr>
          <w:ilvl w:val="0"/>
          <w:numId w:val="1"/>
        </w:numPr>
        <w:spacing w:after="0"/>
        <w:contextualSpacing/>
        <w:jc w:val="center"/>
        <w:rPr>
          <w:rFonts w:ascii="Times New Roman" w:hAnsi="Times New Roman" w:cs="Times New Roman"/>
          <w:b/>
          <w:sz w:val="28"/>
          <w:szCs w:val="28"/>
        </w:rPr>
      </w:pPr>
      <w:r w:rsidRPr="006C6027">
        <w:rPr>
          <w:rFonts w:ascii="Times New Roman" w:hAnsi="Times New Roman" w:cs="Times New Roman"/>
          <w:b/>
          <w:sz w:val="28"/>
          <w:szCs w:val="28"/>
        </w:rPr>
        <w:t>Силы и средства, привлекаемые для обеспечения антитеррористической защищенности объекта (территории)</w:t>
      </w:r>
    </w:p>
    <w:p w:rsidR="001D5774" w:rsidRDefault="001D5774" w:rsidP="001D5774">
      <w:pPr>
        <w:spacing w:line="346" w:lineRule="atLeast"/>
        <w:textAlignment w:val="baseline"/>
        <w:rPr>
          <w:b/>
          <w:sz w:val="27"/>
          <w:szCs w:val="27"/>
          <w:u w:val="single"/>
        </w:rPr>
      </w:pPr>
      <w:r w:rsidRPr="0004317B">
        <w:rPr>
          <w:b/>
          <w:spacing w:val="-4"/>
        </w:rPr>
        <w:lastRenderedPageBreak/>
        <w:t>Силы, привлекаемые для обеспечения антитеррористической за</w:t>
      </w:r>
      <w:r>
        <w:rPr>
          <w:b/>
          <w:spacing w:val="-4"/>
        </w:rPr>
        <w:t>щищенности объекта (территории)</w:t>
      </w:r>
      <w:r>
        <w:rPr>
          <w:b/>
          <w:sz w:val="27"/>
          <w:szCs w:val="27"/>
          <w:u w:val="single"/>
        </w:rPr>
        <w:t xml:space="preserve"> </w:t>
      </w:r>
    </w:p>
    <w:p w:rsidR="001D5774" w:rsidRPr="0090656C" w:rsidRDefault="001D5774" w:rsidP="001D5774">
      <w:pPr>
        <w:pStyle w:val="a3"/>
        <w:numPr>
          <w:ilvl w:val="0"/>
          <w:numId w:val="9"/>
        </w:numPr>
        <w:spacing w:after="0" w:line="346" w:lineRule="atLeast"/>
        <w:textAlignment w:val="baseline"/>
        <w:rPr>
          <w:rFonts w:ascii="Times New Roman" w:hAnsi="Times New Roman" w:cs="Times New Roman"/>
          <w:sz w:val="24"/>
          <w:szCs w:val="24"/>
        </w:rPr>
      </w:pPr>
      <w:r w:rsidRPr="0090656C">
        <w:rPr>
          <w:rFonts w:ascii="Times New Roman" w:hAnsi="Times New Roman" w:cs="Times New Roman"/>
          <w:sz w:val="24"/>
          <w:szCs w:val="24"/>
        </w:rPr>
        <w:t xml:space="preserve">ОМВД России по Буйнакскому району тел.  ДЧ 887(237)2 76 00, 99 47 82, 98 41 75, 89640121653:   </w:t>
      </w:r>
    </w:p>
    <w:p w:rsidR="001D5774" w:rsidRPr="0090656C" w:rsidRDefault="001D5774" w:rsidP="001D5774">
      <w:pPr>
        <w:pStyle w:val="a3"/>
        <w:numPr>
          <w:ilvl w:val="0"/>
          <w:numId w:val="9"/>
        </w:numPr>
        <w:spacing w:after="0" w:line="346" w:lineRule="atLeast"/>
        <w:textAlignment w:val="baseline"/>
        <w:rPr>
          <w:rFonts w:ascii="Times New Roman" w:hAnsi="Times New Roman" w:cs="Times New Roman"/>
          <w:sz w:val="24"/>
          <w:szCs w:val="24"/>
        </w:rPr>
      </w:pPr>
      <w:r w:rsidRPr="0090656C">
        <w:rPr>
          <w:rFonts w:ascii="Times New Roman" w:hAnsi="Times New Roman" w:cs="Times New Roman"/>
          <w:sz w:val="24"/>
          <w:szCs w:val="24"/>
        </w:rPr>
        <w:t>Отдел УФСБ РФ по РД г. Буйнакск тел.887(237)22105</w:t>
      </w:r>
    </w:p>
    <w:p w:rsidR="00720C32" w:rsidRPr="00720C32" w:rsidRDefault="001D5774" w:rsidP="001D5774">
      <w:pPr>
        <w:pStyle w:val="a3"/>
        <w:numPr>
          <w:ilvl w:val="0"/>
          <w:numId w:val="9"/>
        </w:numPr>
        <w:spacing w:after="0" w:line="346" w:lineRule="atLeast"/>
        <w:textAlignment w:val="baseline"/>
        <w:rPr>
          <w:rFonts w:ascii="Times New Roman" w:hAnsi="Times New Roman" w:cs="Times New Roman"/>
          <w:sz w:val="24"/>
          <w:szCs w:val="24"/>
        </w:rPr>
      </w:pPr>
      <w:r w:rsidRPr="0090656C">
        <w:rPr>
          <w:rFonts w:ascii="Times New Roman" w:hAnsi="Times New Roman" w:cs="Times New Roman"/>
          <w:bCs/>
          <w:sz w:val="24"/>
          <w:szCs w:val="24"/>
        </w:rPr>
        <w:t>ПСЧ № 12 т. 887 (237) 20001;</w:t>
      </w:r>
      <w:r w:rsidRPr="0090656C">
        <w:rPr>
          <w:rFonts w:ascii="Times New Roman" w:hAnsi="Times New Roman" w:cs="Times New Roman"/>
          <w:bCs/>
          <w:color w:val="000000"/>
          <w:sz w:val="24"/>
          <w:szCs w:val="24"/>
        </w:rPr>
        <w:t xml:space="preserve"> ПЧ №  57 сел. </w:t>
      </w:r>
      <w:proofErr w:type="spellStart"/>
      <w:r w:rsidRPr="0090656C">
        <w:rPr>
          <w:rFonts w:ascii="Times New Roman" w:hAnsi="Times New Roman" w:cs="Times New Roman"/>
          <w:bCs/>
          <w:color w:val="000000"/>
          <w:sz w:val="24"/>
          <w:szCs w:val="24"/>
        </w:rPr>
        <w:t>Н-Казанище</w:t>
      </w:r>
      <w:proofErr w:type="spellEnd"/>
      <w:r w:rsidRPr="0090656C">
        <w:rPr>
          <w:rFonts w:ascii="Times New Roman" w:hAnsi="Times New Roman" w:cs="Times New Roman"/>
          <w:bCs/>
          <w:color w:val="000000"/>
          <w:sz w:val="24"/>
          <w:szCs w:val="24"/>
        </w:rPr>
        <w:t>;  тел.8 988 293 3072</w:t>
      </w:r>
      <w:r w:rsidR="00720C32" w:rsidRPr="00720C32">
        <w:rPr>
          <w:rFonts w:ascii="Times New Roman" w:hAnsi="Times New Roman" w:cs="Times New Roman"/>
          <w:bCs/>
          <w:color w:val="000000"/>
          <w:sz w:val="24"/>
          <w:szCs w:val="24"/>
        </w:rPr>
        <w:t>;</w:t>
      </w:r>
    </w:p>
    <w:p w:rsidR="001D5774" w:rsidRPr="00720C32" w:rsidRDefault="00720C32" w:rsidP="00720C32">
      <w:pPr>
        <w:pStyle w:val="a3"/>
        <w:spacing w:after="0" w:line="346" w:lineRule="atLeast"/>
        <w:textAlignment w:val="baseline"/>
        <w:rPr>
          <w:rFonts w:ascii="Times New Roman" w:hAnsi="Times New Roman" w:cs="Times New Roman"/>
          <w:sz w:val="24"/>
          <w:szCs w:val="24"/>
        </w:rPr>
      </w:pPr>
      <w:r w:rsidRPr="00720C32">
        <w:rPr>
          <w:rFonts w:ascii="Times New Roman" w:hAnsi="Times New Roman" w:cs="Times New Roman"/>
          <w:bCs/>
          <w:color w:val="000000"/>
          <w:sz w:val="24"/>
          <w:szCs w:val="24"/>
          <w:lang w:eastAsia="ru-RU"/>
        </w:rPr>
        <w:t xml:space="preserve">ПЧ с. </w:t>
      </w:r>
      <w:proofErr w:type="spellStart"/>
      <w:r w:rsidRPr="00720C32">
        <w:rPr>
          <w:rFonts w:ascii="Times New Roman" w:hAnsi="Times New Roman" w:cs="Times New Roman"/>
          <w:bCs/>
          <w:color w:val="000000"/>
          <w:sz w:val="24"/>
          <w:szCs w:val="24"/>
          <w:lang w:eastAsia="ru-RU"/>
        </w:rPr>
        <w:t>Карамахи</w:t>
      </w:r>
      <w:proofErr w:type="spellEnd"/>
      <w:r w:rsidRPr="00720C32">
        <w:rPr>
          <w:rFonts w:ascii="Times New Roman" w:hAnsi="Times New Roman" w:cs="Times New Roman"/>
          <w:bCs/>
          <w:sz w:val="24"/>
          <w:szCs w:val="24"/>
          <w:lang w:eastAsia="ru-RU"/>
        </w:rPr>
        <w:t>;   тел.8 988 291 8487</w:t>
      </w:r>
    </w:p>
    <w:p w:rsidR="001D5774" w:rsidRPr="0090656C" w:rsidRDefault="001D5774" w:rsidP="001D5774">
      <w:pPr>
        <w:pStyle w:val="a3"/>
        <w:numPr>
          <w:ilvl w:val="0"/>
          <w:numId w:val="9"/>
        </w:numPr>
        <w:spacing w:after="0" w:line="346" w:lineRule="atLeast"/>
        <w:textAlignment w:val="baseline"/>
        <w:rPr>
          <w:rFonts w:ascii="Times New Roman" w:hAnsi="Times New Roman" w:cs="Times New Roman"/>
          <w:sz w:val="24"/>
          <w:szCs w:val="24"/>
        </w:rPr>
      </w:pPr>
      <w:r w:rsidRPr="0090656C">
        <w:rPr>
          <w:rFonts w:ascii="Times New Roman" w:hAnsi="Times New Roman" w:cs="Times New Roman"/>
          <w:sz w:val="24"/>
          <w:szCs w:val="24"/>
        </w:rPr>
        <w:t>МОВО по г</w:t>
      </w:r>
      <w:proofErr w:type="gramStart"/>
      <w:r w:rsidRPr="0090656C">
        <w:rPr>
          <w:rFonts w:ascii="Times New Roman" w:hAnsi="Times New Roman" w:cs="Times New Roman"/>
          <w:sz w:val="24"/>
          <w:szCs w:val="24"/>
        </w:rPr>
        <w:t>.Б</w:t>
      </w:r>
      <w:proofErr w:type="gramEnd"/>
      <w:r w:rsidRPr="0090656C">
        <w:rPr>
          <w:rFonts w:ascii="Times New Roman" w:hAnsi="Times New Roman" w:cs="Times New Roman"/>
          <w:sz w:val="24"/>
          <w:szCs w:val="24"/>
        </w:rPr>
        <w:t xml:space="preserve">уйнакск  филиал ФГКУ «УВО ВНГ России  по  РД» 887(237) 22280 </w:t>
      </w:r>
    </w:p>
    <w:p w:rsidR="001D5774" w:rsidRPr="0090656C" w:rsidRDefault="001D5774" w:rsidP="001D5774">
      <w:pPr>
        <w:pStyle w:val="a6"/>
        <w:numPr>
          <w:ilvl w:val="0"/>
          <w:numId w:val="9"/>
        </w:numPr>
        <w:jc w:val="both"/>
        <w:rPr>
          <w:rFonts w:ascii="Times New Roman" w:hAnsi="Times New Roman" w:cs="Times New Roman"/>
          <w:sz w:val="24"/>
          <w:szCs w:val="24"/>
        </w:rPr>
      </w:pPr>
      <w:r w:rsidRPr="0090656C">
        <w:rPr>
          <w:rFonts w:ascii="Times New Roman" w:hAnsi="Times New Roman" w:cs="Times New Roman"/>
          <w:sz w:val="24"/>
          <w:szCs w:val="24"/>
        </w:rPr>
        <w:t>Единая дежурно-диспетчерская служба сообщений 112;</w:t>
      </w:r>
    </w:p>
    <w:p w:rsidR="001D5774" w:rsidRPr="0090656C" w:rsidRDefault="001D5774" w:rsidP="001D5774">
      <w:pPr>
        <w:pStyle w:val="a6"/>
        <w:numPr>
          <w:ilvl w:val="0"/>
          <w:numId w:val="9"/>
        </w:numPr>
        <w:jc w:val="both"/>
        <w:rPr>
          <w:rFonts w:ascii="Times New Roman" w:hAnsi="Times New Roman" w:cs="Times New Roman"/>
          <w:sz w:val="24"/>
          <w:szCs w:val="24"/>
        </w:rPr>
      </w:pPr>
      <w:r w:rsidRPr="0090656C">
        <w:rPr>
          <w:rFonts w:ascii="Times New Roman" w:hAnsi="Times New Roman" w:cs="Times New Roman"/>
          <w:sz w:val="24"/>
          <w:szCs w:val="24"/>
        </w:rPr>
        <w:t>Станция скорой медицинской помощи  03;887(237)20331</w:t>
      </w:r>
    </w:p>
    <w:p w:rsidR="001D5774" w:rsidRPr="0090656C" w:rsidRDefault="001D5774" w:rsidP="001D5774">
      <w:pPr>
        <w:pStyle w:val="a6"/>
        <w:numPr>
          <w:ilvl w:val="0"/>
          <w:numId w:val="9"/>
        </w:numPr>
        <w:jc w:val="both"/>
        <w:rPr>
          <w:rFonts w:ascii="Times New Roman" w:hAnsi="Times New Roman" w:cs="Times New Roman"/>
          <w:sz w:val="24"/>
          <w:szCs w:val="24"/>
        </w:rPr>
      </w:pPr>
      <w:r w:rsidRPr="0090656C">
        <w:rPr>
          <w:rFonts w:ascii="Times New Roman" w:hAnsi="Times New Roman" w:cs="Times New Roman"/>
          <w:sz w:val="24"/>
          <w:szCs w:val="24"/>
        </w:rPr>
        <w:t>Буйнакский районные электрические сети РЭС №7 887(237) 22709</w:t>
      </w:r>
    </w:p>
    <w:p w:rsidR="001D5774" w:rsidRPr="0090656C" w:rsidRDefault="001D5774" w:rsidP="001D5774">
      <w:pPr>
        <w:pStyle w:val="a6"/>
        <w:numPr>
          <w:ilvl w:val="0"/>
          <w:numId w:val="9"/>
        </w:numPr>
        <w:jc w:val="both"/>
        <w:rPr>
          <w:rFonts w:ascii="Times New Roman" w:hAnsi="Times New Roman" w:cs="Times New Roman"/>
          <w:sz w:val="24"/>
          <w:szCs w:val="24"/>
        </w:rPr>
      </w:pPr>
      <w:r w:rsidRPr="0090656C">
        <w:rPr>
          <w:rFonts w:ascii="Times New Roman" w:hAnsi="Times New Roman" w:cs="Times New Roman"/>
          <w:sz w:val="24"/>
          <w:szCs w:val="24"/>
        </w:rPr>
        <w:t>ООО «ЭГС по Буйнакскому району» 89387829111</w:t>
      </w:r>
    </w:p>
    <w:p w:rsidR="001D5774" w:rsidRPr="002D26A9" w:rsidRDefault="001D5774" w:rsidP="001D5774">
      <w:pPr>
        <w:pStyle w:val="a3"/>
        <w:spacing w:after="0" w:line="346" w:lineRule="atLeast"/>
        <w:textAlignment w:val="baseline"/>
        <w:rPr>
          <w:rFonts w:ascii="Times New Roman" w:hAnsi="Times New Roman" w:cs="Times New Roman"/>
          <w:sz w:val="28"/>
          <w:szCs w:val="28"/>
        </w:rPr>
      </w:pPr>
    </w:p>
    <w:p w:rsidR="001D5774" w:rsidRDefault="001D5774" w:rsidP="001D5774">
      <w:pPr>
        <w:jc w:val="both"/>
      </w:pPr>
      <w:r w:rsidRPr="0004317B">
        <w:rPr>
          <w:b/>
        </w:rPr>
        <w:t>Средства, привлекаемые для обеспечения антитеррористической защищенности объекта (территории)</w:t>
      </w:r>
      <w:r>
        <w:rPr>
          <w:b/>
        </w:rPr>
        <w:t>:</w:t>
      </w:r>
    </w:p>
    <w:p w:rsidR="001D5774" w:rsidRPr="00EA52FC" w:rsidRDefault="001D5774" w:rsidP="001D5774">
      <w:pPr>
        <w:pStyle w:val="a6"/>
        <w:ind w:left="720"/>
        <w:rPr>
          <w:rFonts w:ascii="Times New Roman" w:hAnsi="Times New Roman" w:cs="Times New Roman"/>
          <w:color w:val="FF0000"/>
          <w:sz w:val="24"/>
          <w:szCs w:val="24"/>
        </w:rPr>
      </w:pPr>
      <w:r>
        <w:rPr>
          <w:rFonts w:ascii="Times New Roman" w:hAnsi="Times New Roman" w:cs="Times New Roman"/>
          <w:b/>
          <w:sz w:val="24"/>
          <w:szCs w:val="24"/>
        </w:rPr>
        <w:t>Система (системы) видеонаблюдения</w:t>
      </w:r>
    </w:p>
    <w:p w:rsidR="001D5774" w:rsidRPr="00333158" w:rsidRDefault="001D5774" w:rsidP="001D5774">
      <w:pPr>
        <w:pStyle w:val="a6"/>
        <w:ind w:left="720"/>
        <w:rPr>
          <w:rFonts w:ascii="Times New Roman" w:hAnsi="Times New Roman" w:cs="Times New Roman"/>
          <w:sz w:val="24"/>
          <w:szCs w:val="24"/>
        </w:rPr>
      </w:pPr>
      <w:r>
        <w:rPr>
          <w:rFonts w:ascii="Times New Roman" w:hAnsi="Times New Roman" w:cs="Times New Roman"/>
          <w:sz w:val="24"/>
          <w:szCs w:val="24"/>
        </w:rPr>
        <w:t xml:space="preserve">Количество видеокамер: </w:t>
      </w:r>
      <w:r w:rsidR="00283ACF">
        <w:rPr>
          <w:rFonts w:ascii="Times New Roman" w:hAnsi="Times New Roman" w:cs="Times New Roman"/>
          <w:sz w:val="24"/>
          <w:szCs w:val="24"/>
          <w:u w:val="single"/>
        </w:rPr>
        <w:t>1</w:t>
      </w:r>
      <w:r w:rsidRPr="00333158">
        <w:rPr>
          <w:rFonts w:ascii="Times New Roman" w:hAnsi="Times New Roman" w:cs="Times New Roman"/>
          <w:sz w:val="24"/>
          <w:szCs w:val="24"/>
        </w:rPr>
        <w:t xml:space="preserve">, из них находится в исправном состоянии </w:t>
      </w:r>
      <w:r w:rsidR="00283ACF">
        <w:rPr>
          <w:rFonts w:ascii="Times New Roman" w:hAnsi="Times New Roman" w:cs="Times New Roman"/>
          <w:sz w:val="24"/>
          <w:szCs w:val="24"/>
          <w:u w:val="single"/>
        </w:rPr>
        <w:t>1</w:t>
      </w:r>
    </w:p>
    <w:p w:rsidR="001D5774" w:rsidRPr="00333158" w:rsidRDefault="001D5774" w:rsidP="001D5774">
      <w:pPr>
        <w:pStyle w:val="a6"/>
        <w:ind w:left="720"/>
        <w:rPr>
          <w:rFonts w:ascii="Times New Roman" w:hAnsi="Times New Roman" w:cs="Times New Roman"/>
          <w:sz w:val="24"/>
          <w:szCs w:val="24"/>
        </w:rPr>
      </w:pPr>
      <w:r w:rsidRPr="00333158">
        <w:rPr>
          <w:rFonts w:ascii="Times New Roman" w:hAnsi="Times New Roman" w:cs="Times New Roman"/>
          <w:sz w:val="24"/>
          <w:szCs w:val="24"/>
        </w:rPr>
        <w:t>Видеоизображение в онлайн</w:t>
      </w:r>
      <w:r w:rsidR="006805A5">
        <w:rPr>
          <w:rFonts w:ascii="Times New Roman" w:hAnsi="Times New Roman" w:cs="Times New Roman"/>
          <w:sz w:val="24"/>
          <w:szCs w:val="24"/>
        </w:rPr>
        <w:t xml:space="preserve"> </w:t>
      </w:r>
      <w:r w:rsidRPr="00333158">
        <w:rPr>
          <w:rFonts w:ascii="Times New Roman" w:hAnsi="Times New Roman" w:cs="Times New Roman"/>
          <w:sz w:val="24"/>
          <w:szCs w:val="24"/>
        </w:rPr>
        <w:t>-</w:t>
      </w:r>
      <w:r w:rsidR="006805A5">
        <w:rPr>
          <w:rFonts w:ascii="Times New Roman" w:hAnsi="Times New Roman" w:cs="Times New Roman"/>
          <w:sz w:val="24"/>
          <w:szCs w:val="24"/>
        </w:rPr>
        <w:t xml:space="preserve"> </w:t>
      </w:r>
      <w:r w:rsidRPr="00333158">
        <w:rPr>
          <w:rFonts w:ascii="Times New Roman" w:hAnsi="Times New Roman" w:cs="Times New Roman"/>
          <w:sz w:val="24"/>
          <w:szCs w:val="24"/>
        </w:rPr>
        <w:t>режиме</w:t>
      </w:r>
      <w:r>
        <w:rPr>
          <w:rFonts w:ascii="Times New Roman" w:hAnsi="Times New Roman" w:cs="Times New Roman"/>
          <w:sz w:val="24"/>
          <w:szCs w:val="24"/>
        </w:rPr>
        <w:t>:</w:t>
      </w:r>
      <w:r w:rsidR="00283ACF">
        <w:rPr>
          <w:rFonts w:ascii="Times New Roman" w:hAnsi="Times New Roman" w:cs="Times New Roman"/>
          <w:sz w:val="24"/>
          <w:szCs w:val="24"/>
        </w:rPr>
        <w:t xml:space="preserve"> </w:t>
      </w:r>
      <w:r w:rsidRPr="00333158">
        <w:rPr>
          <w:rFonts w:ascii="Times New Roman" w:hAnsi="Times New Roman" w:cs="Times New Roman"/>
          <w:sz w:val="24"/>
          <w:szCs w:val="24"/>
        </w:rPr>
        <w:t xml:space="preserve"> </w:t>
      </w:r>
      <w:r w:rsidR="00582808">
        <w:rPr>
          <w:rFonts w:ascii="Times New Roman" w:hAnsi="Times New Roman" w:cs="Times New Roman"/>
          <w:sz w:val="24"/>
          <w:szCs w:val="24"/>
        </w:rPr>
        <w:t xml:space="preserve">не </w:t>
      </w:r>
      <w:r w:rsidRPr="00333158">
        <w:rPr>
          <w:rFonts w:ascii="Times New Roman" w:hAnsi="Times New Roman" w:cs="Times New Roman"/>
          <w:sz w:val="24"/>
          <w:szCs w:val="24"/>
        </w:rPr>
        <w:t>выводится.</w:t>
      </w:r>
    </w:p>
    <w:p w:rsidR="001D5774" w:rsidRPr="00333158" w:rsidRDefault="001D5774" w:rsidP="001D5774">
      <w:pPr>
        <w:pStyle w:val="a6"/>
        <w:ind w:left="720"/>
        <w:rPr>
          <w:rFonts w:ascii="Times New Roman" w:hAnsi="Times New Roman" w:cs="Times New Roman"/>
          <w:sz w:val="24"/>
          <w:szCs w:val="24"/>
        </w:rPr>
      </w:pPr>
      <w:r w:rsidRPr="00333158">
        <w:rPr>
          <w:rFonts w:ascii="Times New Roman" w:hAnsi="Times New Roman" w:cs="Times New Roman"/>
          <w:sz w:val="24"/>
          <w:szCs w:val="24"/>
        </w:rPr>
        <w:t>Хранение видеоинформации</w:t>
      </w:r>
      <w:r>
        <w:rPr>
          <w:rFonts w:ascii="Times New Roman" w:hAnsi="Times New Roman" w:cs="Times New Roman"/>
          <w:sz w:val="24"/>
          <w:szCs w:val="24"/>
        </w:rPr>
        <w:t>:</w:t>
      </w:r>
      <w:r w:rsidR="00283ACF">
        <w:rPr>
          <w:rFonts w:ascii="Times New Roman" w:hAnsi="Times New Roman" w:cs="Times New Roman"/>
          <w:sz w:val="24"/>
          <w:szCs w:val="24"/>
        </w:rPr>
        <w:t xml:space="preserve"> </w:t>
      </w:r>
      <w:r w:rsidRPr="00333158">
        <w:rPr>
          <w:rFonts w:ascii="Times New Roman" w:hAnsi="Times New Roman" w:cs="Times New Roman"/>
          <w:sz w:val="24"/>
          <w:szCs w:val="24"/>
        </w:rPr>
        <w:t xml:space="preserve"> </w:t>
      </w:r>
      <w:r w:rsidRPr="00B82B40">
        <w:rPr>
          <w:rFonts w:ascii="Times New Roman" w:hAnsi="Times New Roman" w:cs="Times New Roman"/>
          <w:sz w:val="24"/>
          <w:szCs w:val="24"/>
        </w:rPr>
        <w:t>осуществляется</w:t>
      </w:r>
      <w:r w:rsidRPr="00333158">
        <w:rPr>
          <w:rFonts w:ascii="Times New Roman" w:hAnsi="Times New Roman" w:cs="Times New Roman"/>
          <w:sz w:val="24"/>
          <w:szCs w:val="24"/>
        </w:rPr>
        <w:t>.</w:t>
      </w:r>
    </w:p>
    <w:p w:rsidR="001D5774" w:rsidRDefault="001D5774" w:rsidP="001D5774">
      <w:pPr>
        <w:pStyle w:val="a6"/>
        <w:ind w:left="720"/>
        <w:rPr>
          <w:rFonts w:ascii="Times New Roman" w:hAnsi="Times New Roman" w:cs="Times New Roman"/>
          <w:sz w:val="24"/>
          <w:szCs w:val="24"/>
        </w:rPr>
      </w:pPr>
      <w:r>
        <w:rPr>
          <w:rFonts w:ascii="Times New Roman" w:hAnsi="Times New Roman" w:cs="Times New Roman"/>
          <w:b/>
          <w:sz w:val="24"/>
          <w:szCs w:val="24"/>
        </w:rPr>
        <w:t xml:space="preserve">Система оповещения и управления эвакуацией: </w:t>
      </w:r>
      <w:r w:rsidRPr="00B82B40">
        <w:rPr>
          <w:rFonts w:ascii="Times New Roman" w:hAnsi="Times New Roman" w:cs="Times New Roman"/>
          <w:sz w:val="24"/>
          <w:szCs w:val="24"/>
        </w:rPr>
        <w:t>имеется</w:t>
      </w:r>
    </w:p>
    <w:p w:rsidR="001D5774" w:rsidRDefault="001D5774" w:rsidP="001D5774">
      <w:pPr>
        <w:pStyle w:val="a6"/>
        <w:ind w:left="720"/>
        <w:rPr>
          <w:rFonts w:ascii="Times New Roman" w:hAnsi="Times New Roman" w:cs="Times New Roman"/>
          <w:sz w:val="24"/>
          <w:szCs w:val="24"/>
          <w:u w:val="single"/>
        </w:rPr>
      </w:pPr>
      <w:r>
        <w:rPr>
          <w:rFonts w:ascii="Times New Roman" w:hAnsi="Times New Roman" w:cs="Times New Roman"/>
          <w:sz w:val="24"/>
          <w:szCs w:val="24"/>
        </w:rPr>
        <w:t xml:space="preserve">Краткая характеристика: </w:t>
      </w:r>
      <w:r w:rsidRPr="00FF4A2D">
        <w:rPr>
          <w:rFonts w:ascii="Times New Roman" w:hAnsi="Times New Roman" w:cs="Times New Roman"/>
          <w:sz w:val="24"/>
          <w:szCs w:val="24"/>
        </w:rPr>
        <w:t>звуковой сигнал пожарной сигнализации Гранит-8  и устное оповещени</w:t>
      </w:r>
      <w:r>
        <w:rPr>
          <w:rFonts w:ascii="Times New Roman" w:hAnsi="Times New Roman" w:cs="Times New Roman"/>
          <w:sz w:val="24"/>
          <w:szCs w:val="24"/>
          <w:u w:val="single"/>
        </w:rPr>
        <w:t>е</w:t>
      </w:r>
    </w:p>
    <w:p w:rsidR="008F5E8B" w:rsidRDefault="008F5E8B" w:rsidP="008F5E8B">
      <w:pPr>
        <w:pStyle w:val="1"/>
        <w:shd w:val="clear" w:color="auto" w:fill="auto"/>
        <w:tabs>
          <w:tab w:val="left" w:leader="underscore" w:pos="6207"/>
        </w:tabs>
        <w:spacing w:after="0" w:line="240" w:lineRule="auto"/>
        <w:jc w:val="both"/>
        <w:rPr>
          <w:sz w:val="28"/>
          <w:szCs w:val="28"/>
        </w:rPr>
      </w:pPr>
      <w:r>
        <w:rPr>
          <w:sz w:val="28"/>
          <w:szCs w:val="28"/>
        </w:rPr>
        <w:t xml:space="preserve">           Пожарная сигнализация смонтирована в </w:t>
      </w:r>
      <w:r>
        <w:rPr>
          <w:b/>
          <w:sz w:val="28"/>
          <w:szCs w:val="28"/>
        </w:rPr>
        <w:t>2019году</w:t>
      </w:r>
      <w:r>
        <w:rPr>
          <w:sz w:val="28"/>
          <w:szCs w:val="28"/>
        </w:rPr>
        <w:t xml:space="preserve"> с выводом  </w:t>
      </w:r>
      <w:r>
        <w:rPr>
          <w:b/>
          <w:sz w:val="28"/>
          <w:szCs w:val="28"/>
        </w:rPr>
        <w:t xml:space="preserve"> </w:t>
      </w:r>
    </w:p>
    <w:p w:rsidR="00582808" w:rsidRDefault="008F5E8B" w:rsidP="008F5E8B">
      <w:pPr>
        <w:pStyle w:val="a6"/>
        <w:ind w:left="720"/>
        <w:rPr>
          <w:rFonts w:ascii="Times New Roman" w:hAnsi="Times New Roman" w:cs="Times New Roman"/>
          <w:sz w:val="24"/>
          <w:szCs w:val="24"/>
          <w:u w:val="single"/>
        </w:rPr>
      </w:pPr>
      <w:r>
        <w:rPr>
          <w:sz w:val="28"/>
          <w:szCs w:val="28"/>
        </w:rPr>
        <w:t xml:space="preserve">на </w:t>
      </w:r>
      <w:r>
        <w:rPr>
          <w:b/>
          <w:sz w:val="28"/>
          <w:szCs w:val="28"/>
        </w:rPr>
        <w:t xml:space="preserve">пульт ЦН ГУ МЧС России по РД </w:t>
      </w:r>
      <w:r>
        <w:rPr>
          <w:sz w:val="28"/>
          <w:szCs w:val="28"/>
        </w:rPr>
        <w:t xml:space="preserve">договор  </w:t>
      </w:r>
      <w:r>
        <w:rPr>
          <w:b/>
          <w:sz w:val="28"/>
          <w:szCs w:val="28"/>
        </w:rPr>
        <w:t>№</w:t>
      </w:r>
      <w:proofErr w:type="gramStart"/>
      <w:r>
        <w:rPr>
          <w:b/>
          <w:sz w:val="28"/>
          <w:szCs w:val="28"/>
        </w:rPr>
        <w:t>ВС</w:t>
      </w:r>
      <w:proofErr w:type="gramEnd"/>
      <w:r>
        <w:rPr>
          <w:b/>
          <w:sz w:val="28"/>
          <w:szCs w:val="28"/>
        </w:rPr>
        <w:t>/166-19  от 16.10.2019 года</w:t>
      </w:r>
    </w:p>
    <w:p w:rsidR="001D5774" w:rsidRDefault="001D5774" w:rsidP="001D5774">
      <w:pPr>
        <w:pStyle w:val="a6"/>
        <w:ind w:left="720"/>
        <w:rPr>
          <w:rFonts w:ascii="Times New Roman" w:hAnsi="Times New Roman" w:cs="Times New Roman"/>
          <w:sz w:val="24"/>
          <w:szCs w:val="24"/>
        </w:rPr>
      </w:pPr>
      <w:r>
        <w:rPr>
          <w:rFonts w:ascii="Times New Roman" w:hAnsi="Times New Roman" w:cs="Times New Roman"/>
          <w:b/>
          <w:sz w:val="24"/>
          <w:szCs w:val="24"/>
        </w:rPr>
        <w:t>Система освещения</w:t>
      </w:r>
    </w:p>
    <w:p w:rsidR="001D5774" w:rsidRDefault="001D5774" w:rsidP="001D5774">
      <w:pPr>
        <w:pStyle w:val="a6"/>
        <w:ind w:left="360"/>
        <w:rPr>
          <w:rFonts w:ascii="Times New Roman" w:hAnsi="Times New Roman" w:cs="Times New Roman"/>
          <w:sz w:val="24"/>
          <w:szCs w:val="24"/>
        </w:rPr>
      </w:pPr>
      <w:r>
        <w:rPr>
          <w:rFonts w:ascii="Times New Roman" w:hAnsi="Times New Roman" w:cs="Times New Roman"/>
          <w:sz w:val="24"/>
          <w:szCs w:val="24"/>
        </w:rPr>
        <w:t xml:space="preserve">      Краткая характеристика: </w:t>
      </w:r>
      <w:r w:rsidRPr="00FF4A2D">
        <w:rPr>
          <w:rFonts w:ascii="Times New Roman" w:hAnsi="Times New Roman" w:cs="Times New Roman"/>
          <w:sz w:val="24"/>
          <w:szCs w:val="24"/>
        </w:rPr>
        <w:t>имеется</w:t>
      </w:r>
    </w:p>
    <w:p w:rsidR="001D5774" w:rsidRDefault="001D5774" w:rsidP="001D5774">
      <w:pPr>
        <w:pStyle w:val="a6"/>
        <w:ind w:left="720"/>
        <w:rPr>
          <w:rFonts w:ascii="Times New Roman" w:hAnsi="Times New Roman" w:cs="Times New Roman"/>
          <w:sz w:val="24"/>
          <w:szCs w:val="24"/>
        </w:rPr>
      </w:pPr>
      <w:r>
        <w:rPr>
          <w:rFonts w:ascii="Times New Roman" w:hAnsi="Times New Roman" w:cs="Times New Roman"/>
          <w:sz w:val="24"/>
          <w:szCs w:val="24"/>
        </w:rPr>
        <w:t xml:space="preserve">Освещение объекта:   </w:t>
      </w:r>
      <w:r w:rsidRPr="00FF4A2D">
        <w:rPr>
          <w:rFonts w:ascii="Times New Roman" w:hAnsi="Times New Roman" w:cs="Times New Roman"/>
          <w:sz w:val="24"/>
          <w:szCs w:val="24"/>
        </w:rPr>
        <w:t>достаточное.</w:t>
      </w:r>
    </w:p>
    <w:p w:rsidR="001D5774" w:rsidRDefault="001D5774" w:rsidP="001D5774">
      <w:pPr>
        <w:pStyle w:val="a6"/>
        <w:ind w:left="720"/>
        <w:jc w:val="both"/>
        <w:rPr>
          <w:rFonts w:ascii="Times New Roman" w:hAnsi="Times New Roman" w:cs="Times New Roman"/>
          <w:sz w:val="24"/>
          <w:szCs w:val="24"/>
        </w:rPr>
      </w:pPr>
      <w:r>
        <w:rPr>
          <w:rFonts w:ascii="Times New Roman" w:hAnsi="Times New Roman" w:cs="Times New Roman"/>
          <w:b/>
          <w:sz w:val="24"/>
          <w:szCs w:val="24"/>
        </w:rPr>
        <w:t xml:space="preserve">Система экстренного вызова полиции: </w:t>
      </w:r>
      <w:r w:rsidRPr="00FF4A2D">
        <w:rPr>
          <w:rFonts w:ascii="Times New Roman" w:hAnsi="Times New Roman" w:cs="Times New Roman"/>
          <w:sz w:val="24"/>
          <w:szCs w:val="24"/>
        </w:rPr>
        <w:t xml:space="preserve"> имеется</w:t>
      </w:r>
      <w:r>
        <w:rPr>
          <w:rFonts w:ascii="Times New Roman" w:hAnsi="Times New Roman" w:cs="Times New Roman"/>
          <w:sz w:val="24"/>
          <w:szCs w:val="24"/>
          <w:u w:val="single"/>
        </w:rPr>
        <w:t xml:space="preserve"> </w:t>
      </w:r>
    </w:p>
    <w:p w:rsidR="001D5774" w:rsidRDefault="001D5774" w:rsidP="001D5774">
      <w:pPr>
        <w:pStyle w:val="a6"/>
        <w:ind w:left="720"/>
        <w:rPr>
          <w:rFonts w:ascii="Times New Roman" w:hAnsi="Times New Roman" w:cs="Times New Roman"/>
          <w:sz w:val="24"/>
          <w:szCs w:val="24"/>
          <w:u w:val="single"/>
        </w:rPr>
      </w:pPr>
      <w:r>
        <w:rPr>
          <w:rFonts w:ascii="Times New Roman" w:hAnsi="Times New Roman" w:cs="Times New Roman"/>
          <w:b/>
          <w:sz w:val="24"/>
          <w:szCs w:val="24"/>
        </w:rPr>
        <w:t xml:space="preserve">Пожарная: </w:t>
      </w:r>
      <w:r w:rsidR="008F5E8B">
        <w:rPr>
          <w:rFonts w:ascii="Times New Roman" w:hAnsi="Times New Roman" w:cs="Times New Roman"/>
          <w:b/>
          <w:sz w:val="24"/>
          <w:szCs w:val="24"/>
        </w:rPr>
        <w:t xml:space="preserve"> не </w:t>
      </w:r>
      <w:bookmarkStart w:id="0" w:name="_GoBack"/>
      <w:bookmarkEnd w:id="0"/>
      <w:r w:rsidRPr="0090656C">
        <w:rPr>
          <w:rFonts w:ascii="Times New Roman" w:hAnsi="Times New Roman" w:cs="Times New Roman"/>
          <w:sz w:val="24"/>
          <w:szCs w:val="24"/>
        </w:rPr>
        <w:t xml:space="preserve">имеется </w:t>
      </w:r>
      <w:r>
        <w:rPr>
          <w:rFonts w:ascii="Times New Roman" w:hAnsi="Times New Roman" w:cs="Times New Roman"/>
          <w:sz w:val="24"/>
          <w:szCs w:val="24"/>
          <w:u w:val="single"/>
        </w:rPr>
        <w:t xml:space="preserve"> </w:t>
      </w:r>
    </w:p>
    <w:p w:rsidR="001D5774" w:rsidRPr="005D7B44" w:rsidRDefault="001D5774" w:rsidP="001D5774">
      <w:pPr>
        <w:pStyle w:val="a6"/>
        <w:ind w:left="720"/>
        <w:rPr>
          <w:rFonts w:ascii="Times New Roman" w:hAnsi="Times New Roman" w:cs="Times New Roman"/>
          <w:sz w:val="24"/>
          <w:szCs w:val="24"/>
        </w:rPr>
      </w:pPr>
      <w:r>
        <w:rPr>
          <w:rFonts w:ascii="Times New Roman" w:hAnsi="Times New Roman" w:cs="Times New Roman"/>
          <w:b/>
          <w:sz w:val="24"/>
          <w:szCs w:val="24"/>
        </w:rPr>
        <w:t xml:space="preserve">Средства телефонной связи: </w:t>
      </w:r>
      <w:r w:rsidRPr="0090656C">
        <w:rPr>
          <w:rFonts w:ascii="Times New Roman" w:hAnsi="Times New Roman" w:cs="Times New Roman"/>
          <w:sz w:val="24"/>
          <w:szCs w:val="24"/>
        </w:rPr>
        <w:t>имеется</w:t>
      </w:r>
      <w:r>
        <w:rPr>
          <w:rFonts w:ascii="Times New Roman" w:hAnsi="Times New Roman" w:cs="Times New Roman"/>
          <w:b/>
          <w:sz w:val="24"/>
          <w:szCs w:val="24"/>
        </w:rPr>
        <w:t xml:space="preserve"> _____________________________</w:t>
      </w:r>
      <w:r>
        <w:rPr>
          <w:rFonts w:ascii="Times New Roman" w:hAnsi="Times New Roman" w:cs="Times New Roman"/>
          <w:sz w:val="24"/>
          <w:szCs w:val="24"/>
          <w:u w:val="single"/>
        </w:rPr>
        <w:t xml:space="preserve"> </w:t>
      </w:r>
    </w:p>
    <w:p w:rsidR="001D5774" w:rsidRDefault="001D5774" w:rsidP="001D5774">
      <w:pPr>
        <w:pStyle w:val="a3"/>
        <w:spacing w:after="0" w:line="240" w:lineRule="auto"/>
        <w:ind w:left="360"/>
        <w:jc w:val="both"/>
        <w:rPr>
          <w:rFonts w:ascii="Times New Roman" w:hAnsi="Times New Roman" w:cs="Times New Roman"/>
          <w:sz w:val="24"/>
          <w:szCs w:val="24"/>
        </w:rPr>
      </w:pPr>
    </w:p>
    <w:p w:rsidR="001D5774" w:rsidRDefault="001D5774" w:rsidP="001D5774">
      <w:pPr>
        <w:pStyle w:val="a3"/>
        <w:numPr>
          <w:ilvl w:val="0"/>
          <w:numId w:val="1"/>
        </w:numPr>
        <w:contextualSpacing/>
        <w:jc w:val="center"/>
        <w:rPr>
          <w:rFonts w:ascii="Times New Roman" w:hAnsi="Times New Roman" w:cs="Times New Roman"/>
          <w:b/>
          <w:sz w:val="28"/>
          <w:szCs w:val="28"/>
        </w:rPr>
      </w:pPr>
      <w:r w:rsidRPr="00771831">
        <w:rPr>
          <w:rFonts w:ascii="Times New Roman" w:hAnsi="Times New Roman" w:cs="Times New Roman"/>
          <w:b/>
          <w:sz w:val="28"/>
          <w:szCs w:val="28"/>
        </w:rPr>
        <w:t xml:space="preserve">Меры по инженерно-технической, физической защите и пожарной безопасности </w:t>
      </w:r>
      <w:r>
        <w:rPr>
          <w:rFonts w:ascii="Times New Roman" w:hAnsi="Times New Roman" w:cs="Times New Roman"/>
          <w:b/>
          <w:sz w:val="28"/>
          <w:szCs w:val="28"/>
        </w:rPr>
        <w:t>объекта (территории)</w:t>
      </w:r>
    </w:p>
    <w:p w:rsidR="001D5774" w:rsidRPr="0004317B" w:rsidRDefault="001D5774" w:rsidP="001D5774">
      <w:pPr>
        <w:numPr>
          <w:ilvl w:val="0"/>
          <w:numId w:val="4"/>
        </w:numPr>
        <w:tabs>
          <w:tab w:val="left" w:pos="426"/>
        </w:tabs>
        <w:jc w:val="both"/>
        <w:rPr>
          <w:b/>
        </w:rPr>
      </w:pPr>
      <w:r w:rsidRPr="0004317B">
        <w:rPr>
          <w:b/>
        </w:rPr>
        <w:t>Меры по инженерно-технической защите объекта (территории):</w:t>
      </w:r>
    </w:p>
    <w:p w:rsidR="001D5774" w:rsidRDefault="001D5774" w:rsidP="001D5774">
      <w:pPr>
        <w:numPr>
          <w:ilvl w:val="0"/>
          <w:numId w:val="5"/>
        </w:numPr>
        <w:tabs>
          <w:tab w:val="left" w:pos="426"/>
        </w:tabs>
        <w:jc w:val="both"/>
      </w:pPr>
      <w:r w:rsidRPr="0004317B">
        <w:rPr>
          <w:b/>
        </w:rPr>
        <w:t>Объектовые и локальные системы оповещения:</w:t>
      </w:r>
      <w:r>
        <w:t xml:space="preserve"> не имеются</w:t>
      </w:r>
    </w:p>
    <w:p w:rsidR="001D5774" w:rsidRDefault="001D5774" w:rsidP="001D5774">
      <w:pPr>
        <w:tabs>
          <w:tab w:val="left" w:pos="426"/>
        </w:tabs>
        <w:ind w:left="1080"/>
        <w:jc w:val="both"/>
      </w:pPr>
      <w:r>
        <w:t>____________________________________________________________________</w:t>
      </w:r>
    </w:p>
    <w:p w:rsidR="001D5774" w:rsidRDefault="001D5774" w:rsidP="001D5774">
      <w:pPr>
        <w:tabs>
          <w:tab w:val="left" w:pos="426"/>
        </w:tabs>
        <w:ind w:left="1440"/>
        <w:jc w:val="center"/>
        <w:rPr>
          <w:vertAlign w:val="superscript"/>
        </w:rPr>
      </w:pPr>
      <w:r>
        <w:rPr>
          <w:vertAlign w:val="superscript"/>
        </w:rPr>
        <w:t>(наличие, марка, характеристика)</w:t>
      </w:r>
    </w:p>
    <w:p w:rsidR="001D5774" w:rsidRDefault="001D5774" w:rsidP="001D5774">
      <w:pPr>
        <w:numPr>
          <w:ilvl w:val="0"/>
          <w:numId w:val="5"/>
        </w:numPr>
        <w:tabs>
          <w:tab w:val="left" w:pos="426"/>
        </w:tabs>
        <w:jc w:val="both"/>
      </w:pPr>
      <w:r w:rsidRPr="0004317B">
        <w:rPr>
          <w:b/>
        </w:rPr>
        <w:t xml:space="preserve">Резервные источники электроснабжения, теплоснабжения, газоснабжения, водоснабжения, системы связи </w:t>
      </w:r>
      <w:r>
        <w:t>не имеются</w:t>
      </w:r>
    </w:p>
    <w:p w:rsidR="001D5774" w:rsidRDefault="001D5774" w:rsidP="001D5774">
      <w:pPr>
        <w:tabs>
          <w:tab w:val="left" w:pos="426"/>
        </w:tabs>
        <w:ind w:left="1440"/>
        <w:jc w:val="both"/>
      </w:pPr>
      <w:r>
        <w:t>_________________________________________________________________</w:t>
      </w:r>
    </w:p>
    <w:p w:rsidR="001D5774" w:rsidRDefault="001D5774" w:rsidP="001D5774">
      <w:pPr>
        <w:tabs>
          <w:tab w:val="left" w:pos="426"/>
        </w:tabs>
        <w:ind w:left="1440"/>
        <w:jc w:val="center"/>
        <w:rPr>
          <w:vertAlign w:val="superscript"/>
        </w:rPr>
      </w:pPr>
      <w:r>
        <w:rPr>
          <w:vertAlign w:val="superscript"/>
        </w:rPr>
        <w:t>(наличие, марка, характеристика)</w:t>
      </w:r>
    </w:p>
    <w:p w:rsidR="001D5774" w:rsidRDefault="001D5774" w:rsidP="001D5774">
      <w:pPr>
        <w:numPr>
          <w:ilvl w:val="0"/>
          <w:numId w:val="5"/>
        </w:numPr>
        <w:tabs>
          <w:tab w:val="left" w:pos="426"/>
        </w:tabs>
        <w:jc w:val="both"/>
      </w:pPr>
      <w:r w:rsidRPr="0004317B">
        <w:rPr>
          <w:b/>
        </w:rPr>
        <w:t>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 охранная сигнализация</w:t>
      </w:r>
      <w:r>
        <w:t>______________</w:t>
      </w:r>
      <w:r w:rsidRPr="00B25B1B">
        <w:rPr>
          <w:u w:val="single"/>
        </w:rPr>
        <w:t>отсутствует</w:t>
      </w:r>
      <w:r>
        <w:t>_____________________________</w:t>
      </w:r>
    </w:p>
    <w:p w:rsidR="001D5774" w:rsidRDefault="001D5774" w:rsidP="001D5774">
      <w:pPr>
        <w:tabs>
          <w:tab w:val="left" w:pos="426"/>
        </w:tabs>
        <w:ind w:left="1080"/>
        <w:jc w:val="center"/>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(наличие, марка, количество)</w:t>
      </w:r>
    </w:p>
    <w:p w:rsidR="001D5774" w:rsidRDefault="001D5774" w:rsidP="001D5774">
      <w:pPr>
        <w:tabs>
          <w:tab w:val="left" w:pos="426"/>
        </w:tabs>
        <w:ind w:left="1080"/>
        <w:jc w:val="center"/>
        <w:rPr>
          <w:vertAlign w:val="superscript"/>
        </w:rPr>
      </w:pPr>
    </w:p>
    <w:p w:rsidR="001D5774" w:rsidRDefault="001D5774" w:rsidP="001D5774">
      <w:pPr>
        <w:tabs>
          <w:tab w:val="left" w:pos="426"/>
        </w:tabs>
        <w:ind w:left="1080"/>
        <w:jc w:val="center"/>
        <w:rPr>
          <w:vertAlign w:val="superscript"/>
        </w:rPr>
      </w:pPr>
    </w:p>
    <w:p w:rsidR="001D5774" w:rsidRDefault="001D5774" w:rsidP="001D5774">
      <w:pPr>
        <w:numPr>
          <w:ilvl w:val="0"/>
          <w:numId w:val="5"/>
        </w:numPr>
        <w:tabs>
          <w:tab w:val="left" w:pos="426"/>
        </w:tabs>
        <w:jc w:val="both"/>
      </w:pPr>
      <w:r w:rsidRPr="0004317B">
        <w:rPr>
          <w:b/>
        </w:rPr>
        <w:t>Стационарные и ручные металлоискатели</w:t>
      </w:r>
      <w:r>
        <w:t xml:space="preserve"> не имеются</w:t>
      </w:r>
    </w:p>
    <w:p w:rsidR="001D5774" w:rsidRDefault="001D5774" w:rsidP="001D5774">
      <w:pPr>
        <w:tabs>
          <w:tab w:val="left" w:pos="426"/>
        </w:tabs>
        <w:ind w:left="1440"/>
        <w:jc w:val="both"/>
      </w:pPr>
      <w:r>
        <w:t>_________________________________________________________________</w:t>
      </w:r>
    </w:p>
    <w:p w:rsidR="001D5774" w:rsidRDefault="001D5774" w:rsidP="001D5774">
      <w:pPr>
        <w:tabs>
          <w:tab w:val="left" w:pos="426"/>
        </w:tabs>
        <w:ind w:left="1080"/>
        <w:jc w:val="center"/>
        <w:rPr>
          <w:vertAlign w:val="superscript"/>
        </w:rPr>
      </w:pPr>
      <w:r>
        <w:rPr>
          <w:vertAlign w:val="superscript"/>
        </w:rPr>
        <w:t>(наличие, марка, количество)</w:t>
      </w:r>
    </w:p>
    <w:p w:rsidR="001D5774" w:rsidRDefault="001D5774" w:rsidP="001D5774">
      <w:pPr>
        <w:numPr>
          <w:ilvl w:val="0"/>
          <w:numId w:val="5"/>
        </w:numPr>
        <w:tabs>
          <w:tab w:val="left" w:pos="426"/>
        </w:tabs>
        <w:jc w:val="both"/>
      </w:pPr>
      <w:r w:rsidRPr="0004317B">
        <w:rPr>
          <w:b/>
        </w:rPr>
        <w:t>Телевизионные системы охраны</w:t>
      </w:r>
      <w:r>
        <w:t xml:space="preserve"> не имеются</w:t>
      </w:r>
    </w:p>
    <w:p w:rsidR="001D5774" w:rsidRDefault="001D5774" w:rsidP="001D5774">
      <w:pPr>
        <w:tabs>
          <w:tab w:val="left" w:pos="426"/>
        </w:tabs>
        <w:ind w:left="1440"/>
        <w:jc w:val="both"/>
      </w:pPr>
      <w:r>
        <w:t>_________________________________________________________________</w:t>
      </w:r>
    </w:p>
    <w:p w:rsidR="001D5774" w:rsidRDefault="001D5774" w:rsidP="001D5774">
      <w:pPr>
        <w:tabs>
          <w:tab w:val="left" w:pos="426"/>
        </w:tabs>
        <w:ind w:left="1080"/>
        <w:jc w:val="center"/>
        <w:rPr>
          <w:vertAlign w:val="superscript"/>
        </w:rPr>
      </w:pPr>
      <w:r>
        <w:rPr>
          <w:vertAlign w:val="superscript"/>
        </w:rPr>
        <w:t>(наличие, марка, количество)</w:t>
      </w:r>
    </w:p>
    <w:p w:rsidR="001D5774" w:rsidRDefault="001D5774" w:rsidP="001D5774">
      <w:pPr>
        <w:numPr>
          <w:ilvl w:val="0"/>
          <w:numId w:val="5"/>
        </w:numPr>
        <w:tabs>
          <w:tab w:val="left" w:pos="426"/>
        </w:tabs>
        <w:jc w:val="both"/>
      </w:pPr>
      <w:r w:rsidRPr="0004317B">
        <w:rPr>
          <w:b/>
        </w:rPr>
        <w:t xml:space="preserve">Системы охранного освещения </w:t>
      </w:r>
      <w:r w:rsidRPr="00454C05">
        <w:t>не имеются</w:t>
      </w:r>
    </w:p>
    <w:p w:rsidR="001D5774" w:rsidRDefault="001D5774" w:rsidP="001D5774">
      <w:pPr>
        <w:tabs>
          <w:tab w:val="left" w:pos="426"/>
        </w:tabs>
        <w:ind w:left="1440"/>
        <w:jc w:val="both"/>
      </w:pPr>
      <w:r>
        <w:t>_________________________________________________________________</w:t>
      </w:r>
    </w:p>
    <w:p w:rsidR="001D5774" w:rsidRDefault="001D5774" w:rsidP="001D5774">
      <w:pPr>
        <w:tabs>
          <w:tab w:val="left" w:pos="426"/>
        </w:tabs>
        <w:ind w:left="1080"/>
        <w:jc w:val="center"/>
        <w:rPr>
          <w:vertAlign w:val="superscript"/>
        </w:rPr>
      </w:pPr>
      <w:r>
        <w:rPr>
          <w:vertAlign w:val="superscript"/>
        </w:rPr>
        <w:t>(наличие, марка, количество)</w:t>
      </w:r>
    </w:p>
    <w:p w:rsidR="001D5774" w:rsidRPr="0004317B" w:rsidRDefault="001D5774" w:rsidP="001D5774">
      <w:pPr>
        <w:numPr>
          <w:ilvl w:val="0"/>
          <w:numId w:val="4"/>
        </w:numPr>
        <w:tabs>
          <w:tab w:val="left" w:pos="426"/>
        </w:tabs>
        <w:jc w:val="both"/>
        <w:rPr>
          <w:b/>
        </w:rPr>
      </w:pPr>
      <w:r w:rsidRPr="0004317B">
        <w:rPr>
          <w:b/>
        </w:rPr>
        <w:t>Меры по физической защите объекта (территории):</w:t>
      </w:r>
    </w:p>
    <w:p w:rsidR="001D5774" w:rsidRPr="00FE49C7" w:rsidRDefault="001D5774" w:rsidP="001D5774">
      <w:pPr>
        <w:tabs>
          <w:tab w:val="left" w:pos="426"/>
        </w:tabs>
        <w:jc w:val="both"/>
        <w:rPr>
          <w:b/>
          <w:u w:val="single"/>
        </w:rPr>
      </w:pPr>
    </w:p>
    <w:p w:rsidR="001D5774" w:rsidRDefault="001D5774" w:rsidP="001D5774">
      <w:pPr>
        <w:numPr>
          <w:ilvl w:val="0"/>
          <w:numId w:val="6"/>
        </w:numPr>
        <w:tabs>
          <w:tab w:val="left" w:pos="426"/>
        </w:tabs>
        <w:jc w:val="both"/>
      </w:pPr>
      <w:r w:rsidRPr="00AE2193">
        <w:rPr>
          <w:b/>
        </w:rPr>
        <w:t>Количество контрольно-пропускных пунктов (для прохода людей и проезда транспортных средств):</w:t>
      </w:r>
      <w:r w:rsidRPr="00FE49C7">
        <w:t xml:space="preserve"> </w:t>
      </w:r>
      <w:r>
        <w:t xml:space="preserve"> имеются; </w:t>
      </w:r>
    </w:p>
    <w:p w:rsidR="001D5774" w:rsidRDefault="001D5774" w:rsidP="001D5774">
      <w:pPr>
        <w:tabs>
          <w:tab w:val="left" w:pos="426"/>
        </w:tabs>
        <w:jc w:val="both"/>
      </w:pPr>
    </w:p>
    <w:p w:rsidR="001D5774" w:rsidRDefault="001D5774" w:rsidP="001D5774">
      <w:pPr>
        <w:numPr>
          <w:ilvl w:val="0"/>
          <w:numId w:val="6"/>
        </w:numPr>
        <w:tabs>
          <w:tab w:val="left" w:pos="426"/>
        </w:tabs>
        <w:jc w:val="both"/>
      </w:pPr>
      <w:r w:rsidRPr="0004317B">
        <w:rPr>
          <w:b/>
        </w:rPr>
        <w:t>Количество эвакуационных пунктов (для выхода людей и выезда транспортных средств):</w:t>
      </w:r>
      <w:r>
        <w:rPr>
          <w:b/>
        </w:rPr>
        <w:t xml:space="preserve"> </w:t>
      </w:r>
      <w:r w:rsidRPr="001D5774">
        <w:t>0</w:t>
      </w:r>
      <w:r>
        <w:t xml:space="preserve">; </w:t>
      </w:r>
    </w:p>
    <w:p w:rsidR="001D5774" w:rsidRDefault="001D5774" w:rsidP="001D5774">
      <w:pPr>
        <w:tabs>
          <w:tab w:val="left" w:pos="426"/>
        </w:tabs>
        <w:ind w:left="1800"/>
        <w:jc w:val="both"/>
      </w:pPr>
    </w:p>
    <w:p w:rsidR="001D5774" w:rsidRDefault="001D5774" w:rsidP="001D5774">
      <w:pPr>
        <w:numPr>
          <w:ilvl w:val="0"/>
          <w:numId w:val="6"/>
        </w:numPr>
        <w:tabs>
          <w:tab w:val="left" w:pos="426"/>
        </w:tabs>
        <w:jc w:val="both"/>
      </w:pPr>
      <w:r w:rsidRPr="00AE2193">
        <w:rPr>
          <w:b/>
        </w:rPr>
        <w:t>Наличие на объекте (территории) электронной системы пропуска</w:t>
      </w:r>
      <w:r w:rsidRPr="00AE2193">
        <w:t xml:space="preserve"> </w:t>
      </w:r>
    </w:p>
    <w:p w:rsidR="001D5774" w:rsidRDefault="001D5774" w:rsidP="001D5774">
      <w:pPr>
        <w:tabs>
          <w:tab w:val="left" w:pos="0"/>
        </w:tabs>
        <w:ind w:left="1800"/>
        <w:jc w:val="both"/>
      </w:pPr>
      <w:r>
        <w:t>_____________________</w:t>
      </w:r>
      <w:r w:rsidRPr="00B25B1B">
        <w:rPr>
          <w:u w:val="single"/>
        </w:rPr>
        <w:t>не имеется</w:t>
      </w:r>
      <w:r>
        <w:t>_______________________________</w:t>
      </w:r>
    </w:p>
    <w:p w:rsidR="001D5774" w:rsidRDefault="001D5774" w:rsidP="001D5774">
      <w:pPr>
        <w:tabs>
          <w:tab w:val="left" w:pos="426"/>
        </w:tabs>
        <w:ind w:left="1080"/>
        <w:jc w:val="center"/>
        <w:rPr>
          <w:vertAlign w:val="superscript"/>
        </w:rPr>
      </w:pPr>
      <w:r>
        <w:rPr>
          <w:vertAlign w:val="superscript"/>
        </w:rPr>
        <w:t>(тип установленного оборудования)</w:t>
      </w:r>
    </w:p>
    <w:p w:rsidR="001D5774" w:rsidRPr="00956375" w:rsidRDefault="001D5774" w:rsidP="001D5774">
      <w:pPr>
        <w:numPr>
          <w:ilvl w:val="0"/>
          <w:numId w:val="6"/>
        </w:numPr>
        <w:tabs>
          <w:tab w:val="left" w:pos="426"/>
        </w:tabs>
        <w:jc w:val="both"/>
      </w:pPr>
      <w:r w:rsidRPr="00AE2193">
        <w:rPr>
          <w:b/>
        </w:rPr>
        <w:t>Укомплектованность личным составом нештатных аварийно-спасательных формирований (по видам подразделений):</w:t>
      </w:r>
      <w:r w:rsidRPr="00956375">
        <w:t xml:space="preserve"> </w:t>
      </w:r>
      <w:r>
        <w:t>0</w:t>
      </w:r>
      <w:r w:rsidRPr="00956375">
        <w:t xml:space="preserve">_________ </w:t>
      </w:r>
    </w:p>
    <w:p w:rsidR="001D5774" w:rsidRPr="0004317B" w:rsidRDefault="001D5774" w:rsidP="001D5774">
      <w:pPr>
        <w:tabs>
          <w:tab w:val="left" w:pos="426"/>
        </w:tabs>
        <w:ind w:left="7788"/>
        <w:jc w:val="both"/>
      </w:pPr>
      <w:r w:rsidRPr="00956375">
        <w:rPr>
          <w:vertAlign w:val="superscript"/>
        </w:rPr>
        <w:t xml:space="preserve">   (человек</w:t>
      </w:r>
      <w:r>
        <w:rPr>
          <w:vertAlign w:val="superscript"/>
        </w:rPr>
        <w:t>, процентов)</w:t>
      </w:r>
    </w:p>
    <w:p w:rsidR="001D5774" w:rsidRPr="0004317B" w:rsidRDefault="001D5774" w:rsidP="001D5774">
      <w:pPr>
        <w:numPr>
          <w:ilvl w:val="0"/>
          <w:numId w:val="4"/>
        </w:numPr>
        <w:tabs>
          <w:tab w:val="left" w:pos="426"/>
        </w:tabs>
        <w:jc w:val="both"/>
        <w:rPr>
          <w:b/>
        </w:rPr>
      </w:pPr>
      <w:r w:rsidRPr="0004317B">
        <w:rPr>
          <w:b/>
        </w:rPr>
        <w:t>Меры по пожарной безопасности объекта (территории):</w:t>
      </w:r>
    </w:p>
    <w:p w:rsidR="001D5774" w:rsidRDefault="001D5774" w:rsidP="001D5774">
      <w:pPr>
        <w:tabs>
          <w:tab w:val="left" w:pos="426"/>
        </w:tabs>
        <w:jc w:val="both"/>
      </w:pPr>
    </w:p>
    <w:p w:rsidR="001D5774" w:rsidRDefault="001D5774" w:rsidP="001D5774">
      <w:pPr>
        <w:numPr>
          <w:ilvl w:val="0"/>
          <w:numId w:val="7"/>
        </w:numPr>
        <w:tabs>
          <w:tab w:val="left" w:pos="426"/>
        </w:tabs>
      </w:pPr>
      <w:r w:rsidRPr="00FE49C7">
        <w:rPr>
          <w:b/>
        </w:rPr>
        <w:t>Наличие документа, подтверждающего соответствие объекта (территории) установленным требованиям пожарной безопасности</w:t>
      </w:r>
      <w:r w:rsidRPr="00FE49C7">
        <w:rPr>
          <w:u w:val="single"/>
        </w:rPr>
        <w:t xml:space="preserve"> </w:t>
      </w:r>
      <w:r w:rsidRPr="006C6027">
        <w:rPr>
          <w:u w:val="single"/>
        </w:rPr>
        <w:t xml:space="preserve">заключение № </w:t>
      </w:r>
      <w:r>
        <w:rPr>
          <w:u w:val="single"/>
        </w:rPr>
        <w:t>10</w:t>
      </w:r>
      <w:r w:rsidR="00F271F1">
        <w:rPr>
          <w:u w:val="single"/>
        </w:rPr>
        <w:t>0</w:t>
      </w:r>
      <w:r>
        <w:rPr>
          <w:u w:val="single"/>
        </w:rPr>
        <w:t>6</w:t>
      </w:r>
      <w:r w:rsidRPr="006C6027">
        <w:rPr>
          <w:u w:val="single"/>
        </w:rPr>
        <w:t xml:space="preserve"> от </w:t>
      </w:r>
      <w:r w:rsidR="00F271F1">
        <w:rPr>
          <w:u w:val="single"/>
        </w:rPr>
        <w:t>02</w:t>
      </w:r>
      <w:r w:rsidRPr="006C6027">
        <w:rPr>
          <w:u w:val="single"/>
        </w:rPr>
        <w:t>.0</w:t>
      </w:r>
      <w:r w:rsidR="00F271F1">
        <w:rPr>
          <w:u w:val="single"/>
        </w:rPr>
        <w:t>8</w:t>
      </w:r>
      <w:r w:rsidRPr="006C6027">
        <w:rPr>
          <w:u w:val="single"/>
        </w:rPr>
        <w:t>.20</w:t>
      </w:r>
      <w:r w:rsidR="00F271F1">
        <w:rPr>
          <w:u w:val="single"/>
        </w:rPr>
        <w:t>1</w:t>
      </w:r>
      <w:r>
        <w:rPr>
          <w:u w:val="single"/>
        </w:rPr>
        <w:t>9 г</w:t>
      </w:r>
      <w:r w:rsidRPr="006C6027">
        <w:rPr>
          <w:u w:val="single"/>
        </w:rPr>
        <w:t>ода</w:t>
      </w:r>
      <w:r w:rsidRPr="006C6027">
        <w:t>______________________________</w:t>
      </w:r>
    </w:p>
    <w:p w:rsidR="001D5774" w:rsidRDefault="001D5774" w:rsidP="001D5774">
      <w:pPr>
        <w:tabs>
          <w:tab w:val="left" w:pos="426"/>
        </w:tabs>
        <w:ind w:left="1778"/>
        <w:jc w:val="center"/>
        <w:rPr>
          <w:vertAlign w:val="superscript"/>
        </w:rPr>
      </w:pPr>
      <w:r>
        <w:rPr>
          <w:vertAlign w:val="superscript"/>
        </w:rPr>
        <w:t>(наличие, марка, количество)</w:t>
      </w:r>
    </w:p>
    <w:p w:rsidR="001D5774" w:rsidRPr="00AE2193" w:rsidRDefault="001D5774" w:rsidP="001D5774">
      <w:pPr>
        <w:numPr>
          <w:ilvl w:val="0"/>
          <w:numId w:val="7"/>
        </w:numPr>
        <w:tabs>
          <w:tab w:val="left" w:pos="426"/>
        </w:tabs>
        <w:jc w:val="both"/>
      </w:pPr>
      <w:r w:rsidRPr="00AE2193">
        <w:rPr>
          <w:b/>
        </w:rPr>
        <w:t>Наличие системы внутреннего противопожарного водопровода:</w:t>
      </w:r>
      <w:r w:rsidRPr="00AE2193">
        <w:t>____________________________________</w:t>
      </w:r>
      <w:r>
        <w:t>_______________</w:t>
      </w:r>
    </w:p>
    <w:p w:rsidR="001D5774" w:rsidRDefault="001D5774" w:rsidP="001D5774">
      <w:pPr>
        <w:tabs>
          <w:tab w:val="left" w:pos="426"/>
        </w:tabs>
        <w:ind w:left="1778"/>
        <w:jc w:val="center"/>
        <w:rPr>
          <w:vertAlign w:val="superscript"/>
        </w:rPr>
      </w:pPr>
      <w:r>
        <w:rPr>
          <w:vertAlign w:val="superscript"/>
        </w:rPr>
        <w:t>(характеристика)</w:t>
      </w:r>
    </w:p>
    <w:p w:rsidR="001D5774" w:rsidRPr="001D5774" w:rsidRDefault="001D5774" w:rsidP="001D5774">
      <w:pPr>
        <w:numPr>
          <w:ilvl w:val="0"/>
          <w:numId w:val="7"/>
        </w:numPr>
        <w:tabs>
          <w:tab w:val="left" w:pos="426"/>
        </w:tabs>
        <w:jc w:val="both"/>
      </w:pPr>
      <w:r w:rsidRPr="00AE2193">
        <w:rPr>
          <w:b/>
        </w:rPr>
        <w:t>Наличие противопожарного оборудования, в том числе автоматической системы пожаротушения</w:t>
      </w:r>
      <w:r w:rsidRPr="00B25B1B">
        <w:rPr>
          <w:u w:val="single"/>
        </w:rPr>
        <w:t>:</w:t>
      </w:r>
      <w:r w:rsidRPr="006C6027">
        <w:rPr>
          <w:u w:val="single"/>
        </w:rPr>
        <w:t xml:space="preserve"> пожарное оборудование ОП- 4 </w:t>
      </w:r>
      <w:r>
        <w:rPr>
          <w:u w:val="single"/>
        </w:rPr>
        <w:t>1</w:t>
      </w:r>
      <w:r w:rsidRPr="006C6027">
        <w:rPr>
          <w:u w:val="single"/>
        </w:rPr>
        <w:t xml:space="preserve">0шт, установлена АПС Гранит </w:t>
      </w:r>
      <w:r>
        <w:rPr>
          <w:u w:val="single"/>
        </w:rPr>
        <w:t>8</w:t>
      </w:r>
      <w:r w:rsidRPr="006C6027">
        <w:rPr>
          <w:u w:val="single"/>
        </w:rPr>
        <w:t>,</w:t>
      </w:r>
      <w:r w:rsidRPr="006C6027">
        <w:rPr>
          <w:b/>
        </w:rPr>
        <w:t xml:space="preserve"> </w:t>
      </w:r>
      <w:r w:rsidRPr="006C6027">
        <w:rPr>
          <w:u w:val="single"/>
        </w:rPr>
        <w:t>находится в рабочем состоянии</w:t>
      </w:r>
      <w:r w:rsidRPr="001D5774">
        <w:rPr>
          <w:sz w:val="28"/>
          <w:szCs w:val="28"/>
        </w:rPr>
        <w:t>______________________________________________</w:t>
      </w:r>
    </w:p>
    <w:p w:rsidR="001D5774" w:rsidRDefault="001D5774" w:rsidP="001D5774">
      <w:pPr>
        <w:tabs>
          <w:tab w:val="left" w:pos="426"/>
        </w:tabs>
        <w:ind w:left="1778"/>
        <w:jc w:val="both"/>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(тип, марка)</w:t>
      </w:r>
    </w:p>
    <w:p w:rsidR="001D5774" w:rsidRPr="00AE2193" w:rsidRDefault="001D5774" w:rsidP="001D5774">
      <w:pPr>
        <w:numPr>
          <w:ilvl w:val="0"/>
          <w:numId w:val="7"/>
        </w:numPr>
        <w:tabs>
          <w:tab w:val="left" w:pos="426"/>
        </w:tabs>
        <w:jc w:val="both"/>
      </w:pPr>
      <w:r w:rsidRPr="00AE2193">
        <w:rPr>
          <w:b/>
        </w:rPr>
        <w:t xml:space="preserve">Наличие оборудования для эвакуации из здания </w:t>
      </w:r>
      <w:proofErr w:type="spellStart"/>
      <w:r w:rsidRPr="00AE2193">
        <w:rPr>
          <w:b/>
        </w:rPr>
        <w:t>людей:</w:t>
      </w:r>
      <w:r w:rsidRPr="00AE2193">
        <w:t>____________________</w:t>
      </w:r>
      <w:r w:rsidRPr="00B25B1B">
        <w:rPr>
          <w:u w:val="single"/>
        </w:rPr>
        <w:t>не</w:t>
      </w:r>
      <w:proofErr w:type="spellEnd"/>
      <w:r w:rsidRPr="00B25B1B">
        <w:rPr>
          <w:u w:val="single"/>
        </w:rPr>
        <w:t xml:space="preserve"> имеется</w:t>
      </w:r>
      <w:r>
        <w:t xml:space="preserve"> ________________________</w:t>
      </w:r>
    </w:p>
    <w:p w:rsidR="001D5774" w:rsidRDefault="001D5774" w:rsidP="001D5774">
      <w:pPr>
        <w:tabs>
          <w:tab w:val="left" w:pos="426"/>
        </w:tabs>
        <w:ind w:left="1778"/>
        <w:jc w:val="both"/>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t>(тип, марка)</w:t>
      </w:r>
    </w:p>
    <w:p w:rsidR="001D5774" w:rsidRPr="0004317B" w:rsidRDefault="001D5774" w:rsidP="001D5774">
      <w:pPr>
        <w:numPr>
          <w:ilvl w:val="0"/>
          <w:numId w:val="4"/>
        </w:numPr>
        <w:tabs>
          <w:tab w:val="left" w:pos="426"/>
        </w:tabs>
        <w:ind w:left="0" w:firstLine="360"/>
        <w:jc w:val="both"/>
        <w:rPr>
          <w:i/>
        </w:rPr>
      </w:pPr>
      <w:r w:rsidRPr="0004317B">
        <w:rPr>
          <w:b/>
        </w:rPr>
        <w:t xml:space="preserve">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04317B">
        <w:rPr>
          <w:b/>
        </w:rPr>
        <w:t>Росгвардии</w:t>
      </w:r>
      <w:proofErr w:type="spellEnd"/>
      <w:r w:rsidRPr="0004317B">
        <w:rPr>
          <w:b/>
        </w:rPr>
        <w:t xml:space="preserve"> по защите объекта (территории) от террористических угроз:</w:t>
      </w:r>
      <w:r>
        <w:rPr>
          <w:b/>
        </w:rPr>
        <w:t xml:space="preserve"> </w:t>
      </w:r>
      <w:r>
        <w:t>_____________________________________</w:t>
      </w:r>
      <w:r w:rsidRPr="00B82B40">
        <w:rPr>
          <w:u w:val="single"/>
        </w:rPr>
        <w:t>имеется</w:t>
      </w:r>
      <w:r>
        <w:t>__________________________________</w:t>
      </w:r>
    </w:p>
    <w:p w:rsidR="001D5774" w:rsidRDefault="001D5774" w:rsidP="001D5774">
      <w:pPr>
        <w:tabs>
          <w:tab w:val="left" w:pos="426"/>
        </w:tabs>
        <w:ind w:firstLine="360"/>
        <w:jc w:val="both"/>
        <w:rPr>
          <w:i/>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(наличие и реквизиты документа)</w:t>
      </w:r>
    </w:p>
    <w:p w:rsidR="001D5774" w:rsidRPr="00FE49C7" w:rsidRDefault="001D5774" w:rsidP="001D5774">
      <w:pPr>
        <w:tabs>
          <w:tab w:val="left" w:pos="426"/>
        </w:tabs>
        <w:ind w:firstLine="360"/>
        <w:jc w:val="both"/>
        <w:rPr>
          <w:i/>
        </w:rPr>
      </w:pPr>
    </w:p>
    <w:p w:rsidR="001D5774" w:rsidRDefault="001D5774" w:rsidP="001D5774">
      <w:pPr>
        <w:numPr>
          <w:ilvl w:val="0"/>
          <w:numId w:val="1"/>
        </w:numPr>
        <w:tabs>
          <w:tab w:val="left" w:pos="426"/>
        </w:tabs>
        <w:jc w:val="center"/>
        <w:rPr>
          <w:b/>
          <w:sz w:val="28"/>
          <w:szCs w:val="28"/>
        </w:rPr>
      </w:pPr>
      <w:r w:rsidRPr="006C6027">
        <w:rPr>
          <w:b/>
          <w:sz w:val="28"/>
          <w:szCs w:val="28"/>
        </w:rPr>
        <w:t>Выводы и рекомендации</w:t>
      </w:r>
    </w:p>
    <w:p w:rsidR="00F271F1" w:rsidRDefault="00F271F1" w:rsidP="00F271F1">
      <w:pPr>
        <w:tabs>
          <w:tab w:val="left" w:pos="426"/>
        </w:tabs>
        <w:jc w:val="center"/>
        <w:rPr>
          <w:b/>
          <w:sz w:val="28"/>
          <w:szCs w:val="28"/>
        </w:rPr>
      </w:pPr>
    </w:p>
    <w:p w:rsidR="00F271F1" w:rsidRPr="006C6027" w:rsidRDefault="00F271F1" w:rsidP="00F271F1">
      <w:pPr>
        <w:tabs>
          <w:tab w:val="left" w:pos="426"/>
        </w:tabs>
        <w:jc w:val="center"/>
        <w:rPr>
          <w:b/>
          <w:sz w:val="28"/>
          <w:szCs w:val="28"/>
        </w:rPr>
      </w:pPr>
    </w:p>
    <w:p w:rsidR="00F271F1" w:rsidRPr="00F271F1" w:rsidRDefault="00F271F1" w:rsidP="00F271F1">
      <w:pPr>
        <w:widowControl w:val="0"/>
        <w:tabs>
          <w:tab w:val="left" w:pos="351"/>
        </w:tabs>
        <w:spacing w:line="276" w:lineRule="auto"/>
        <w:jc w:val="both"/>
        <w:outlineLvl w:val="1"/>
        <w:rPr>
          <w:b/>
          <w:bCs/>
          <w:sz w:val="28"/>
          <w:szCs w:val="28"/>
          <w:lang w:eastAsia="en-US"/>
        </w:rPr>
      </w:pPr>
    </w:p>
    <w:p w:rsidR="00F271F1" w:rsidRPr="00F271F1" w:rsidRDefault="00F271F1" w:rsidP="00F271F1">
      <w:pPr>
        <w:ind w:hanging="284"/>
        <w:jc w:val="both"/>
        <w:rPr>
          <w:sz w:val="26"/>
          <w:szCs w:val="26"/>
        </w:rPr>
      </w:pPr>
      <w:r w:rsidRPr="00F271F1">
        <w:rPr>
          <w:b/>
          <w:sz w:val="26"/>
          <w:szCs w:val="26"/>
        </w:rPr>
        <w:t xml:space="preserve">               В целях усиления технического состояния объекта и надлежащего обеспечения охраны по пресечению и предотвращения террористических актов,  необходимо осуществить следующие мероприятия:</w:t>
      </w:r>
    </w:p>
    <w:p w:rsidR="00F271F1" w:rsidRPr="00F271F1" w:rsidRDefault="00F271F1" w:rsidP="00F271F1">
      <w:pPr>
        <w:tabs>
          <w:tab w:val="left" w:pos="851"/>
        </w:tabs>
        <w:jc w:val="both"/>
        <w:rPr>
          <w:sz w:val="28"/>
          <w:szCs w:val="28"/>
        </w:rPr>
      </w:pPr>
      <w:r w:rsidRPr="00F271F1">
        <w:rPr>
          <w:sz w:val="28"/>
          <w:szCs w:val="28"/>
        </w:rPr>
        <w:t>1.Обеспечение пропускного и внутриобъектового режимов и осуществление контроля за их функционированием;</w:t>
      </w:r>
    </w:p>
    <w:p w:rsidR="00F271F1" w:rsidRPr="00F271F1" w:rsidRDefault="00F271F1" w:rsidP="00F271F1">
      <w:pPr>
        <w:tabs>
          <w:tab w:val="left" w:pos="851"/>
        </w:tabs>
        <w:jc w:val="both"/>
        <w:rPr>
          <w:sz w:val="28"/>
          <w:szCs w:val="28"/>
        </w:rPr>
      </w:pPr>
      <w:r w:rsidRPr="00F271F1">
        <w:rPr>
          <w:rFonts w:eastAsiaTheme="minorHAnsi"/>
          <w:sz w:val="28"/>
          <w:szCs w:val="28"/>
          <w:lang w:eastAsia="en-US"/>
        </w:rPr>
        <w:t>2.Оснастить объект дополнительными системами видеонаблюдения;</w:t>
      </w:r>
    </w:p>
    <w:p w:rsidR="00F271F1" w:rsidRPr="00F271F1" w:rsidRDefault="00F271F1" w:rsidP="00F271F1">
      <w:pPr>
        <w:tabs>
          <w:tab w:val="left" w:pos="851"/>
        </w:tabs>
        <w:jc w:val="both"/>
        <w:rPr>
          <w:sz w:val="28"/>
          <w:szCs w:val="28"/>
        </w:rPr>
      </w:pPr>
      <w:r w:rsidRPr="00F271F1">
        <w:rPr>
          <w:sz w:val="28"/>
          <w:szCs w:val="28"/>
        </w:rPr>
        <w:t>3. Оснащение объектов (территории) системами передачи тревожных сообщений в подразделения ВНГ РФ или система обеспечения вызова экстренных оперативных служб по единому номеру 112 и поддержание их в исправном состоянии;</w:t>
      </w:r>
    </w:p>
    <w:p w:rsidR="00F271F1" w:rsidRPr="00F271F1" w:rsidRDefault="00F271F1" w:rsidP="00F271F1">
      <w:pPr>
        <w:tabs>
          <w:tab w:val="left" w:pos="851"/>
        </w:tabs>
        <w:jc w:val="both"/>
        <w:rPr>
          <w:sz w:val="28"/>
          <w:szCs w:val="28"/>
        </w:rPr>
      </w:pPr>
      <w:r w:rsidRPr="00F271F1">
        <w:rPr>
          <w:sz w:val="28"/>
          <w:szCs w:val="28"/>
        </w:rPr>
        <w:t xml:space="preserve">4. Организовать взаимодействие с территориальными органами безопасности и территориальными органами ФС ВНГ РФ (подразделения вневедомственной охраны ВНГ РФ). </w:t>
      </w:r>
    </w:p>
    <w:p w:rsidR="001D5774" w:rsidRPr="0004317B" w:rsidRDefault="001D5774" w:rsidP="001D5774">
      <w:pPr>
        <w:tabs>
          <w:tab w:val="left" w:pos="426"/>
        </w:tabs>
        <w:ind w:left="360"/>
        <w:rPr>
          <w:sz w:val="28"/>
        </w:rPr>
      </w:pPr>
    </w:p>
    <w:p w:rsidR="001D5774" w:rsidRPr="006C6027" w:rsidRDefault="001D5774" w:rsidP="001D5774">
      <w:pPr>
        <w:numPr>
          <w:ilvl w:val="0"/>
          <w:numId w:val="1"/>
        </w:numPr>
        <w:tabs>
          <w:tab w:val="left" w:pos="426"/>
        </w:tabs>
        <w:jc w:val="center"/>
        <w:rPr>
          <w:b/>
        </w:rPr>
      </w:pPr>
      <w:r w:rsidRPr="006C6027">
        <w:rPr>
          <w:b/>
        </w:rPr>
        <w:t>Дополнительная информация с учетом особенностей объекта (территории)</w:t>
      </w:r>
    </w:p>
    <w:p w:rsidR="001D5774" w:rsidRDefault="001D5774" w:rsidP="001D5774">
      <w:pPr>
        <w:tabs>
          <w:tab w:val="left" w:pos="426"/>
        </w:tabs>
        <w:ind w:left="360"/>
        <w:rPr>
          <w:sz w:val="28"/>
        </w:rPr>
      </w:pPr>
      <w:r>
        <w:rPr>
          <w:sz w:val="28"/>
        </w:rPr>
        <w:t>________________________________________________________________</w:t>
      </w:r>
    </w:p>
    <w:p w:rsidR="001D5774" w:rsidRDefault="001D5774" w:rsidP="001D5774">
      <w:pPr>
        <w:tabs>
          <w:tab w:val="left" w:pos="426"/>
        </w:tabs>
        <w:ind w:left="360"/>
        <w:jc w:val="center"/>
        <w:rPr>
          <w:vertAlign w:val="superscript"/>
        </w:rPr>
      </w:pPr>
      <w:r>
        <w:rPr>
          <w:vertAlign w:val="superscript"/>
        </w:rPr>
        <w:t xml:space="preserve">(наличие на объекте (территории) </w:t>
      </w:r>
      <w:proofErr w:type="spellStart"/>
      <w:r>
        <w:rPr>
          <w:vertAlign w:val="superscript"/>
        </w:rPr>
        <w:t>режимно-секретного</w:t>
      </w:r>
      <w:proofErr w:type="spellEnd"/>
      <w:r>
        <w:rPr>
          <w:vertAlign w:val="superscript"/>
        </w:rPr>
        <w:t xml:space="preserve">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1D5774" w:rsidRDefault="001D5774" w:rsidP="001D5774">
      <w:pPr>
        <w:tabs>
          <w:tab w:val="left" w:pos="426"/>
        </w:tabs>
        <w:ind w:left="360"/>
        <w:jc w:val="center"/>
      </w:pPr>
      <w:r>
        <w:t>____</w:t>
      </w:r>
      <w:r w:rsidR="003C25E9">
        <w:t>__________________________нет</w:t>
      </w:r>
      <w:r>
        <w:t>_______________________________________</w:t>
      </w:r>
    </w:p>
    <w:p w:rsidR="001D5774" w:rsidRPr="00956375" w:rsidRDefault="001D5774" w:rsidP="001D5774">
      <w:pPr>
        <w:tabs>
          <w:tab w:val="left" w:pos="426"/>
        </w:tabs>
        <w:ind w:left="360"/>
        <w:jc w:val="center"/>
        <w:rPr>
          <w:vertAlign w:val="superscript"/>
        </w:rPr>
      </w:pPr>
      <w:r w:rsidRPr="00956375">
        <w:rPr>
          <w:vertAlign w:val="superscript"/>
        </w:rPr>
        <w:t>(наличие локальных зон безопасности)</w:t>
      </w:r>
    </w:p>
    <w:p w:rsidR="001D5774" w:rsidRDefault="001D5774" w:rsidP="001D5774">
      <w:pPr>
        <w:tabs>
          <w:tab w:val="left" w:pos="426"/>
        </w:tabs>
        <w:ind w:left="360"/>
        <w:jc w:val="center"/>
        <w:rPr>
          <w:sz w:val="28"/>
        </w:rPr>
      </w:pPr>
      <w:r>
        <w:rPr>
          <w:sz w:val="28"/>
        </w:rPr>
        <w:t>_________________________</w:t>
      </w:r>
      <w:r w:rsidR="003C25E9">
        <w:rPr>
          <w:sz w:val="28"/>
        </w:rPr>
        <w:t>нет</w:t>
      </w:r>
      <w:r>
        <w:rPr>
          <w:sz w:val="28"/>
        </w:rPr>
        <w:t>__________________________________</w:t>
      </w:r>
    </w:p>
    <w:p w:rsidR="001D5774" w:rsidRPr="00956375" w:rsidRDefault="001D5774" w:rsidP="001D5774">
      <w:pPr>
        <w:tabs>
          <w:tab w:val="left" w:pos="426"/>
        </w:tabs>
        <w:ind w:left="360"/>
        <w:jc w:val="center"/>
        <w:rPr>
          <w:vertAlign w:val="superscript"/>
        </w:rPr>
      </w:pPr>
      <w:r w:rsidRPr="00956375">
        <w:rPr>
          <w:vertAlign w:val="superscript"/>
        </w:rPr>
        <w:t>(другие сведения)</w:t>
      </w:r>
    </w:p>
    <w:tbl>
      <w:tblPr>
        <w:tblW w:w="9344" w:type="dxa"/>
        <w:tblCellSpacing w:w="15" w:type="dxa"/>
        <w:tblInd w:w="45" w:type="dxa"/>
        <w:tblLook w:val="04A0"/>
      </w:tblPr>
      <w:tblGrid>
        <w:gridCol w:w="1694"/>
        <w:gridCol w:w="7650"/>
      </w:tblGrid>
      <w:tr w:rsidR="001D5774" w:rsidRPr="00A37EF7" w:rsidTr="00CB5DFA">
        <w:trPr>
          <w:tblCellSpacing w:w="15" w:type="dxa"/>
        </w:trPr>
        <w:tc>
          <w:tcPr>
            <w:tcW w:w="1649" w:type="dxa"/>
            <w:tcMar>
              <w:top w:w="15" w:type="dxa"/>
              <w:left w:w="15" w:type="dxa"/>
              <w:bottom w:w="15" w:type="dxa"/>
              <w:right w:w="15" w:type="dxa"/>
            </w:tcMar>
            <w:hideMark/>
          </w:tcPr>
          <w:p w:rsidR="001D5774" w:rsidRPr="003262D3" w:rsidRDefault="001D5774" w:rsidP="00CB5DFA">
            <w:pPr>
              <w:spacing w:before="100" w:beforeAutospacing="1" w:after="100" w:afterAutospacing="1"/>
              <w:rPr>
                <w:lang w:val="en-GB"/>
              </w:rPr>
            </w:pPr>
            <w:r w:rsidRPr="003262D3">
              <w:t>Приложения:</w:t>
            </w:r>
          </w:p>
        </w:tc>
        <w:tc>
          <w:tcPr>
            <w:tcW w:w="7605" w:type="dxa"/>
            <w:tcMar>
              <w:top w:w="15" w:type="dxa"/>
              <w:left w:w="15" w:type="dxa"/>
              <w:bottom w:w="15" w:type="dxa"/>
              <w:right w:w="15" w:type="dxa"/>
            </w:tcMar>
            <w:hideMark/>
          </w:tcPr>
          <w:p w:rsidR="001D5774" w:rsidRDefault="00BB3708" w:rsidP="00CB5DFA">
            <w:pPr>
              <w:pStyle w:val="ConsPlusNonformat"/>
              <w:numPr>
                <w:ilvl w:val="0"/>
                <w:numId w:val="8"/>
              </w:numPr>
              <w:jc w:val="both"/>
              <w:rPr>
                <w:rFonts w:ascii="Times New Roman" w:hAnsi="Times New Roman" w:cs="Times New Roman"/>
                <w:sz w:val="24"/>
                <w:szCs w:val="24"/>
              </w:rPr>
            </w:pPr>
            <w:r>
              <w:rPr>
                <w:rFonts w:ascii="Times New Roman" w:hAnsi="Times New Roman" w:cs="Times New Roman"/>
                <w:sz w:val="24"/>
                <w:szCs w:val="24"/>
              </w:rPr>
              <w:t>Поэтажный п</w:t>
            </w:r>
            <w:r w:rsidR="001D5774">
              <w:rPr>
                <w:rFonts w:ascii="Times New Roman" w:hAnsi="Times New Roman" w:cs="Times New Roman"/>
                <w:sz w:val="24"/>
                <w:szCs w:val="24"/>
              </w:rPr>
              <w:t>лан (схема) объекта (территории) с обозначением потенциально опасных участков и критических элементов объекта (территории).</w:t>
            </w:r>
          </w:p>
          <w:p w:rsidR="001D5774" w:rsidRDefault="001D5774" w:rsidP="00CB5DFA">
            <w:pPr>
              <w:pStyle w:val="ConsPlusNonformat"/>
              <w:numPr>
                <w:ilvl w:val="0"/>
                <w:numId w:val="8"/>
              </w:numPr>
              <w:jc w:val="both"/>
              <w:rPr>
                <w:rFonts w:ascii="Times New Roman" w:hAnsi="Times New Roman" w:cs="Times New Roman"/>
                <w:sz w:val="24"/>
                <w:szCs w:val="24"/>
              </w:rPr>
            </w:pPr>
            <w:r>
              <w:rPr>
                <w:rFonts w:ascii="Times New Roman" w:hAnsi="Times New Roman" w:cs="Times New Roman"/>
                <w:sz w:val="24"/>
                <w:szCs w:val="24"/>
              </w:rPr>
              <w:t>План (схема) охраны объекта (территории) с указанием контрольно-пропускных пунктов, постов охраны, инженерно-технических средств охраны.</w:t>
            </w:r>
          </w:p>
          <w:p w:rsidR="001D5774" w:rsidRDefault="001D5774" w:rsidP="00CB5DFA">
            <w:pPr>
              <w:pStyle w:val="ConsPlusNonformat"/>
              <w:numPr>
                <w:ilvl w:val="0"/>
                <w:numId w:val="8"/>
              </w:numPr>
              <w:jc w:val="both"/>
              <w:rPr>
                <w:rFonts w:ascii="Times New Roman" w:hAnsi="Times New Roman" w:cs="Times New Roman"/>
                <w:sz w:val="24"/>
                <w:szCs w:val="24"/>
              </w:rPr>
            </w:pPr>
            <w:r>
              <w:rPr>
                <w:rFonts w:ascii="Times New Roman" w:hAnsi="Times New Roman" w:cs="Times New Roman"/>
                <w:sz w:val="24"/>
                <w:szCs w:val="24"/>
              </w:rPr>
              <w:t>А</w:t>
            </w:r>
            <w:r w:rsidRPr="00A37EF7">
              <w:rPr>
                <w:rFonts w:ascii="Times New Roman" w:hAnsi="Times New Roman" w:cs="Times New Roman"/>
                <w:sz w:val="24"/>
                <w:szCs w:val="24"/>
              </w:rPr>
              <w:t xml:space="preserve">кт обследования </w:t>
            </w:r>
            <w:r>
              <w:rPr>
                <w:rFonts w:ascii="Times New Roman" w:hAnsi="Times New Roman" w:cs="Times New Roman"/>
                <w:sz w:val="24"/>
                <w:szCs w:val="24"/>
              </w:rPr>
              <w:t>и категорирования объекта (территории).</w:t>
            </w:r>
          </w:p>
          <w:p w:rsidR="001D5774" w:rsidRPr="00A116B4" w:rsidRDefault="001D5774" w:rsidP="003C25E9">
            <w:pPr>
              <w:pStyle w:val="ConsPlusNonformat"/>
              <w:ind w:left="720"/>
              <w:jc w:val="both"/>
              <w:rPr>
                <w:rFonts w:ascii="Times New Roman" w:hAnsi="Times New Roman" w:cs="Times New Roman"/>
                <w:sz w:val="24"/>
                <w:szCs w:val="24"/>
              </w:rPr>
            </w:pPr>
          </w:p>
        </w:tc>
      </w:tr>
    </w:tbl>
    <w:p w:rsidR="001D5774" w:rsidRDefault="001D5774" w:rsidP="001D5774"/>
    <w:p w:rsidR="001D5774" w:rsidRPr="00A37EF7" w:rsidRDefault="001D5774" w:rsidP="001D5774">
      <w:r w:rsidRPr="00A37EF7">
        <w:t>Составлен  «___» ____________20___г.</w:t>
      </w:r>
    </w:p>
    <w:p w:rsidR="001D5774" w:rsidRDefault="001D5774" w:rsidP="001D5774"/>
    <w:p w:rsidR="001D5774" w:rsidRPr="00A116B4" w:rsidRDefault="001D5774" w:rsidP="001D5774">
      <w:pPr>
        <w:jc w:val="center"/>
        <w:rPr>
          <w:vertAlign w:val="superscript"/>
        </w:rPr>
      </w:pPr>
      <w:proofErr w:type="spellStart"/>
      <w:proofErr w:type="gramStart"/>
      <w:r>
        <w:rPr>
          <w:color w:val="000000"/>
          <w:sz w:val="28"/>
          <w:szCs w:val="28"/>
          <w:u w:val="single"/>
        </w:rPr>
        <w:t>_________</w:t>
      </w:r>
      <w:r w:rsidRPr="001D5774">
        <w:rPr>
          <w:color w:val="000000"/>
          <w:u w:val="single"/>
        </w:rPr>
        <w:t>Шахмурзаева</w:t>
      </w:r>
      <w:proofErr w:type="spellEnd"/>
      <w:r w:rsidRPr="001D5774">
        <w:rPr>
          <w:color w:val="000000"/>
          <w:u w:val="single"/>
        </w:rPr>
        <w:t xml:space="preserve"> </w:t>
      </w:r>
      <w:proofErr w:type="spellStart"/>
      <w:r w:rsidRPr="001D5774">
        <w:rPr>
          <w:color w:val="000000"/>
          <w:u w:val="single"/>
        </w:rPr>
        <w:t>Асият</w:t>
      </w:r>
      <w:proofErr w:type="spellEnd"/>
      <w:r w:rsidRPr="001D5774">
        <w:rPr>
          <w:color w:val="000000"/>
          <w:u w:val="single"/>
        </w:rPr>
        <w:t xml:space="preserve"> </w:t>
      </w:r>
      <w:proofErr w:type="spellStart"/>
      <w:r w:rsidRPr="001D5774">
        <w:rPr>
          <w:color w:val="000000"/>
          <w:u w:val="single"/>
        </w:rPr>
        <w:t>Алихановна</w:t>
      </w:r>
      <w:proofErr w:type="spellEnd"/>
      <w:r w:rsidRPr="006C6027">
        <w:rPr>
          <w:color w:val="000000"/>
          <w:u w:val="single"/>
        </w:rPr>
        <w:t>, директор М</w:t>
      </w:r>
      <w:r>
        <w:rPr>
          <w:color w:val="000000"/>
          <w:u w:val="single"/>
        </w:rPr>
        <w:t>К</w:t>
      </w:r>
      <w:r w:rsidRPr="006C6027">
        <w:rPr>
          <w:color w:val="000000"/>
          <w:u w:val="single"/>
        </w:rPr>
        <w:t>ОУ</w:t>
      </w:r>
      <w:r>
        <w:rPr>
          <w:color w:val="000000"/>
          <w:sz w:val="28"/>
          <w:szCs w:val="28"/>
          <w:u w:val="single"/>
        </w:rPr>
        <w:t>_______</w:t>
      </w:r>
      <w:r w:rsidRPr="00454C05">
        <w:rPr>
          <w:color w:val="000000"/>
          <w:sz w:val="28"/>
          <w:szCs w:val="28"/>
        </w:rPr>
        <w:t xml:space="preserve"> </w:t>
      </w:r>
      <w:r>
        <w:rPr>
          <w:color w:val="000000"/>
          <w:sz w:val="28"/>
          <w:szCs w:val="28"/>
        </w:rPr>
        <w:t xml:space="preserve">                        </w:t>
      </w:r>
      <w:r>
        <w:rPr>
          <w:vertAlign w:val="superscript"/>
        </w:rPr>
        <w:t>(должностное лицо, осуществляющее</w:t>
      </w:r>
      <w:r w:rsidRPr="00A116B4">
        <w:rPr>
          <w:vertAlign w:val="superscript"/>
        </w:rPr>
        <w:t xml:space="preserve"> непосредственное </w:t>
      </w:r>
      <w:r>
        <w:rPr>
          <w:vertAlign w:val="superscript"/>
        </w:rPr>
        <w:t>руководство деятельностью работников на объекте (территории)</w:t>
      </w:r>
      <w:proofErr w:type="gramEnd"/>
    </w:p>
    <w:p w:rsidR="001D5774" w:rsidRPr="00A37EF7" w:rsidRDefault="001D5774" w:rsidP="001D5774">
      <w:r w:rsidRPr="00A37EF7">
        <w:tab/>
      </w:r>
      <w:r w:rsidRPr="00A37EF7">
        <w:tab/>
      </w:r>
      <w:r w:rsidRPr="00A37EF7">
        <w:tab/>
      </w:r>
      <w:r w:rsidRPr="00A37EF7">
        <w:tab/>
      </w:r>
      <w:r w:rsidRPr="00A37EF7">
        <w:tab/>
      </w:r>
      <w:r w:rsidRPr="00A37EF7">
        <w:tab/>
      </w:r>
      <w:r w:rsidRPr="00A37EF7">
        <w:tab/>
      </w:r>
      <w:r w:rsidRPr="00A37EF7">
        <w:tab/>
      </w:r>
      <w:proofErr w:type="spellStart"/>
      <w:r>
        <w:t>Шахмурзаева</w:t>
      </w:r>
      <w:proofErr w:type="spellEnd"/>
      <w:r>
        <w:t xml:space="preserve"> А.А.</w:t>
      </w:r>
      <w:r>
        <w:tab/>
      </w:r>
    </w:p>
    <w:tbl>
      <w:tblPr>
        <w:tblW w:w="9344" w:type="dxa"/>
        <w:tblCellSpacing w:w="15" w:type="dxa"/>
        <w:tblInd w:w="45" w:type="dxa"/>
        <w:tblLook w:val="04A0"/>
      </w:tblPr>
      <w:tblGrid>
        <w:gridCol w:w="3897"/>
        <w:gridCol w:w="846"/>
        <w:gridCol w:w="4601"/>
      </w:tblGrid>
      <w:tr w:rsidR="001D5774" w:rsidRPr="00A37EF7" w:rsidTr="00CB5DFA">
        <w:trPr>
          <w:tblCellSpacing w:w="15" w:type="dxa"/>
        </w:trPr>
        <w:tc>
          <w:tcPr>
            <w:tcW w:w="3852" w:type="dxa"/>
            <w:tcBorders>
              <w:top w:val="single" w:sz="6" w:space="0" w:color="000000"/>
              <w:left w:val="nil"/>
              <w:bottom w:val="nil"/>
              <w:right w:val="nil"/>
            </w:tcBorders>
            <w:tcMar>
              <w:top w:w="15" w:type="dxa"/>
              <w:left w:w="15" w:type="dxa"/>
              <w:bottom w:w="15" w:type="dxa"/>
              <w:right w:w="15" w:type="dxa"/>
            </w:tcMar>
            <w:hideMark/>
          </w:tcPr>
          <w:p w:rsidR="001D5774" w:rsidRPr="00A116B4" w:rsidRDefault="001D5774" w:rsidP="00CB5DFA">
            <w:pPr>
              <w:jc w:val="center"/>
              <w:rPr>
                <w:vertAlign w:val="superscript"/>
                <w:lang w:val="en-GB"/>
              </w:rPr>
            </w:pPr>
            <w:r w:rsidRPr="00A116B4">
              <w:rPr>
                <w:vertAlign w:val="superscript"/>
              </w:rPr>
              <w:t>(подпись)</w:t>
            </w:r>
          </w:p>
        </w:tc>
        <w:tc>
          <w:tcPr>
            <w:tcW w:w="816" w:type="dxa"/>
            <w:tcMar>
              <w:top w:w="15" w:type="dxa"/>
              <w:left w:w="15" w:type="dxa"/>
              <w:bottom w:w="15" w:type="dxa"/>
              <w:right w:w="15" w:type="dxa"/>
            </w:tcMar>
            <w:hideMark/>
          </w:tcPr>
          <w:p w:rsidR="001D5774" w:rsidRPr="00A116B4" w:rsidRDefault="001D5774" w:rsidP="00CB5DFA">
            <w:pPr>
              <w:rPr>
                <w:vertAlign w:val="superscript"/>
                <w:lang w:val="en-GB"/>
              </w:rPr>
            </w:pPr>
            <w:r w:rsidRPr="00A116B4">
              <w:rPr>
                <w:vertAlign w:val="superscript"/>
              </w:rPr>
              <w:t> </w:t>
            </w:r>
          </w:p>
        </w:tc>
        <w:tc>
          <w:tcPr>
            <w:tcW w:w="4556" w:type="dxa"/>
            <w:tcBorders>
              <w:top w:val="single" w:sz="6" w:space="0" w:color="000000"/>
              <w:left w:val="nil"/>
              <w:bottom w:val="nil"/>
              <w:right w:val="nil"/>
            </w:tcBorders>
            <w:tcMar>
              <w:top w:w="15" w:type="dxa"/>
              <w:left w:w="15" w:type="dxa"/>
              <w:bottom w:w="15" w:type="dxa"/>
              <w:right w:w="15" w:type="dxa"/>
            </w:tcMar>
            <w:hideMark/>
          </w:tcPr>
          <w:p w:rsidR="001D5774" w:rsidRPr="00A116B4" w:rsidRDefault="001D5774" w:rsidP="00CB5DFA">
            <w:pPr>
              <w:jc w:val="center"/>
              <w:rPr>
                <w:vertAlign w:val="superscript"/>
                <w:lang w:val="en-GB"/>
              </w:rPr>
            </w:pPr>
            <w:r w:rsidRPr="00A116B4">
              <w:rPr>
                <w:vertAlign w:val="superscript"/>
              </w:rPr>
              <w:t>(ф.и.о.)</w:t>
            </w:r>
          </w:p>
        </w:tc>
      </w:tr>
    </w:tbl>
    <w:p w:rsidR="001D5774" w:rsidRDefault="001D5774" w:rsidP="001D5774"/>
    <w:p w:rsidR="001D5774" w:rsidRDefault="001D5774" w:rsidP="001D5774">
      <w:r w:rsidRPr="00A37EF7">
        <w:t>Актуализирован "_</w:t>
      </w:r>
      <w:r>
        <w:t>__</w:t>
      </w:r>
      <w:r w:rsidRPr="00A37EF7">
        <w:t>_" _________ 20__ г.</w:t>
      </w:r>
    </w:p>
    <w:p w:rsidR="001D5774" w:rsidRDefault="001D5774" w:rsidP="001D5774"/>
    <w:p w:rsidR="001D5774" w:rsidRDefault="001D5774" w:rsidP="001D5774">
      <w:r>
        <w:t>Причина актуализации__________________________________________________________</w:t>
      </w:r>
    </w:p>
    <w:p w:rsidR="001D5774" w:rsidRDefault="001D5774" w:rsidP="001D5774"/>
    <w:p w:rsidR="001D5774" w:rsidRDefault="001D5774" w:rsidP="001D5774"/>
    <w:p w:rsidR="001D5774" w:rsidRDefault="001D5774" w:rsidP="001D5774"/>
    <w:p w:rsidR="00090FAB" w:rsidRDefault="00090FAB"/>
    <w:sectPr w:rsidR="00090FAB" w:rsidSect="008913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011"/>
    <w:multiLevelType w:val="hybridMultilevel"/>
    <w:tmpl w:val="20907906"/>
    <w:lvl w:ilvl="0" w:tplc="4B8ED4E6">
      <w:start w:val="1"/>
      <w:numFmt w:val="decimal"/>
      <w:lvlText w:val="%1."/>
      <w:lvlJc w:val="left"/>
      <w:pPr>
        <w:ind w:left="786" w:hanging="360"/>
      </w:pPr>
      <w:rPr>
        <w:rFonts w:hint="default"/>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969E4"/>
    <w:multiLevelType w:val="hybridMultilevel"/>
    <w:tmpl w:val="424A8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E80775"/>
    <w:multiLevelType w:val="hybridMultilevel"/>
    <w:tmpl w:val="C804C318"/>
    <w:lvl w:ilvl="0" w:tplc="B6207378">
      <w:start w:val="1"/>
      <w:numFmt w:val="russianLow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14786394"/>
    <w:multiLevelType w:val="hybridMultilevel"/>
    <w:tmpl w:val="D89462D6"/>
    <w:lvl w:ilvl="0" w:tplc="B620737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46A0F14"/>
    <w:multiLevelType w:val="hybridMultilevel"/>
    <w:tmpl w:val="AD82D37E"/>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81763C"/>
    <w:multiLevelType w:val="hybridMultilevel"/>
    <w:tmpl w:val="B0064A6A"/>
    <w:lvl w:ilvl="0" w:tplc="2FF29C2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052189"/>
    <w:multiLevelType w:val="hybridMultilevel"/>
    <w:tmpl w:val="64AC79D0"/>
    <w:lvl w:ilvl="0" w:tplc="B620737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63E05AED"/>
    <w:multiLevelType w:val="hybridMultilevel"/>
    <w:tmpl w:val="DC30D53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728940EF"/>
    <w:multiLevelType w:val="hybridMultilevel"/>
    <w:tmpl w:val="F874091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5"/>
  </w:num>
  <w:num w:numId="5">
    <w:abstractNumId w:val="3"/>
  </w:num>
  <w:num w:numId="6">
    <w:abstractNumId w:val="6"/>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1D5774"/>
    <w:rsid w:val="00002510"/>
    <w:rsid w:val="000042A4"/>
    <w:rsid w:val="000054BD"/>
    <w:rsid w:val="00015FD6"/>
    <w:rsid w:val="00016609"/>
    <w:rsid w:val="00017160"/>
    <w:rsid w:val="00017EB4"/>
    <w:rsid w:val="00021C4F"/>
    <w:rsid w:val="000246C7"/>
    <w:rsid w:val="000261DB"/>
    <w:rsid w:val="00027D45"/>
    <w:rsid w:val="00032DFA"/>
    <w:rsid w:val="000377B2"/>
    <w:rsid w:val="000430F4"/>
    <w:rsid w:val="00045B72"/>
    <w:rsid w:val="00047375"/>
    <w:rsid w:val="00050604"/>
    <w:rsid w:val="00050A70"/>
    <w:rsid w:val="00051706"/>
    <w:rsid w:val="00053318"/>
    <w:rsid w:val="0005741F"/>
    <w:rsid w:val="0006101C"/>
    <w:rsid w:val="00061671"/>
    <w:rsid w:val="00062CA9"/>
    <w:rsid w:val="000634DF"/>
    <w:rsid w:val="00067B1F"/>
    <w:rsid w:val="00071CCE"/>
    <w:rsid w:val="0007411B"/>
    <w:rsid w:val="0007465B"/>
    <w:rsid w:val="00077BE8"/>
    <w:rsid w:val="00080CCB"/>
    <w:rsid w:val="000856CC"/>
    <w:rsid w:val="000877DD"/>
    <w:rsid w:val="00090FAB"/>
    <w:rsid w:val="00093CAF"/>
    <w:rsid w:val="00095CE5"/>
    <w:rsid w:val="000A0392"/>
    <w:rsid w:val="000A11BB"/>
    <w:rsid w:val="000A2BD2"/>
    <w:rsid w:val="000B354F"/>
    <w:rsid w:val="000B4551"/>
    <w:rsid w:val="000B7B5A"/>
    <w:rsid w:val="000C1A05"/>
    <w:rsid w:val="000C3E86"/>
    <w:rsid w:val="000C4947"/>
    <w:rsid w:val="000C59B0"/>
    <w:rsid w:val="000D1268"/>
    <w:rsid w:val="000D486D"/>
    <w:rsid w:val="000D7BBF"/>
    <w:rsid w:val="000E0A46"/>
    <w:rsid w:val="000E0AAE"/>
    <w:rsid w:val="000E548D"/>
    <w:rsid w:val="000E5FC9"/>
    <w:rsid w:val="000E607F"/>
    <w:rsid w:val="000E73FC"/>
    <w:rsid w:val="000E79F4"/>
    <w:rsid w:val="000F2416"/>
    <w:rsid w:val="000F3ADF"/>
    <w:rsid w:val="000F4678"/>
    <w:rsid w:val="000F4B3E"/>
    <w:rsid w:val="000F7E2A"/>
    <w:rsid w:val="00107068"/>
    <w:rsid w:val="00107925"/>
    <w:rsid w:val="0011721D"/>
    <w:rsid w:val="00122F67"/>
    <w:rsid w:val="00123236"/>
    <w:rsid w:val="00130F59"/>
    <w:rsid w:val="00132879"/>
    <w:rsid w:val="00134BFF"/>
    <w:rsid w:val="00137EBE"/>
    <w:rsid w:val="00141132"/>
    <w:rsid w:val="001447B6"/>
    <w:rsid w:val="0014691C"/>
    <w:rsid w:val="00146C2E"/>
    <w:rsid w:val="0014784A"/>
    <w:rsid w:val="00150EF5"/>
    <w:rsid w:val="001516D4"/>
    <w:rsid w:val="00163F9E"/>
    <w:rsid w:val="00166358"/>
    <w:rsid w:val="00171FEE"/>
    <w:rsid w:val="0017303D"/>
    <w:rsid w:val="0018099D"/>
    <w:rsid w:val="001838A6"/>
    <w:rsid w:val="00193842"/>
    <w:rsid w:val="00193E4F"/>
    <w:rsid w:val="0019438B"/>
    <w:rsid w:val="00194FCB"/>
    <w:rsid w:val="00197890"/>
    <w:rsid w:val="001A0FEA"/>
    <w:rsid w:val="001A307D"/>
    <w:rsid w:val="001A315A"/>
    <w:rsid w:val="001A7301"/>
    <w:rsid w:val="001B0397"/>
    <w:rsid w:val="001B108E"/>
    <w:rsid w:val="001B2AA4"/>
    <w:rsid w:val="001B2E6E"/>
    <w:rsid w:val="001B53EC"/>
    <w:rsid w:val="001C2C97"/>
    <w:rsid w:val="001C3C0F"/>
    <w:rsid w:val="001C495D"/>
    <w:rsid w:val="001C5539"/>
    <w:rsid w:val="001D0D5A"/>
    <w:rsid w:val="001D1567"/>
    <w:rsid w:val="001D5774"/>
    <w:rsid w:val="001D5A33"/>
    <w:rsid w:val="001E100D"/>
    <w:rsid w:val="001E1B4B"/>
    <w:rsid w:val="001E1C3A"/>
    <w:rsid w:val="001E21AE"/>
    <w:rsid w:val="001E2A61"/>
    <w:rsid w:val="001E4C6E"/>
    <w:rsid w:val="001E4E6F"/>
    <w:rsid w:val="001E6AE7"/>
    <w:rsid w:val="001F1612"/>
    <w:rsid w:val="001F3A94"/>
    <w:rsid w:val="001F6BC2"/>
    <w:rsid w:val="002014E0"/>
    <w:rsid w:val="002063BB"/>
    <w:rsid w:val="00217F56"/>
    <w:rsid w:val="00226827"/>
    <w:rsid w:val="00232A04"/>
    <w:rsid w:val="00236CA1"/>
    <w:rsid w:val="00240B65"/>
    <w:rsid w:val="002424E0"/>
    <w:rsid w:val="00243371"/>
    <w:rsid w:val="00252F95"/>
    <w:rsid w:val="002540AD"/>
    <w:rsid w:val="00254E7A"/>
    <w:rsid w:val="0026176A"/>
    <w:rsid w:val="00263C32"/>
    <w:rsid w:val="00270F54"/>
    <w:rsid w:val="00272A5C"/>
    <w:rsid w:val="00273ACB"/>
    <w:rsid w:val="002747CE"/>
    <w:rsid w:val="0027597E"/>
    <w:rsid w:val="00276EEB"/>
    <w:rsid w:val="00281941"/>
    <w:rsid w:val="00282719"/>
    <w:rsid w:val="00283ACF"/>
    <w:rsid w:val="002957B4"/>
    <w:rsid w:val="00295F90"/>
    <w:rsid w:val="0029678E"/>
    <w:rsid w:val="002A0684"/>
    <w:rsid w:val="002A44D2"/>
    <w:rsid w:val="002A7465"/>
    <w:rsid w:val="002B2A7D"/>
    <w:rsid w:val="002C0B98"/>
    <w:rsid w:val="002C11CA"/>
    <w:rsid w:val="002D460C"/>
    <w:rsid w:val="002D79C9"/>
    <w:rsid w:val="002E4564"/>
    <w:rsid w:val="002E5264"/>
    <w:rsid w:val="002E550F"/>
    <w:rsid w:val="002E5611"/>
    <w:rsid w:val="002E6626"/>
    <w:rsid w:val="002F0E23"/>
    <w:rsid w:val="002F14B7"/>
    <w:rsid w:val="002F168D"/>
    <w:rsid w:val="002F3784"/>
    <w:rsid w:val="002F4C71"/>
    <w:rsid w:val="003019F8"/>
    <w:rsid w:val="00301AF8"/>
    <w:rsid w:val="00302005"/>
    <w:rsid w:val="00302EB7"/>
    <w:rsid w:val="003048CE"/>
    <w:rsid w:val="00307EAC"/>
    <w:rsid w:val="00310906"/>
    <w:rsid w:val="003119F3"/>
    <w:rsid w:val="00311BA0"/>
    <w:rsid w:val="00313A47"/>
    <w:rsid w:val="00314607"/>
    <w:rsid w:val="00316A06"/>
    <w:rsid w:val="00316E6F"/>
    <w:rsid w:val="00322477"/>
    <w:rsid w:val="00324357"/>
    <w:rsid w:val="00324E10"/>
    <w:rsid w:val="00330F84"/>
    <w:rsid w:val="00331826"/>
    <w:rsid w:val="0033281F"/>
    <w:rsid w:val="003360CB"/>
    <w:rsid w:val="003374FF"/>
    <w:rsid w:val="00342A76"/>
    <w:rsid w:val="00344095"/>
    <w:rsid w:val="0034561B"/>
    <w:rsid w:val="003503A9"/>
    <w:rsid w:val="0036163F"/>
    <w:rsid w:val="00361735"/>
    <w:rsid w:val="00362536"/>
    <w:rsid w:val="00362764"/>
    <w:rsid w:val="00362EFD"/>
    <w:rsid w:val="00363A14"/>
    <w:rsid w:val="00366EC8"/>
    <w:rsid w:val="00367F83"/>
    <w:rsid w:val="003702AC"/>
    <w:rsid w:val="003764C4"/>
    <w:rsid w:val="00376EF3"/>
    <w:rsid w:val="00380A80"/>
    <w:rsid w:val="00380C54"/>
    <w:rsid w:val="003872E1"/>
    <w:rsid w:val="00393445"/>
    <w:rsid w:val="003947BA"/>
    <w:rsid w:val="00395420"/>
    <w:rsid w:val="00395DE4"/>
    <w:rsid w:val="003964C4"/>
    <w:rsid w:val="00397598"/>
    <w:rsid w:val="003A29F9"/>
    <w:rsid w:val="003B11AD"/>
    <w:rsid w:val="003B296A"/>
    <w:rsid w:val="003C25E9"/>
    <w:rsid w:val="003D2EAD"/>
    <w:rsid w:val="003D509B"/>
    <w:rsid w:val="003D69C8"/>
    <w:rsid w:val="003E06F0"/>
    <w:rsid w:val="003E338A"/>
    <w:rsid w:val="003E50A4"/>
    <w:rsid w:val="003E6B0D"/>
    <w:rsid w:val="003E6E21"/>
    <w:rsid w:val="003E7830"/>
    <w:rsid w:val="003F1E6F"/>
    <w:rsid w:val="003F2C2F"/>
    <w:rsid w:val="003F4463"/>
    <w:rsid w:val="003F4896"/>
    <w:rsid w:val="00403445"/>
    <w:rsid w:val="00413095"/>
    <w:rsid w:val="0042032C"/>
    <w:rsid w:val="0042556A"/>
    <w:rsid w:val="004273BF"/>
    <w:rsid w:val="00427DA7"/>
    <w:rsid w:val="00430C41"/>
    <w:rsid w:val="00431FA5"/>
    <w:rsid w:val="00434A61"/>
    <w:rsid w:val="0044474D"/>
    <w:rsid w:val="00447AD5"/>
    <w:rsid w:val="00454A0F"/>
    <w:rsid w:val="00454C12"/>
    <w:rsid w:val="004612C1"/>
    <w:rsid w:val="004618DF"/>
    <w:rsid w:val="00462911"/>
    <w:rsid w:val="00463343"/>
    <w:rsid w:val="004660C8"/>
    <w:rsid w:val="00467549"/>
    <w:rsid w:val="004675F8"/>
    <w:rsid w:val="0047059C"/>
    <w:rsid w:val="00470CE8"/>
    <w:rsid w:val="004752BB"/>
    <w:rsid w:val="00483BF7"/>
    <w:rsid w:val="00484DB8"/>
    <w:rsid w:val="00487EE5"/>
    <w:rsid w:val="00490480"/>
    <w:rsid w:val="00494E8B"/>
    <w:rsid w:val="00496A8B"/>
    <w:rsid w:val="004A1B56"/>
    <w:rsid w:val="004A3F37"/>
    <w:rsid w:val="004A6D43"/>
    <w:rsid w:val="004A747D"/>
    <w:rsid w:val="004B021E"/>
    <w:rsid w:val="004B1130"/>
    <w:rsid w:val="004B158E"/>
    <w:rsid w:val="004B3E23"/>
    <w:rsid w:val="004C0DEB"/>
    <w:rsid w:val="004C5915"/>
    <w:rsid w:val="004D17F4"/>
    <w:rsid w:val="004D5547"/>
    <w:rsid w:val="004D5639"/>
    <w:rsid w:val="004D79F0"/>
    <w:rsid w:val="004D7A73"/>
    <w:rsid w:val="004E0EF8"/>
    <w:rsid w:val="004E1124"/>
    <w:rsid w:val="004E292C"/>
    <w:rsid w:val="004E52F3"/>
    <w:rsid w:val="004E6934"/>
    <w:rsid w:val="004F3024"/>
    <w:rsid w:val="004F598D"/>
    <w:rsid w:val="004F7801"/>
    <w:rsid w:val="00501ECB"/>
    <w:rsid w:val="005029F6"/>
    <w:rsid w:val="00503C55"/>
    <w:rsid w:val="00504272"/>
    <w:rsid w:val="00506666"/>
    <w:rsid w:val="0051138F"/>
    <w:rsid w:val="00513596"/>
    <w:rsid w:val="0051471E"/>
    <w:rsid w:val="00514A70"/>
    <w:rsid w:val="005176B4"/>
    <w:rsid w:val="00522995"/>
    <w:rsid w:val="005238B2"/>
    <w:rsid w:val="0052529A"/>
    <w:rsid w:val="005275AF"/>
    <w:rsid w:val="005275D5"/>
    <w:rsid w:val="00534455"/>
    <w:rsid w:val="005350B2"/>
    <w:rsid w:val="00536511"/>
    <w:rsid w:val="005405F6"/>
    <w:rsid w:val="005434A7"/>
    <w:rsid w:val="00543976"/>
    <w:rsid w:val="00545570"/>
    <w:rsid w:val="005463CE"/>
    <w:rsid w:val="00550A7A"/>
    <w:rsid w:val="0055148F"/>
    <w:rsid w:val="005523E9"/>
    <w:rsid w:val="00557F6C"/>
    <w:rsid w:val="005628BB"/>
    <w:rsid w:val="00565312"/>
    <w:rsid w:val="005775C8"/>
    <w:rsid w:val="00580E4C"/>
    <w:rsid w:val="00582808"/>
    <w:rsid w:val="005832B0"/>
    <w:rsid w:val="00583D59"/>
    <w:rsid w:val="0058506D"/>
    <w:rsid w:val="00586206"/>
    <w:rsid w:val="00591197"/>
    <w:rsid w:val="005976A9"/>
    <w:rsid w:val="005A01F7"/>
    <w:rsid w:val="005A02BC"/>
    <w:rsid w:val="005A1B9F"/>
    <w:rsid w:val="005A616F"/>
    <w:rsid w:val="005A6642"/>
    <w:rsid w:val="005B011A"/>
    <w:rsid w:val="005B2243"/>
    <w:rsid w:val="005B7701"/>
    <w:rsid w:val="005C0955"/>
    <w:rsid w:val="005C4986"/>
    <w:rsid w:val="005C5093"/>
    <w:rsid w:val="005D19C4"/>
    <w:rsid w:val="005D2CBB"/>
    <w:rsid w:val="005D4CF0"/>
    <w:rsid w:val="005D570B"/>
    <w:rsid w:val="005D5F7B"/>
    <w:rsid w:val="005D7686"/>
    <w:rsid w:val="005E0B17"/>
    <w:rsid w:val="005E0C24"/>
    <w:rsid w:val="005E179B"/>
    <w:rsid w:val="005E4EAD"/>
    <w:rsid w:val="005E4FD7"/>
    <w:rsid w:val="005E6B35"/>
    <w:rsid w:val="005F1A6A"/>
    <w:rsid w:val="005F37C6"/>
    <w:rsid w:val="005F3E5B"/>
    <w:rsid w:val="006071F1"/>
    <w:rsid w:val="00611261"/>
    <w:rsid w:val="00614041"/>
    <w:rsid w:val="006164F1"/>
    <w:rsid w:val="00623BD5"/>
    <w:rsid w:val="0062408A"/>
    <w:rsid w:val="00625018"/>
    <w:rsid w:val="00625CED"/>
    <w:rsid w:val="00626DB3"/>
    <w:rsid w:val="00627D1A"/>
    <w:rsid w:val="00630405"/>
    <w:rsid w:val="00630615"/>
    <w:rsid w:val="00630B22"/>
    <w:rsid w:val="0063181F"/>
    <w:rsid w:val="006320B6"/>
    <w:rsid w:val="00636E42"/>
    <w:rsid w:val="006403D0"/>
    <w:rsid w:val="00640AAE"/>
    <w:rsid w:val="006451F3"/>
    <w:rsid w:val="00645A68"/>
    <w:rsid w:val="00651123"/>
    <w:rsid w:val="00657D75"/>
    <w:rsid w:val="00657DF0"/>
    <w:rsid w:val="00662BBD"/>
    <w:rsid w:val="00663D23"/>
    <w:rsid w:val="00663E52"/>
    <w:rsid w:val="00665208"/>
    <w:rsid w:val="00665FD7"/>
    <w:rsid w:val="00667E6D"/>
    <w:rsid w:val="0067173F"/>
    <w:rsid w:val="00675320"/>
    <w:rsid w:val="006805A5"/>
    <w:rsid w:val="0068636F"/>
    <w:rsid w:val="00686485"/>
    <w:rsid w:val="00686B67"/>
    <w:rsid w:val="00687BCE"/>
    <w:rsid w:val="00691CB3"/>
    <w:rsid w:val="00691EE9"/>
    <w:rsid w:val="00697208"/>
    <w:rsid w:val="006A0886"/>
    <w:rsid w:val="006A3EFF"/>
    <w:rsid w:val="006A4813"/>
    <w:rsid w:val="006A484B"/>
    <w:rsid w:val="006A75EE"/>
    <w:rsid w:val="006B2FEB"/>
    <w:rsid w:val="006C062F"/>
    <w:rsid w:val="006C067B"/>
    <w:rsid w:val="006C1365"/>
    <w:rsid w:val="006C19F6"/>
    <w:rsid w:val="006C2B55"/>
    <w:rsid w:val="006C7022"/>
    <w:rsid w:val="006D04E9"/>
    <w:rsid w:val="006D19C9"/>
    <w:rsid w:val="006D344D"/>
    <w:rsid w:val="006D3600"/>
    <w:rsid w:val="006D4E7D"/>
    <w:rsid w:val="006D7B8A"/>
    <w:rsid w:val="006E25A0"/>
    <w:rsid w:val="006E3C50"/>
    <w:rsid w:val="006E6E6E"/>
    <w:rsid w:val="006F0CB7"/>
    <w:rsid w:val="006F1C7A"/>
    <w:rsid w:val="006F202D"/>
    <w:rsid w:val="006F4413"/>
    <w:rsid w:val="006F4606"/>
    <w:rsid w:val="006F4DE8"/>
    <w:rsid w:val="006F5171"/>
    <w:rsid w:val="007056A6"/>
    <w:rsid w:val="007063E7"/>
    <w:rsid w:val="00707CC2"/>
    <w:rsid w:val="0071529F"/>
    <w:rsid w:val="00715565"/>
    <w:rsid w:val="00715A5E"/>
    <w:rsid w:val="00720C32"/>
    <w:rsid w:val="00722969"/>
    <w:rsid w:val="00722C24"/>
    <w:rsid w:val="007263DE"/>
    <w:rsid w:val="0073257B"/>
    <w:rsid w:val="00735597"/>
    <w:rsid w:val="00746039"/>
    <w:rsid w:val="00752944"/>
    <w:rsid w:val="00754066"/>
    <w:rsid w:val="00756FDC"/>
    <w:rsid w:val="00762704"/>
    <w:rsid w:val="007671CD"/>
    <w:rsid w:val="00776DC0"/>
    <w:rsid w:val="0077730D"/>
    <w:rsid w:val="0078021B"/>
    <w:rsid w:val="00780E5D"/>
    <w:rsid w:val="00782177"/>
    <w:rsid w:val="0078538D"/>
    <w:rsid w:val="00797200"/>
    <w:rsid w:val="007972D6"/>
    <w:rsid w:val="007A1B2C"/>
    <w:rsid w:val="007A2546"/>
    <w:rsid w:val="007A44CF"/>
    <w:rsid w:val="007A49E4"/>
    <w:rsid w:val="007B09A5"/>
    <w:rsid w:val="007B15FD"/>
    <w:rsid w:val="007B2735"/>
    <w:rsid w:val="007B5D1B"/>
    <w:rsid w:val="007C31E7"/>
    <w:rsid w:val="007C67DE"/>
    <w:rsid w:val="007D1ED3"/>
    <w:rsid w:val="007D5553"/>
    <w:rsid w:val="007E2C27"/>
    <w:rsid w:val="007E4615"/>
    <w:rsid w:val="007E5A62"/>
    <w:rsid w:val="007F3171"/>
    <w:rsid w:val="007F6790"/>
    <w:rsid w:val="00801204"/>
    <w:rsid w:val="00807541"/>
    <w:rsid w:val="00813A29"/>
    <w:rsid w:val="00816A94"/>
    <w:rsid w:val="00817B92"/>
    <w:rsid w:val="00817D20"/>
    <w:rsid w:val="00820D8D"/>
    <w:rsid w:val="00822DDB"/>
    <w:rsid w:val="00824BED"/>
    <w:rsid w:val="00827723"/>
    <w:rsid w:val="00830F2E"/>
    <w:rsid w:val="00841EDC"/>
    <w:rsid w:val="00845027"/>
    <w:rsid w:val="0084568A"/>
    <w:rsid w:val="00853E86"/>
    <w:rsid w:val="00854187"/>
    <w:rsid w:val="00854194"/>
    <w:rsid w:val="00863998"/>
    <w:rsid w:val="0086772F"/>
    <w:rsid w:val="00874A3A"/>
    <w:rsid w:val="00874C66"/>
    <w:rsid w:val="00875C41"/>
    <w:rsid w:val="00880936"/>
    <w:rsid w:val="00881B3E"/>
    <w:rsid w:val="008911A4"/>
    <w:rsid w:val="00893E8F"/>
    <w:rsid w:val="008963FA"/>
    <w:rsid w:val="00896958"/>
    <w:rsid w:val="008969DE"/>
    <w:rsid w:val="008A181A"/>
    <w:rsid w:val="008A36FE"/>
    <w:rsid w:val="008A5C98"/>
    <w:rsid w:val="008A6866"/>
    <w:rsid w:val="008A71EB"/>
    <w:rsid w:val="008A7A91"/>
    <w:rsid w:val="008B13A4"/>
    <w:rsid w:val="008B5AD4"/>
    <w:rsid w:val="008B73C4"/>
    <w:rsid w:val="008C221D"/>
    <w:rsid w:val="008C36BB"/>
    <w:rsid w:val="008C4DFB"/>
    <w:rsid w:val="008C7D9E"/>
    <w:rsid w:val="008D16FA"/>
    <w:rsid w:val="008E242E"/>
    <w:rsid w:val="008E43F0"/>
    <w:rsid w:val="008E53CC"/>
    <w:rsid w:val="008E733A"/>
    <w:rsid w:val="008E75B8"/>
    <w:rsid w:val="008F15E2"/>
    <w:rsid w:val="008F4EAC"/>
    <w:rsid w:val="008F51B5"/>
    <w:rsid w:val="008F5E8B"/>
    <w:rsid w:val="009012BC"/>
    <w:rsid w:val="009012C7"/>
    <w:rsid w:val="00906426"/>
    <w:rsid w:val="009129BC"/>
    <w:rsid w:val="00915D63"/>
    <w:rsid w:val="0092058E"/>
    <w:rsid w:val="009266DF"/>
    <w:rsid w:val="009275C9"/>
    <w:rsid w:val="0092781C"/>
    <w:rsid w:val="00930422"/>
    <w:rsid w:val="009315CD"/>
    <w:rsid w:val="009335DE"/>
    <w:rsid w:val="00936A83"/>
    <w:rsid w:val="00940417"/>
    <w:rsid w:val="009426AD"/>
    <w:rsid w:val="009435E2"/>
    <w:rsid w:val="00945B8A"/>
    <w:rsid w:val="0095273D"/>
    <w:rsid w:val="00957420"/>
    <w:rsid w:val="00961FAB"/>
    <w:rsid w:val="0096266D"/>
    <w:rsid w:val="00973C11"/>
    <w:rsid w:val="0097402E"/>
    <w:rsid w:val="009750CC"/>
    <w:rsid w:val="00980607"/>
    <w:rsid w:val="00980A77"/>
    <w:rsid w:val="009824F8"/>
    <w:rsid w:val="00982ED4"/>
    <w:rsid w:val="009846BD"/>
    <w:rsid w:val="009857F7"/>
    <w:rsid w:val="0098618F"/>
    <w:rsid w:val="009874D2"/>
    <w:rsid w:val="00992302"/>
    <w:rsid w:val="00993C69"/>
    <w:rsid w:val="00995B6C"/>
    <w:rsid w:val="009971F5"/>
    <w:rsid w:val="0099737D"/>
    <w:rsid w:val="009A1276"/>
    <w:rsid w:val="009A41B3"/>
    <w:rsid w:val="009B0463"/>
    <w:rsid w:val="009B211C"/>
    <w:rsid w:val="009B2579"/>
    <w:rsid w:val="009B4CC3"/>
    <w:rsid w:val="009C2AA8"/>
    <w:rsid w:val="009C5A5C"/>
    <w:rsid w:val="009D01BF"/>
    <w:rsid w:val="009D0594"/>
    <w:rsid w:val="009D26FB"/>
    <w:rsid w:val="009D44B5"/>
    <w:rsid w:val="009E3356"/>
    <w:rsid w:val="009E3707"/>
    <w:rsid w:val="009E5DD9"/>
    <w:rsid w:val="009F0F71"/>
    <w:rsid w:val="009F2E5D"/>
    <w:rsid w:val="009F39FA"/>
    <w:rsid w:val="009F58C5"/>
    <w:rsid w:val="009F70CF"/>
    <w:rsid w:val="00A02FE0"/>
    <w:rsid w:val="00A05707"/>
    <w:rsid w:val="00A06EEC"/>
    <w:rsid w:val="00A11D6A"/>
    <w:rsid w:val="00A12478"/>
    <w:rsid w:val="00A12785"/>
    <w:rsid w:val="00A12B24"/>
    <w:rsid w:val="00A13FAA"/>
    <w:rsid w:val="00A215DD"/>
    <w:rsid w:val="00A22DC5"/>
    <w:rsid w:val="00A23B1B"/>
    <w:rsid w:val="00A245BB"/>
    <w:rsid w:val="00A31241"/>
    <w:rsid w:val="00A345EE"/>
    <w:rsid w:val="00A36075"/>
    <w:rsid w:val="00A40274"/>
    <w:rsid w:val="00A416D4"/>
    <w:rsid w:val="00A5081B"/>
    <w:rsid w:val="00A51357"/>
    <w:rsid w:val="00A53F41"/>
    <w:rsid w:val="00A540DB"/>
    <w:rsid w:val="00A6037B"/>
    <w:rsid w:val="00A60EF8"/>
    <w:rsid w:val="00A6343E"/>
    <w:rsid w:val="00A649E6"/>
    <w:rsid w:val="00A65EC6"/>
    <w:rsid w:val="00A715A7"/>
    <w:rsid w:val="00A717AC"/>
    <w:rsid w:val="00A825EA"/>
    <w:rsid w:val="00A85829"/>
    <w:rsid w:val="00A87E5C"/>
    <w:rsid w:val="00A90493"/>
    <w:rsid w:val="00A92884"/>
    <w:rsid w:val="00A92E63"/>
    <w:rsid w:val="00A92F0A"/>
    <w:rsid w:val="00A96C6C"/>
    <w:rsid w:val="00AA0A77"/>
    <w:rsid w:val="00AA1D68"/>
    <w:rsid w:val="00AB258A"/>
    <w:rsid w:val="00AB3813"/>
    <w:rsid w:val="00AB4FC4"/>
    <w:rsid w:val="00AB7ED2"/>
    <w:rsid w:val="00AC1D67"/>
    <w:rsid w:val="00AC2788"/>
    <w:rsid w:val="00AC40CD"/>
    <w:rsid w:val="00AC506D"/>
    <w:rsid w:val="00AC77DC"/>
    <w:rsid w:val="00AC77FF"/>
    <w:rsid w:val="00AD5AEA"/>
    <w:rsid w:val="00AD633B"/>
    <w:rsid w:val="00AD6623"/>
    <w:rsid w:val="00AE0A9A"/>
    <w:rsid w:val="00AE252B"/>
    <w:rsid w:val="00AE31A3"/>
    <w:rsid w:val="00AE3FFF"/>
    <w:rsid w:val="00AE74A5"/>
    <w:rsid w:val="00AF0832"/>
    <w:rsid w:val="00AF0C0D"/>
    <w:rsid w:val="00AF10F8"/>
    <w:rsid w:val="00AF3B49"/>
    <w:rsid w:val="00B00E1E"/>
    <w:rsid w:val="00B0194A"/>
    <w:rsid w:val="00B01E76"/>
    <w:rsid w:val="00B02E30"/>
    <w:rsid w:val="00B05D02"/>
    <w:rsid w:val="00B05E63"/>
    <w:rsid w:val="00B06EC7"/>
    <w:rsid w:val="00B06FB1"/>
    <w:rsid w:val="00B123F6"/>
    <w:rsid w:val="00B2549F"/>
    <w:rsid w:val="00B31058"/>
    <w:rsid w:val="00B3203D"/>
    <w:rsid w:val="00B32752"/>
    <w:rsid w:val="00B3288D"/>
    <w:rsid w:val="00B33C4E"/>
    <w:rsid w:val="00B34497"/>
    <w:rsid w:val="00B40C8D"/>
    <w:rsid w:val="00B410D8"/>
    <w:rsid w:val="00B41B0F"/>
    <w:rsid w:val="00B452B6"/>
    <w:rsid w:val="00B46CF3"/>
    <w:rsid w:val="00B53B11"/>
    <w:rsid w:val="00B579CB"/>
    <w:rsid w:val="00B65E14"/>
    <w:rsid w:val="00B72E91"/>
    <w:rsid w:val="00B73AD1"/>
    <w:rsid w:val="00B74700"/>
    <w:rsid w:val="00B75B38"/>
    <w:rsid w:val="00B7610D"/>
    <w:rsid w:val="00B776EE"/>
    <w:rsid w:val="00B77F6C"/>
    <w:rsid w:val="00B80C0A"/>
    <w:rsid w:val="00B8274A"/>
    <w:rsid w:val="00B87AFD"/>
    <w:rsid w:val="00B93B55"/>
    <w:rsid w:val="00BA0A22"/>
    <w:rsid w:val="00BA1679"/>
    <w:rsid w:val="00BA2E11"/>
    <w:rsid w:val="00BA78AD"/>
    <w:rsid w:val="00BB3081"/>
    <w:rsid w:val="00BB3708"/>
    <w:rsid w:val="00BB378F"/>
    <w:rsid w:val="00BC1492"/>
    <w:rsid w:val="00BC2892"/>
    <w:rsid w:val="00BC3DA4"/>
    <w:rsid w:val="00BC5C0F"/>
    <w:rsid w:val="00BD17D1"/>
    <w:rsid w:val="00BD2F7A"/>
    <w:rsid w:val="00BD3D6B"/>
    <w:rsid w:val="00BD6AB6"/>
    <w:rsid w:val="00BD6FC5"/>
    <w:rsid w:val="00BD7354"/>
    <w:rsid w:val="00BD738C"/>
    <w:rsid w:val="00BE6E71"/>
    <w:rsid w:val="00BF01C4"/>
    <w:rsid w:val="00BF23D2"/>
    <w:rsid w:val="00BF56DF"/>
    <w:rsid w:val="00C05FD4"/>
    <w:rsid w:val="00C077B8"/>
    <w:rsid w:val="00C10D6D"/>
    <w:rsid w:val="00C11245"/>
    <w:rsid w:val="00C1192E"/>
    <w:rsid w:val="00C13AF9"/>
    <w:rsid w:val="00C1536F"/>
    <w:rsid w:val="00C15930"/>
    <w:rsid w:val="00C161E6"/>
    <w:rsid w:val="00C2138B"/>
    <w:rsid w:val="00C2577A"/>
    <w:rsid w:val="00C35A67"/>
    <w:rsid w:val="00C40393"/>
    <w:rsid w:val="00C41EA4"/>
    <w:rsid w:val="00C42D55"/>
    <w:rsid w:val="00C4532D"/>
    <w:rsid w:val="00C45797"/>
    <w:rsid w:val="00C4642E"/>
    <w:rsid w:val="00C504BA"/>
    <w:rsid w:val="00C50D38"/>
    <w:rsid w:val="00C51FDD"/>
    <w:rsid w:val="00C521D3"/>
    <w:rsid w:val="00C533F2"/>
    <w:rsid w:val="00C565FE"/>
    <w:rsid w:val="00C63103"/>
    <w:rsid w:val="00C64573"/>
    <w:rsid w:val="00C6505D"/>
    <w:rsid w:val="00C66A7C"/>
    <w:rsid w:val="00C67B80"/>
    <w:rsid w:val="00C72962"/>
    <w:rsid w:val="00C75335"/>
    <w:rsid w:val="00C753BA"/>
    <w:rsid w:val="00C76D5E"/>
    <w:rsid w:val="00C77D91"/>
    <w:rsid w:val="00C81712"/>
    <w:rsid w:val="00C862BE"/>
    <w:rsid w:val="00C91AAF"/>
    <w:rsid w:val="00C941C4"/>
    <w:rsid w:val="00C94492"/>
    <w:rsid w:val="00C9534F"/>
    <w:rsid w:val="00C95830"/>
    <w:rsid w:val="00C9794A"/>
    <w:rsid w:val="00C97CB6"/>
    <w:rsid w:val="00CA1E96"/>
    <w:rsid w:val="00CA42CA"/>
    <w:rsid w:val="00CB0CE3"/>
    <w:rsid w:val="00CB2BF1"/>
    <w:rsid w:val="00CB354C"/>
    <w:rsid w:val="00CB5FC4"/>
    <w:rsid w:val="00CB6660"/>
    <w:rsid w:val="00CB78CA"/>
    <w:rsid w:val="00CC171E"/>
    <w:rsid w:val="00CC1E4F"/>
    <w:rsid w:val="00CC5404"/>
    <w:rsid w:val="00CC67B8"/>
    <w:rsid w:val="00CD2967"/>
    <w:rsid w:val="00CD38A8"/>
    <w:rsid w:val="00CD6826"/>
    <w:rsid w:val="00CD7A53"/>
    <w:rsid w:val="00CE186F"/>
    <w:rsid w:val="00CE409D"/>
    <w:rsid w:val="00CE6998"/>
    <w:rsid w:val="00CF123D"/>
    <w:rsid w:val="00CF3475"/>
    <w:rsid w:val="00CF4252"/>
    <w:rsid w:val="00D00C27"/>
    <w:rsid w:val="00D01B91"/>
    <w:rsid w:val="00D02C4A"/>
    <w:rsid w:val="00D07211"/>
    <w:rsid w:val="00D124FD"/>
    <w:rsid w:val="00D23773"/>
    <w:rsid w:val="00D30893"/>
    <w:rsid w:val="00D3347D"/>
    <w:rsid w:val="00D33AC8"/>
    <w:rsid w:val="00D3448F"/>
    <w:rsid w:val="00D3547D"/>
    <w:rsid w:val="00D4026B"/>
    <w:rsid w:val="00D414EC"/>
    <w:rsid w:val="00D44BB7"/>
    <w:rsid w:val="00D50C11"/>
    <w:rsid w:val="00D50DB3"/>
    <w:rsid w:val="00D520B3"/>
    <w:rsid w:val="00D55754"/>
    <w:rsid w:val="00D57E2C"/>
    <w:rsid w:val="00D6117F"/>
    <w:rsid w:val="00D63885"/>
    <w:rsid w:val="00D64CB1"/>
    <w:rsid w:val="00D64D74"/>
    <w:rsid w:val="00D65B58"/>
    <w:rsid w:val="00D74BB8"/>
    <w:rsid w:val="00D80406"/>
    <w:rsid w:val="00D81CC4"/>
    <w:rsid w:val="00D91118"/>
    <w:rsid w:val="00D9164D"/>
    <w:rsid w:val="00D92043"/>
    <w:rsid w:val="00DA0314"/>
    <w:rsid w:val="00DA3021"/>
    <w:rsid w:val="00DA39A8"/>
    <w:rsid w:val="00DA42C4"/>
    <w:rsid w:val="00DA6533"/>
    <w:rsid w:val="00DA755C"/>
    <w:rsid w:val="00DB26C8"/>
    <w:rsid w:val="00DB4310"/>
    <w:rsid w:val="00DB5227"/>
    <w:rsid w:val="00DB5751"/>
    <w:rsid w:val="00DB7FFD"/>
    <w:rsid w:val="00DC0AC6"/>
    <w:rsid w:val="00DC1466"/>
    <w:rsid w:val="00DC3624"/>
    <w:rsid w:val="00DC49F3"/>
    <w:rsid w:val="00DD1111"/>
    <w:rsid w:val="00DD1540"/>
    <w:rsid w:val="00DD33CE"/>
    <w:rsid w:val="00DD3424"/>
    <w:rsid w:val="00DD5130"/>
    <w:rsid w:val="00DE1522"/>
    <w:rsid w:val="00DE3428"/>
    <w:rsid w:val="00DE3B55"/>
    <w:rsid w:val="00DE4AEB"/>
    <w:rsid w:val="00DE4AEE"/>
    <w:rsid w:val="00DE7EC1"/>
    <w:rsid w:val="00DF2A4D"/>
    <w:rsid w:val="00DF63EB"/>
    <w:rsid w:val="00E02447"/>
    <w:rsid w:val="00E051EB"/>
    <w:rsid w:val="00E06216"/>
    <w:rsid w:val="00E0686B"/>
    <w:rsid w:val="00E0770A"/>
    <w:rsid w:val="00E138B5"/>
    <w:rsid w:val="00E17850"/>
    <w:rsid w:val="00E21A8A"/>
    <w:rsid w:val="00E23B43"/>
    <w:rsid w:val="00E24A75"/>
    <w:rsid w:val="00E2596A"/>
    <w:rsid w:val="00E263ED"/>
    <w:rsid w:val="00E26E87"/>
    <w:rsid w:val="00E3658E"/>
    <w:rsid w:val="00E40DDA"/>
    <w:rsid w:val="00E411D8"/>
    <w:rsid w:val="00E415EC"/>
    <w:rsid w:val="00E429E0"/>
    <w:rsid w:val="00E43863"/>
    <w:rsid w:val="00E47AE4"/>
    <w:rsid w:val="00E51891"/>
    <w:rsid w:val="00E52813"/>
    <w:rsid w:val="00E54741"/>
    <w:rsid w:val="00E5552D"/>
    <w:rsid w:val="00E5641F"/>
    <w:rsid w:val="00E56BCE"/>
    <w:rsid w:val="00E624E6"/>
    <w:rsid w:val="00E62810"/>
    <w:rsid w:val="00E6412D"/>
    <w:rsid w:val="00E65EB2"/>
    <w:rsid w:val="00E67895"/>
    <w:rsid w:val="00E7319F"/>
    <w:rsid w:val="00E73281"/>
    <w:rsid w:val="00E74C0C"/>
    <w:rsid w:val="00E77F0C"/>
    <w:rsid w:val="00E82280"/>
    <w:rsid w:val="00E825C5"/>
    <w:rsid w:val="00E91303"/>
    <w:rsid w:val="00EA0C7D"/>
    <w:rsid w:val="00EA0E55"/>
    <w:rsid w:val="00EA3B16"/>
    <w:rsid w:val="00EA45B8"/>
    <w:rsid w:val="00EA79CC"/>
    <w:rsid w:val="00EB3BF8"/>
    <w:rsid w:val="00EB61B7"/>
    <w:rsid w:val="00EC277E"/>
    <w:rsid w:val="00EC4306"/>
    <w:rsid w:val="00EC6092"/>
    <w:rsid w:val="00EC6F6A"/>
    <w:rsid w:val="00ED085C"/>
    <w:rsid w:val="00ED4532"/>
    <w:rsid w:val="00EE0482"/>
    <w:rsid w:val="00EE31D6"/>
    <w:rsid w:val="00EF1366"/>
    <w:rsid w:val="00EF4206"/>
    <w:rsid w:val="00EF559C"/>
    <w:rsid w:val="00EF6694"/>
    <w:rsid w:val="00F07057"/>
    <w:rsid w:val="00F117BD"/>
    <w:rsid w:val="00F13551"/>
    <w:rsid w:val="00F14E13"/>
    <w:rsid w:val="00F16E15"/>
    <w:rsid w:val="00F1795D"/>
    <w:rsid w:val="00F220BB"/>
    <w:rsid w:val="00F22A23"/>
    <w:rsid w:val="00F23776"/>
    <w:rsid w:val="00F271F1"/>
    <w:rsid w:val="00F27552"/>
    <w:rsid w:val="00F32D4C"/>
    <w:rsid w:val="00F35FE0"/>
    <w:rsid w:val="00F36BE6"/>
    <w:rsid w:val="00F37014"/>
    <w:rsid w:val="00F3704F"/>
    <w:rsid w:val="00F50C49"/>
    <w:rsid w:val="00F51FB1"/>
    <w:rsid w:val="00F52556"/>
    <w:rsid w:val="00F542A9"/>
    <w:rsid w:val="00F54EF5"/>
    <w:rsid w:val="00F55F61"/>
    <w:rsid w:val="00F566ED"/>
    <w:rsid w:val="00F56908"/>
    <w:rsid w:val="00F60563"/>
    <w:rsid w:val="00F74BAB"/>
    <w:rsid w:val="00F8074D"/>
    <w:rsid w:val="00F83176"/>
    <w:rsid w:val="00F904F2"/>
    <w:rsid w:val="00F90DEB"/>
    <w:rsid w:val="00F947E6"/>
    <w:rsid w:val="00F9524A"/>
    <w:rsid w:val="00F95917"/>
    <w:rsid w:val="00FA0B93"/>
    <w:rsid w:val="00FA0FCF"/>
    <w:rsid w:val="00FA18AC"/>
    <w:rsid w:val="00FA5225"/>
    <w:rsid w:val="00FB24F3"/>
    <w:rsid w:val="00FB51EF"/>
    <w:rsid w:val="00FC0162"/>
    <w:rsid w:val="00FC0572"/>
    <w:rsid w:val="00FC217F"/>
    <w:rsid w:val="00FC5377"/>
    <w:rsid w:val="00FC5722"/>
    <w:rsid w:val="00FC7909"/>
    <w:rsid w:val="00FD0978"/>
    <w:rsid w:val="00FD1BAF"/>
    <w:rsid w:val="00FD338F"/>
    <w:rsid w:val="00FD6026"/>
    <w:rsid w:val="00FD683D"/>
    <w:rsid w:val="00FD7FC6"/>
    <w:rsid w:val="00FE0F84"/>
    <w:rsid w:val="00FE7854"/>
    <w:rsid w:val="00FF3BD6"/>
    <w:rsid w:val="00FF59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7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1D5774"/>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1D5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99"/>
    <w:locked/>
    <w:rsid w:val="001D5774"/>
    <w:rPr>
      <w:rFonts w:ascii="Calibri" w:eastAsia="Times New Roman" w:hAnsi="Calibri" w:cs="Calibri"/>
    </w:rPr>
  </w:style>
  <w:style w:type="paragraph" w:customStyle="1" w:styleId="2">
    <w:name w:val="Основной текст2"/>
    <w:basedOn w:val="a"/>
    <w:rsid w:val="001D5774"/>
    <w:pPr>
      <w:widowControl w:val="0"/>
      <w:shd w:val="clear" w:color="auto" w:fill="FFFFFF"/>
      <w:spacing w:before="240" w:after="480" w:line="0" w:lineRule="atLeast"/>
      <w:jc w:val="both"/>
    </w:pPr>
    <w:rPr>
      <w:spacing w:val="-2"/>
      <w:sz w:val="19"/>
      <w:szCs w:val="19"/>
      <w:lang w:eastAsia="en-US"/>
    </w:rPr>
  </w:style>
  <w:style w:type="character" w:customStyle="1" w:styleId="a5">
    <w:name w:val="Основной текст_"/>
    <w:basedOn w:val="a0"/>
    <w:link w:val="1"/>
    <w:rsid w:val="001D5774"/>
    <w:rPr>
      <w:rFonts w:ascii="Times New Roman" w:eastAsia="Times New Roman" w:hAnsi="Times New Roman" w:cs="Times New Roman"/>
      <w:spacing w:val="-1"/>
      <w:sz w:val="25"/>
      <w:szCs w:val="25"/>
      <w:shd w:val="clear" w:color="auto" w:fill="FFFFFF"/>
    </w:rPr>
  </w:style>
  <w:style w:type="paragraph" w:customStyle="1" w:styleId="1">
    <w:name w:val="Основной текст1"/>
    <w:basedOn w:val="a"/>
    <w:link w:val="a5"/>
    <w:rsid w:val="001D5774"/>
    <w:pPr>
      <w:widowControl w:val="0"/>
      <w:shd w:val="clear" w:color="auto" w:fill="FFFFFF"/>
      <w:spacing w:after="60" w:line="0" w:lineRule="atLeast"/>
      <w:jc w:val="center"/>
    </w:pPr>
    <w:rPr>
      <w:spacing w:val="-1"/>
      <w:sz w:val="25"/>
      <w:szCs w:val="25"/>
      <w:lang w:eastAsia="en-US"/>
    </w:rPr>
  </w:style>
  <w:style w:type="paragraph" w:styleId="a6">
    <w:name w:val="No Spacing"/>
    <w:uiPriority w:val="1"/>
    <w:qFormat/>
    <w:rsid w:val="001D5774"/>
    <w:pPr>
      <w:spacing w:after="0" w:line="240" w:lineRule="auto"/>
    </w:pPr>
    <w:rPr>
      <w:rFonts w:eastAsiaTheme="minorEastAsia"/>
      <w:lang w:eastAsia="ru-RU"/>
    </w:rPr>
  </w:style>
  <w:style w:type="paragraph" w:customStyle="1" w:styleId="a7">
    <w:name w:val="Таблицы (моноширинный)"/>
    <w:basedOn w:val="a"/>
    <w:next w:val="a"/>
    <w:uiPriority w:val="99"/>
    <w:rsid w:val="00F271F1"/>
    <w:pPr>
      <w:widowControl w:val="0"/>
      <w:autoSpaceDE w:val="0"/>
      <w:autoSpaceDN w:val="0"/>
      <w:adjustRightInd w:val="0"/>
    </w:pPr>
    <w:rPr>
      <w:rFonts w:ascii="Courier New" w:eastAsiaTheme="minorEastAsia" w:hAnsi="Courier New" w:cs="Courier New"/>
    </w:rPr>
  </w:style>
  <w:style w:type="paragraph" w:styleId="a8">
    <w:name w:val="Balloon Text"/>
    <w:basedOn w:val="a"/>
    <w:link w:val="a9"/>
    <w:uiPriority w:val="99"/>
    <w:semiHidden/>
    <w:unhideWhenUsed/>
    <w:rsid w:val="006C19F6"/>
    <w:rPr>
      <w:rFonts w:ascii="Tahoma" w:hAnsi="Tahoma" w:cs="Tahoma"/>
      <w:sz w:val="16"/>
      <w:szCs w:val="16"/>
    </w:rPr>
  </w:style>
  <w:style w:type="character" w:customStyle="1" w:styleId="a9">
    <w:name w:val="Текст выноски Знак"/>
    <w:basedOn w:val="a0"/>
    <w:link w:val="a8"/>
    <w:uiPriority w:val="99"/>
    <w:semiHidden/>
    <w:rsid w:val="006C19F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4253571">
      <w:bodyDiv w:val="1"/>
      <w:marLeft w:val="0"/>
      <w:marRight w:val="0"/>
      <w:marTop w:val="0"/>
      <w:marBottom w:val="0"/>
      <w:divBdr>
        <w:top w:val="none" w:sz="0" w:space="0" w:color="auto"/>
        <w:left w:val="none" w:sz="0" w:space="0" w:color="auto"/>
        <w:bottom w:val="none" w:sz="0" w:space="0" w:color="auto"/>
        <w:right w:val="none" w:sz="0" w:space="0" w:color="auto"/>
      </w:divBdr>
    </w:div>
    <w:div w:id="993610116">
      <w:bodyDiv w:val="1"/>
      <w:marLeft w:val="0"/>
      <w:marRight w:val="0"/>
      <w:marTop w:val="0"/>
      <w:marBottom w:val="0"/>
      <w:divBdr>
        <w:top w:val="none" w:sz="0" w:space="0" w:color="auto"/>
        <w:left w:val="none" w:sz="0" w:space="0" w:color="auto"/>
        <w:bottom w:val="none" w:sz="0" w:space="0" w:color="auto"/>
        <w:right w:val="none" w:sz="0" w:space="0" w:color="auto"/>
      </w:divBdr>
    </w:div>
    <w:div w:id="171156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2265</Words>
  <Characters>12914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ООП-20-1</dc:creator>
  <cp:lastModifiedBy>User</cp:lastModifiedBy>
  <cp:revision>21</cp:revision>
  <cp:lastPrinted>2020-03-14T10:24:00Z</cp:lastPrinted>
  <dcterms:created xsi:type="dcterms:W3CDTF">2018-02-05T13:43:00Z</dcterms:created>
  <dcterms:modified xsi:type="dcterms:W3CDTF">2020-05-18T11:57:00Z</dcterms:modified>
</cp:coreProperties>
</file>