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EF3" w:rsidRPr="00CA3EF3" w:rsidRDefault="00CA3EF3" w:rsidP="00CA3EF3">
      <w:pPr>
        <w:jc w:val="center"/>
        <w:rPr>
          <w:b/>
          <w:sz w:val="40"/>
          <w:szCs w:val="40"/>
        </w:rPr>
      </w:pPr>
      <w:r>
        <w:rPr>
          <w:b/>
          <w:sz w:val="28"/>
          <w:szCs w:val="28"/>
        </w:rPr>
        <w:t xml:space="preserve"> </w:t>
      </w:r>
      <w:r w:rsidRPr="00CA3EF3">
        <w:rPr>
          <w:b/>
          <w:sz w:val="40"/>
          <w:szCs w:val="40"/>
        </w:rPr>
        <w:t xml:space="preserve">Инструкция </w:t>
      </w:r>
    </w:p>
    <w:p w:rsidR="00CA3EF3" w:rsidRPr="00CA3EF3" w:rsidRDefault="00CA3EF3" w:rsidP="00CA3EF3">
      <w:pPr>
        <w:jc w:val="center"/>
        <w:rPr>
          <w:b/>
          <w:sz w:val="40"/>
          <w:szCs w:val="40"/>
        </w:rPr>
      </w:pPr>
      <w:r w:rsidRPr="00CA3EF3">
        <w:rPr>
          <w:b/>
          <w:sz w:val="40"/>
          <w:szCs w:val="40"/>
        </w:rPr>
        <w:t>о мерах безопасности при переходе дороги</w:t>
      </w:r>
    </w:p>
    <w:p w:rsidR="00CA3EF3" w:rsidRPr="008D3CF6" w:rsidRDefault="00CA3EF3" w:rsidP="00CA3EF3">
      <w:pPr>
        <w:jc w:val="center"/>
        <w:rPr>
          <w:b/>
          <w:sz w:val="28"/>
          <w:szCs w:val="28"/>
        </w:rPr>
      </w:pPr>
    </w:p>
    <w:p w:rsidR="00CA3EF3" w:rsidRPr="008D3CF6" w:rsidRDefault="00CA3EF3" w:rsidP="00CA3EF3">
      <w:pPr>
        <w:jc w:val="both"/>
        <w:rPr>
          <w:sz w:val="28"/>
          <w:szCs w:val="28"/>
        </w:rPr>
      </w:pPr>
      <w:r w:rsidRPr="008D3CF6">
        <w:rPr>
          <w:sz w:val="28"/>
          <w:szCs w:val="28"/>
        </w:rPr>
        <w:t>1. Если после выхода из автобуса предстоит переход на другую сторону дороги.</w:t>
      </w:r>
    </w:p>
    <w:p w:rsidR="00CA3EF3" w:rsidRDefault="00CA3EF3" w:rsidP="00CA3EF3">
      <w:pPr>
        <w:jc w:val="both"/>
        <w:rPr>
          <w:sz w:val="28"/>
          <w:szCs w:val="28"/>
        </w:rPr>
      </w:pPr>
      <w:r w:rsidRPr="008D3CF6">
        <w:rPr>
          <w:sz w:val="28"/>
          <w:szCs w:val="28"/>
        </w:rPr>
        <w:t>Помните! Переходить дорогу перед автобусом (троллейбусом) ОПАСНО. Можно попасть под колеса автотранспорта на обгоне автобуса. Переходить спереди можно только перед трамваем, т. к. по правилам дорожного движения трамвай на остановках запрещено обгонять другим видам транспорта.</w:t>
      </w:r>
    </w:p>
    <w:p w:rsidR="00CA3EF3" w:rsidRPr="008D3CF6" w:rsidRDefault="00CA3EF3" w:rsidP="00CA3EF3">
      <w:pPr>
        <w:jc w:val="both"/>
        <w:rPr>
          <w:sz w:val="28"/>
          <w:szCs w:val="28"/>
        </w:rPr>
      </w:pPr>
    </w:p>
    <w:p w:rsidR="00CA3EF3" w:rsidRPr="008D3CF6" w:rsidRDefault="00CA3EF3" w:rsidP="00CA3EF3">
      <w:pPr>
        <w:jc w:val="both"/>
        <w:rPr>
          <w:sz w:val="28"/>
          <w:szCs w:val="28"/>
        </w:rPr>
      </w:pPr>
      <w:r w:rsidRPr="008D3CF6">
        <w:rPr>
          <w:sz w:val="28"/>
          <w:szCs w:val="28"/>
        </w:rPr>
        <w:t>2. Внимание! Во всех случаях переходить дорогу необходимо в местах перехода. Там вы - главный участник движения.</w:t>
      </w:r>
    </w:p>
    <w:p w:rsidR="00CA3EF3" w:rsidRDefault="00CA3EF3" w:rsidP="00CA3EF3">
      <w:pPr>
        <w:jc w:val="both"/>
        <w:rPr>
          <w:sz w:val="28"/>
          <w:szCs w:val="28"/>
        </w:rPr>
      </w:pPr>
      <w:r w:rsidRPr="008D3CF6">
        <w:rPr>
          <w:sz w:val="28"/>
          <w:szCs w:val="28"/>
        </w:rPr>
        <w:t>В случае нерегулируемого перехода ("зебра" без светофора, имеется только дорожный знак "Переход") необходимо убедиться, что вблизи нет движущегося транспорта (дорога свободна). Руководитель дает команду на переход, находясь с левой стороны группы со стороны движения автотранспорта, и жестом (поднятая рука вверх) предупреждает об остановке движущийся к переходу автотранспорт. Группа доходит до середины дороги и размещается на разделительной полосе ("островок безопасности"), а руководитель при этом переходит на правую сторону группы и, контролируя движение автотранспорта с правой стороны, обеспечивает безопасный переход дороги.</w:t>
      </w:r>
    </w:p>
    <w:p w:rsidR="00CA3EF3" w:rsidRPr="008D3CF6" w:rsidRDefault="00CA3EF3" w:rsidP="00CA3EF3">
      <w:pPr>
        <w:jc w:val="both"/>
        <w:rPr>
          <w:sz w:val="28"/>
          <w:szCs w:val="28"/>
        </w:rPr>
      </w:pPr>
    </w:p>
    <w:p w:rsidR="00CA3EF3" w:rsidRDefault="00CA3EF3" w:rsidP="00CA3EF3">
      <w:pPr>
        <w:jc w:val="both"/>
        <w:rPr>
          <w:sz w:val="28"/>
          <w:szCs w:val="28"/>
        </w:rPr>
      </w:pPr>
      <w:r w:rsidRPr="008D3CF6">
        <w:rPr>
          <w:sz w:val="28"/>
          <w:szCs w:val="28"/>
        </w:rPr>
        <w:t>3. При переходе по сигналу светофора после загорания зеленого сигнала не спешите, не начинайте движение, подождите несколько секунд, убедитесь, что весь автотранспорт прекратил движение, и начинайте переходить дорогу. Будьте предельно внимательны!</w:t>
      </w:r>
    </w:p>
    <w:p w:rsidR="00CA3EF3" w:rsidRPr="008D3CF6" w:rsidRDefault="00CA3EF3" w:rsidP="00CA3EF3">
      <w:pPr>
        <w:jc w:val="both"/>
        <w:rPr>
          <w:sz w:val="28"/>
          <w:szCs w:val="28"/>
        </w:rPr>
      </w:pPr>
    </w:p>
    <w:p w:rsidR="00CA3EF3" w:rsidRPr="008D3CF6" w:rsidRDefault="00CA3EF3" w:rsidP="00CA3EF3">
      <w:pPr>
        <w:jc w:val="both"/>
        <w:rPr>
          <w:sz w:val="28"/>
          <w:szCs w:val="28"/>
        </w:rPr>
      </w:pPr>
      <w:r w:rsidRPr="008D3CF6">
        <w:rPr>
          <w:sz w:val="28"/>
          <w:szCs w:val="28"/>
        </w:rPr>
        <w:t>4. Подземный переход является самым безопасным. Не экономьте время, не пытайтесь перейти дорогу в неустановленном месте.</w:t>
      </w:r>
    </w:p>
    <w:p w:rsidR="009478C2" w:rsidRDefault="009478C2"/>
    <w:sectPr w:rsidR="009478C2" w:rsidSect="009478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3EF3"/>
    <w:rsid w:val="00001B75"/>
    <w:rsid w:val="00005ABA"/>
    <w:rsid w:val="0001405C"/>
    <w:rsid w:val="000372FD"/>
    <w:rsid w:val="000403A7"/>
    <w:rsid w:val="00072439"/>
    <w:rsid w:val="00075EF6"/>
    <w:rsid w:val="000A303E"/>
    <w:rsid w:val="000C0590"/>
    <w:rsid w:val="0013199D"/>
    <w:rsid w:val="00147612"/>
    <w:rsid w:val="0016267D"/>
    <w:rsid w:val="00163CF9"/>
    <w:rsid w:val="001663F7"/>
    <w:rsid w:val="0019104F"/>
    <w:rsid w:val="001A0605"/>
    <w:rsid w:val="001A6F63"/>
    <w:rsid w:val="001C2D32"/>
    <w:rsid w:val="001E074A"/>
    <w:rsid w:val="001F32B5"/>
    <w:rsid w:val="001F34E5"/>
    <w:rsid w:val="0021195E"/>
    <w:rsid w:val="002261A3"/>
    <w:rsid w:val="00240121"/>
    <w:rsid w:val="00243A6C"/>
    <w:rsid w:val="0025392D"/>
    <w:rsid w:val="00267DFD"/>
    <w:rsid w:val="002863F5"/>
    <w:rsid w:val="002A7852"/>
    <w:rsid w:val="002B450D"/>
    <w:rsid w:val="002B60EF"/>
    <w:rsid w:val="002C25AD"/>
    <w:rsid w:val="002C322B"/>
    <w:rsid w:val="002C71AE"/>
    <w:rsid w:val="002D20C9"/>
    <w:rsid w:val="002E301B"/>
    <w:rsid w:val="002E767A"/>
    <w:rsid w:val="002F6BAC"/>
    <w:rsid w:val="003073D4"/>
    <w:rsid w:val="00317966"/>
    <w:rsid w:val="00333BF9"/>
    <w:rsid w:val="00341476"/>
    <w:rsid w:val="003940B9"/>
    <w:rsid w:val="0039455F"/>
    <w:rsid w:val="003A06B2"/>
    <w:rsid w:val="003A09A6"/>
    <w:rsid w:val="003A33AC"/>
    <w:rsid w:val="003A575A"/>
    <w:rsid w:val="003B5A6D"/>
    <w:rsid w:val="003C52E9"/>
    <w:rsid w:val="00405E3E"/>
    <w:rsid w:val="0042439E"/>
    <w:rsid w:val="00430C15"/>
    <w:rsid w:val="00434796"/>
    <w:rsid w:val="004431D3"/>
    <w:rsid w:val="00450118"/>
    <w:rsid w:val="004651B9"/>
    <w:rsid w:val="00466E7A"/>
    <w:rsid w:val="004F4A77"/>
    <w:rsid w:val="004F7068"/>
    <w:rsid w:val="005163E2"/>
    <w:rsid w:val="00516453"/>
    <w:rsid w:val="0052380C"/>
    <w:rsid w:val="00524470"/>
    <w:rsid w:val="00535C95"/>
    <w:rsid w:val="00537892"/>
    <w:rsid w:val="0055354B"/>
    <w:rsid w:val="00564F52"/>
    <w:rsid w:val="00566B8A"/>
    <w:rsid w:val="00590A90"/>
    <w:rsid w:val="005A5B7A"/>
    <w:rsid w:val="005B01A7"/>
    <w:rsid w:val="005B32B1"/>
    <w:rsid w:val="006025E2"/>
    <w:rsid w:val="006051C8"/>
    <w:rsid w:val="006222C6"/>
    <w:rsid w:val="00622DCC"/>
    <w:rsid w:val="00637F62"/>
    <w:rsid w:val="00647750"/>
    <w:rsid w:val="00647ADA"/>
    <w:rsid w:val="00672738"/>
    <w:rsid w:val="00685975"/>
    <w:rsid w:val="006910FA"/>
    <w:rsid w:val="006A39D2"/>
    <w:rsid w:val="006A55E8"/>
    <w:rsid w:val="006C3767"/>
    <w:rsid w:val="006E6DED"/>
    <w:rsid w:val="006F1CB5"/>
    <w:rsid w:val="006F5711"/>
    <w:rsid w:val="00707C63"/>
    <w:rsid w:val="007133A8"/>
    <w:rsid w:val="00716483"/>
    <w:rsid w:val="00723FD2"/>
    <w:rsid w:val="007255B3"/>
    <w:rsid w:val="007348B5"/>
    <w:rsid w:val="0074015C"/>
    <w:rsid w:val="00770977"/>
    <w:rsid w:val="007B52A1"/>
    <w:rsid w:val="007D1C88"/>
    <w:rsid w:val="007E1DED"/>
    <w:rsid w:val="007E793A"/>
    <w:rsid w:val="00803D53"/>
    <w:rsid w:val="00811718"/>
    <w:rsid w:val="00817305"/>
    <w:rsid w:val="008201F5"/>
    <w:rsid w:val="0082290C"/>
    <w:rsid w:val="008456D2"/>
    <w:rsid w:val="0085096A"/>
    <w:rsid w:val="0087529F"/>
    <w:rsid w:val="008873B9"/>
    <w:rsid w:val="0089230E"/>
    <w:rsid w:val="008A449D"/>
    <w:rsid w:val="008B6493"/>
    <w:rsid w:val="008D0F95"/>
    <w:rsid w:val="008D115E"/>
    <w:rsid w:val="008D58B2"/>
    <w:rsid w:val="008F28E0"/>
    <w:rsid w:val="008F5ECA"/>
    <w:rsid w:val="00912E1B"/>
    <w:rsid w:val="00921470"/>
    <w:rsid w:val="0092353E"/>
    <w:rsid w:val="009379FD"/>
    <w:rsid w:val="009478C2"/>
    <w:rsid w:val="00996E7C"/>
    <w:rsid w:val="009A2B37"/>
    <w:rsid w:val="009A419B"/>
    <w:rsid w:val="009A6058"/>
    <w:rsid w:val="009B20F7"/>
    <w:rsid w:val="009B4AE1"/>
    <w:rsid w:val="009C1BA6"/>
    <w:rsid w:val="009D6767"/>
    <w:rsid w:val="009E4242"/>
    <w:rsid w:val="00A02E9E"/>
    <w:rsid w:val="00A04C90"/>
    <w:rsid w:val="00A658F6"/>
    <w:rsid w:val="00A74920"/>
    <w:rsid w:val="00A765A7"/>
    <w:rsid w:val="00A77A5A"/>
    <w:rsid w:val="00A87C1B"/>
    <w:rsid w:val="00A904D1"/>
    <w:rsid w:val="00A94222"/>
    <w:rsid w:val="00AA5867"/>
    <w:rsid w:val="00AB5896"/>
    <w:rsid w:val="00B079F7"/>
    <w:rsid w:val="00B14AFE"/>
    <w:rsid w:val="00B2432E"/>
    <w:rsid w:val="00B33C02"/>
    <w:rsid w:val="00B44D96"/>
    <w:rsid w:val="00B548F5"/>
    <w:rsid w:val="00B73AB1"/>
    <w:rsid w:val="00B76BC8"/>
    <w:rsid w:val="00B866FB"/>
    <w:rsid w:val="00BA12A7"/>
    <w:rsid w:val="00BB33D7"/>
    <w:rsid w:val="00BC2158"/>
    <w:rsid w:val="00BD1215"/>
    <w:rsid w:val="00BE0762"/>
    <w:rsid w:val="00BE59F3"/>
    <w:rsid w:val="00BF14BB"/>
    <w:rsid w:val="00C02B2F"/>
    <w:rsid w:val="00C14EDF"/>
    <w:rsid w:val="00C15994"/>
    <w:rsid w:val="00C27117"/>
    <w:rsid w:val="00C326B0"/>
    <w:rsid w:val="00C348A0"/>
    <w:rsid w:val="00C40CAB"/>
    <w:rsid w:val="00C63163"/>
    <w:rsid w:val="00C80A54"/>
    <w:rsid w:val="00CA022B"/>
    <w:rsid w:val="00CA158D"/>
    <w:rsid w:val="00CA3EF3"/>
    <w:rsid w:val="00CA4D5E"/>
    <w:rsid w:val="00CA6EA6"/>
    <w:rsid w:val="00CB5EE0"/>
    <w:rsid w:val="00CC7267"/>
    <w:rsid w:val="00CE3543"/>
    <w:rsid w:val="00CF3913"/>
    <w:rsid w:val="00D04278"/>
    <w:rsid w:val="00D24DDC"/>
    <w:rsid w:val="00D326EC"/>
    <w:rsid w:val="00D4349D"/>
    <w:rsid w:val="00D51FED"/>
    <w:rsid w:val="00D67DA4"/>
    <w:rsid w:val="00D84DEA"/>
    <w:rsid w:val="00D955E3"/>
    <w:rsid w:val="00DA0F1C"/>
    <w:rsid w:val="00DA4106"/>
    <w:rsid w:val="00DB186D"/>
    <w:rsid w:val="00DC5762"/>
    <w:rsid w:val="00DD31A2"/>
    <w:rsid w:val="00DD41D6"/>
    <w:rsid w:val="00DE0C1A"/>
    <w:rsid w:val="00DE111D"/>
    <w:rsid w:val="00DF04F4"/>
    <w:rsid w:val="00E06191"/>
    <w:rsid w:val="00E15AF1"/>
    <w:rsid w:val="00E20896"/>
    <w:rsid w:val="00E21AF9"/>
    <w:rsid w:val="00E22B20"/>
    <w:rsid w:val="00E248E4"/>
    <w:rsid w:val="00E26708"/>
    <w:rsid w:val="00E31639"/>
    <w:rsid w:val="00E76073"/>
    <w:rsid w:val="00E7789A"/>
    <w:rsid w:val="00E87229"/>
    <w:rsid w:val="00EB18DB"/>
    <w:rsid w:val="00EB6C4F"/>
    <w:rsid w:val="00EE2CD2"/>
    <w:rsid w:val="00EF50F7"/>
    <w:rsid w:val="00EF729C"/>
    <w:rsid w:val="00F05108"/>
    <w:rsid w:val="00F054A9"/>
    <w:rsid w:val="00F52C75"/>
    <w:rsid w:val="00F55AD5"/>
    <w:rsid w:val="00F5780A"/>
    <w:rsid w:val="00F662C4"/>
    <w:rsid w:val="00F767A0"/>
    <w:rsid w:val="00F778E5"/>
    <w:rsid w:val="00FA6959"/>
    <w:rsid w:val="00FC3C72"/>
    <w:rsid w:val="00FD0D64"/>
    <w:rsid w:val="00FF3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1301</Characters>
  <Application>Microsoft Office Word</Application>
  <DocSecurity>0</DocSecurity>
  <Lines>10</Lines>
  <Paragraphs>3</Paragraphs>
  <ScaleCrop>false</ScaleCrop>
  <Company>MOSH 25</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2013-02-15T04:14:00Z</dcterms:created>
  <dcterms:modified xsi:type="dcterms:W3CDTF">2013-02-15T04:15:00Z</dcterms:modified>
</cp:coreProperties>
</file>